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78B72D" w14:paraId="2C078E63" wp14:textId="39861003">
      <w:pPr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GoBack" w:id="0"/>
      <w:bookmarkEnd w:id="0"/>
      <w:proofErr w:type="spellStart"/>
      <w:r w:rsidRPr="7A41BA59" w:rsidR="1B815044">
        <w:rPr>
          <w:rFonts w:ascii="Arial" w:hAnsi="Arial" w:eastAsia="Arial" w:cs="Arial"/>
          <w:b w:val="1"/>
          <w:bCs w:val="1"/>
          <w:sz w:val="24"/>
          <w:szCs w:val="24"/>
        </w:rPr>
        <w:t>República</w:t>
      </w:r>
      <w:r w:rsidRPr="7A41BA59" w:rsidR="52656396">
        <w:rPr>
          <w:rFonts w:ascii="Arial" w:hAnsi="Arial" w:eastAsia="Arial" w:cs="Arial"/>
          <w:b w:val="1"/>
          <w:bCs w:val="1"/>
          <w:sz w:val="24"/>
          <w:szCs w:val="24"/>
        </w:rPr>
        <w:t>s</w:t>
      </w:r>
      <w:proofErr w:type="spellEnd"/>
      <w:r w:rsidRPr="7A41BA59" w:rsidR="1B815044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7A41BA59" w:rsidR="1B815044">
        <w:rPr>
          <w:rFonts w:ascii="Arial" w:hAnsi="Arial" w:eastAsia="Arial" w:cs="Arial"/>
          <w:b w:val="1"/>
          <w:bCs w:val="1"/>
          <w:sz w:val="24"/>
          <w:szCs w:val="24"/>
        </w:rPr>
        <w:t>jove</w:t>
      </w:r>
      <w:r w:rsidRPr="7A41BA59" w:rsidR="74A9DF2E">
        <w:rPr>
          <w:rFonts w:ascii="Arial" w:hAnsi="Arial" w:eastAsia="Arial" w:cs="Arial"/>
          <w:b w:val="1"/>
          <w:bCs w:val="1"/>
          <w:sz w:val="24"/>
          <w:szCs w:val="24"/>
        </w:rPr>
        <w:t>ns</w:t>
      </w:r>
    </w:p>
    <w:p w:rsidR="77326DB5" w:rsidP="7A41BA59" w:rsidRDefault="77326DB5" w14:paraId="0D0C1E1A" w14:textId="6B5D3000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7A41BA59" w:rsidR="77326DB5">
        <w:rPr>
          <w:rFonts w:ascii="Arial" w:hAnsi="Arial" w:eastAsia="Arial" w:cs="Arial"/>
          <w:sz w:val="24"/>
          <w:szCs w:val="24"/>
        </w:rPr>
        <w:t>I</w:t>
      </w:r>
      <w:r w:rsidRPr="7A41BA59" w:rsidR="0317AA85">
        <w:rPr>
          <w:rFonts w:ascii="Arial" w:hAnsi="Arial" w:eastAsia="Arial" w:cs="Arial"/>
          <w:sz w:val="24"/>
          <w:szCs w:val="24"/>
        </w:rPr>
        <w:t>nstituições</w:t>
      </w:r>
      <w:proofErr w:type="spellEnd"/>
      <w:r w:rsidRPr="7A41BA59" w:rsidR="0317AA85">
        <w:rPr>
          <w:rFonts w:ascii="Arial" w:hAnsi="Arial" w:eastAsia="Arial" w:cs="Arial"/>
          <w:sz w:val="24"/>
          <w:szCs w:val="24"/>
        </w:rPr>
        <w:t xml:space="preserve"> que </w:t>
      </w:r>
      <w:proofErr w:type="spellStart"/>
      <w:r w:rsidRPr="7A41BA59" w:rsidR="0317AA85">
        <w:rPr>
          <w:rFonts w:ascii="Arial" w:hAnsi="Arial" w:eastAsia="Arial" w:cs="Arial"/>
          <w:sz w:val="24"/>
          <w:szCs w:val="24"/>
        </w:rPr>
        <w:t>recebem</w:t>
      </w:r>
      <w:proofErr w:type="spellEnd"/>
      <w:r w:rsidRPr="7A41BA59" w:rsidR="0317AA8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>jovens</w:t>
      </w:r>
      <w:proofErr w:type="spellEnd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entre 18 e 21 </w:t>
      </w:r>
      <w:proofErr w:type="spellStart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>anos</w:t>
      </w:r>
      <w:proofErr w:type="spellEnd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proofErr w:type="spellEnd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>situação</w:t>
      </w:r>
      <w:proofErr w:type="spellEnd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>vulnerabilidade</w:t>
      </w:r>
      <w:proofErr w:type="spellEnd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social, que </w:t>
      </w:r>
      <w:proofErr w:type="spellStart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>cresceram</w:t>
      </w:r>
      <w:proofErr w:type="spellEnd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>ou</w:t>
      </w:r>
      <w:proofErr w:type="spellEnd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>não</w:t>
      </w:r>
      <w:proofErr w:type="spellEnd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proofErr w:type="spellEnd"/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>abrigos</w:t>
      </w:r>
      <w:r w:rsidRPr="7A41BA59" w:rsidR="0317AA85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7A41BA59" w:rsidP="7A41BA59" w:rsidRDefault="7A41BA59" w14:paraId="2CE7C5FC" w14:textId="481B89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59B7E267" w:rsidP="7A41BA59" w:rsidRDefault="59B7E267" w14:paraId="31557081" w14:textId="7010F343">
      <w:pPr>
        <w:pStyle w:val="ListParagraph"/>
        <w:numPr>
          <w:ilvl w:val="0"/>
          <w:numId w:val="2"/>
        </w:numPr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proofErr w:type="spellStart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>atendimento</w:t>
      </w:r>
      <w:proofErr w:type="spellEnd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>apoia</w:t>
      </w:r>
      <w:proofErr w:type="spellEnd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proofErr w:type="spellStart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>construção</w:t>
      </w:r>
      <w:proofErr w:type="spellEnd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o </w:t>
      </w:r>
      <w:proofErr w:type="spellStart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>fortalecimento</w:t>
      </w:r>
      <w:proofErr w:type="spellEnd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>vínculos</w:t>
      </w:r>
      <w:proofErr w:type="spellEnd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>comunitários</w:t>
      </w:r>
      <w:proofErr w:type="spellEnd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gramStart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proofErr w:type="gramEnd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>integração</w:t>
      </w:r>
      <w:proofErr w:type="spellEnd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>participação</w:t>
      </w:r>
      <w:proofErr w:type="spellEnd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social e o </w:t>
      </w:r>
      <w:proofErr w:type="spellStart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>desenvolvimento</w:t>
      </w:r>
      <w:proofErr w:type="spellEnd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proofErr w:type="spellStart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>autonomia</w:t>
      </w:r>
      <w:proofErr w:type="spellEnd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das </w:t>
      </w:r>
      <w:proofErr w:type="spellStart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>pessoas</w:t>
      </w:r>
      <w:proofErr w:type="spellEnd"/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>atendidas</w:t>
      </w:r>
      <w:r w:rsidRPr="7A41BA59" w:rsidR="59B7E267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7A41BA59" w:rsidP="7A41BA59" w:rsidRDefault="7A41BA59" w14:paraId="5594D0F3" w14:textId="7C24F35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A41BA59" w:rsidP="7A41BA59" w:rsidRDefault="7A41BA59" w14:paraId="48D9711B" w14:textId="4E0580D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EBC2D9F" w:rsidP="5678B72D" w:rsidRDefault="1EBC2D9F" w14:paraId="7C6D1166" w14:textId="7B594F7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Objetivos</w:t>
      </w:r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w:rsidR="1EBC2D9F" w:rsidP="5678B72D" w:rsidRDefault="1EBC2D9F" w14:paraId="4DC593FE" w14:textId="3B7A543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5678B72D" w:rsidR="1EBC2D9F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-</w:t>
      </w:r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Proteger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usuários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preservando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suas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condições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autonomia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independência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;</w:t>
      </w:r>
    </w:p>
    <w:p w:rsidR="1EBC2D9F" w:rsidP="5678B72D" w:rsidRDefault="1EBC2D9F" w14:paraId="0A675256" w14:textId="32871AFA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-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Preparar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usuários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o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alcance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próprio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sustento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;</w:t>
      </w:r>
    </w:p>
    <w:p w:rsidR="1EBC2D9F" w:rsidP="5678B72D" w:rsidRDefault="1EBC2D9F" w14:paraId="3F5AC934" w14:textId="1F5B7BA6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-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Promover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restabelecimento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vínculos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comunitários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familiares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e/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ou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sociais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;</w:t>
      </w:r>
    </w:p>
    <w:p w:rsidR="1EBC2D9F" w:rsidP="5678B72D" w:rsidRDefault="1EBC2D9F" w14:paraId="41DAFDDC" w14:textId="156B1F40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-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Promover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acesso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à rede de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políticas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públicas</w:t>
      </w:r>
      <w:proofErr w:type="spellEnd"/>
      <w:r w:rsidRPr="5678B72D" w:rsidR="1EBC2D9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5678B72D" w:rsidP="5678B72D" w:rsidRDefault="5678B72D" w14:paraId="460E0C6B" w14:textId="75FD24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5678B72D" w:rsidP="5678B72D" w:rsidRDefault="5678B72D" w14:paraId="23F233EF" w14:textId="6739635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825910E" w:rsidP="5678B72D" w:rsidRDefault="0825910E" w14:paraId="3D44DEE8" w14:textId="489F954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1BA59" w:rsidR="082591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Instituto </w:t>
      </w:r>
      <w:proofErr w:type="spellStart"/>
      <w:r w:rsidRPr="7A41BA59" w:rsidR="082591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fazendo</w:t>
      </w:r>
      <w:proofErr w:type="spellEnd"/>
      <w:r w:rsidRPr="7A41BA59" w:rsidR="082591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082591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história</w:t>
      </w:r>
      <w:proofErr w:type="spellEnd"/>
      <w:r w:rsidRPr="7A41BA59" w:rsidR="7684853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(https://www.fazendohistoria.org.br/</w:t>
      </w:r>
      <w:r w:rsidRPr="7A41BA59" w:rsidR="76848538">
        <w:rPr>
          <w:rFonts w:ascii="Arial" w:hAnsi="Arial" w:eastAsia="Arial" w:cs="Arial"/>
          <w:noProof w:val="0"/>
          <w:sz w:val="24"/>
          <w:szCs w:val="24"/>
          <w:lang w:val="en-US"/>
        </w:rPr>
        <w:t>)</w:t>
      </w:r>
    </w:p>
    <w:p w:rsidR="5678B72D" w:rsidP="5678B72D" w:rsidRDefault="5678B72D" w14:paraId="31C20F45" w14:textId="11C90A4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C52F399" w:rsidP="7A41BA59" w:rsidRDefault="0C52F399" w14:paraId="47E3F0E9" w14:textId="12463694">
      <w:pPr>
        <w:pStyle w:val="Heading3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1BA59" w:rsidR="0C52F39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-   </w:t>
      </w:r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Tem </w:t>
      </w:r>
      <w:proofErr w:type="spellStart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como</w:t>
      </w:r>
      <w:proofErr w:type="spellEnd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missão</w:t>
      </w:r>
      <w:proofErr w:type="spellEnd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colaborar</w:t>
      </w:r>
      <w:proofErr w:type="spellEnd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com o </w:t>
      </w:r>
      <w:proofErr w:type="spellStart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desenvolvimento</w:t>
      </w:r>
      <w:proofErr w:type="spellEnd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crianças</w:t>
      </w:r>
      <w:proofErr w:type="spellEnd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adolescentes</w:t>
      </w:r>
      <w:proofErr w:type="spellEnd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proofErr w:type="spellStart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experiência</w:t>
      </w:r>
      <w:proofErr w:type="spellEnd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acolhimento</w:t>
      </w:r>
      <w:proofErr w:type="spellEnd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, a </w:t>
      </w:r>
      <w:proofErr w:type="spellStart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fim</w:t>
      </w:r>
      <w:proofErr w:type="spellEnd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proofErr w:type="spellStart"/>
      <w:r w:rsidRPr="7A41BA59" w:rsidR="3FA1D8F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fortale</w:t>
      </w:r>
      <w:r w:rsidRPr="7A41BA59" w:rsidR="56C3D1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cê</w:t>
      </w:r>
      <w:proofErr w:type="spellEnd"/>
      <w:r w:rsidRPr="7A41BA59" w:rsidR="56C3D1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-los para que se </w:t>
      </w:r>
      <w:proofErr w:type="spellStart"/>
      <w:r w:rsidRPr="7A41BA59" w:rsidR="56C3D1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apropriem</w:t>
      </w:r>
      <w:proofErr w:type="spellEnd"/>
      <w:r w:rsidRPr="7A41BA59" w:rsidR="56C3D1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7A41BA59" w:rsidR="56C3D1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transformem</w:t>
      </w:r>
      <w:proofErr w:type="spellEnd"/>
      <w:r w:rsidRPr="7A41BA59" w:rsidR="56C3D1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41BA59" w:rsidR="56C3D1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suas</w:t>
      </w:r>
      <w:proofErr w:type="spellEnd"/>
      <w:r w:rsidRPr="7A41BA59" w:rsidR="56C3D1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histórias.</w:t>
      </w:r>
    </w:p>
    <w:p w:rsidR="7A41BA59" w:rsidP="7A41BA59" w:rsidRDefault="7A41BA59" w14:paraId="39367E9C" w14:textId="156C869B">
      <w:pPr>
        <w:pStyle w:val="Normal"/>
        <w:bidi w:val="0"/>
        <w:rPr>
          <w:noProof w:val="0"/>
          <w:lang w:val="en-US"/>
        </w:rPr>
      </w:pPr>
    </w:p>
    <w:p w:rsidR="4FD263A9" w:rsidP="5678B72D" w:rsidRDefault="4FD263A9" w14:paraId="7E1BF8D5" w14:textId="103A8C43">
      <w:pPr>
        <w:pStyle w:val="Normal"/>
        <w:bidi w:val="0"/>
        <w:rPr>
          <w:noProof w:val="0"/>
          <w:lang w:val="en-US"/>
        </w:rPr>
      </w:pPr>
      <w:r w:rsidRPr="7A41BA59" w:rsidR="4FD263A9">
        <w:rPr>
          <w:noProof w:val="0"/>
          <w:lang w:val="en-US"/>
        </w:rPr>
        <w:t xml:space="preserve">      -      </w:t>
      </w:r>
      <w:r w:rsidRPr="7A41BA59" w:rsidR="4FD263A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Estatuto</w:t>
      </w:r>
      <w:r w:rsidRPr="7A41BA59" w:rsidR="4FD263A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hyperlink r:id="Re7d427a6a2c8463c">
        <w:r w:rsidRPr="7A41BA59" w:rsidR="4FD263A9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https://www.fazendohistoria.org.br/s/Estatuto-atual_maio-2012_tam-medio.pdf</w:t>
        </w:r>
      </w:hyperlink>
      <w:r w:rsidRPr="7A41BA59" w:rsidR="4FD263A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A41BA59" w:rsidP="7A41BA59" w:rsidRDefault="7A41BA59" w14:paraId="297130A0" w14:textId="22726655">
      <w:pPr>
        <w:pStyle w:val="Normal"/>
        <w:bidi w:val="0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88E78E9" w:rsidP="5678B72D" w:rsidRDefault="388E78E9" w14:paraId="588D4B4C" w14:textId="6050D8BA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5678B72D" w:rsidR="388E78E9">
        <w:rPr>
          <w:noProof w:val="0"/>
          <w:lang w:val="en-US"/>
        </w:rPr>
        <w:t xml:space="preserve">      -     </w:t>
      </w:r>
      <w:proofErr w:type="spellStart"/>
      <w:r w:rsidRPr="5678B72D" w:rsidR="5100409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Programas</w:t>
      </w:r>
      <w:proofErr w:type="spellEnd"/>
      <w:r w:rsidRPr="5678B72D" w:rsidR="5100409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5678B72D" w:rsidR="5100409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serviços</w:t>
      </w:r>
      <w:proofErr w:type="spellEnd"/>
      <w:r w:rsidRPr="5678B72D" w:rsidR="5100409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do Instituto:</w:t>
      </w:r>
    </w:p>
    <w:p w:rsidR="51004094" w:rsidP="7A41BA59" w:rsidRDefault="51004094" w14:paraId="3D3EDA22" w14:textId="5AE1610F">
      <w:pPr>
        <w:pStyle w:val="Heading3"/>
        <w:spacing w:before="4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7A41BA59" w:rsidR="5100409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-  </w:t>
      </w:r>
      <w:proofErr w:type="spellStart"/>
      <w:r w:rsidRPr="7A41BA59" w:rsidR="5100409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Apadrinhamento</w:t>
      </w:r>
      <w:proofErr w:type="spellEnd"/>
      <w:r w:rsidRPr="7A41BA59" w:rsidR="5100409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41BA59" w:rsidR="5100409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efetivo</w:t>
      </w:r>
      <w:proofErr w:type="spellEnd"/>
      <w:r w:rsidRPr="7A41BA59" w:rsidR="5100409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hyperlink r:id="R9c3eda61b2c04130">
        <w:r w:rsidRPr="7A41BA59" w:rsidR="51004094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https://www.fazendohistoria.org.br/apadrinhamento-afetivo/</w:t>
        </w:r>
      </w:hyperlink>
      <w:r w:rsidRPr="7A41BA59" w:rsidR="5100409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FF8CC44" w:rsidP="7A41BA59" w:rsidRDefault="6FF8CC44" w14:paraId="6ADB2A77" w14:textId="4C95CB47">
      <w:pPr>
        <w:pStyle w:val="Heading3"/>
        <w:spacing w:before="4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-  Grupo </w:t>
      </w:r>
      <w:proofErr w:type="spellStart"/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Nós</w:t>
      </w:r>
      <w:proofErr w:type="spellEnd"/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(https://www.fazendohistoria.org.br/grupo-nos) </w:t>
      </w:r>
    </w:p>
    <w:p w:rsidR="6FF8CC44" w:rsidP="7A41BA59" w:rsidRDefault="6FF8CC44" w14:paraId="6F3DA4D5" w14:textId="0AAE2863">
      <w:pPr>
        <w:pStyle w:val="Heading3"/>
        <w:spacing w:before="4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-  </w:t>
      </w:r>
      <w:proofErr w:type="spellStart"/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Fazendo</w:t>
      </w:r>
      <w:proofErr w:type="spellEnd"/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minha</w:t>
      </w:r>
      <w:proofErr w:type="spellEnd"/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história</w:t>
      </w:r>
      <w:proofErr w:type="spellEnd"/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hyperlink r:id="Red3fb2dc80df4ccb">
        <w:r w:rsidRPr="7A41BA59" w:rsidR="6FF8CC44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https://www.fazendohistoria.org.br/fazendo-minha-historia/</w:t>
        </w:r>
      </w:hyperlink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FF8CC44" w:rsidP="7A41BA59" w:rsidRDefault="6FF8CC44" w14:paraId="374DB991" w14:textId="7800CC36">
      <w:pPr>
        <w:pStyle w:val="Heading3"/>
        <w:spacing w:before="4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-  </w:t>
      </w:r>
      <w:proofErr w:type="spellStart"/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Formação</w:t>
      </w:r>
      <w:proofErr w:type="spellEnd"/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hyperlink r:id="R337a9d5fc5a0437a">
        <w:r w:rsidRPr="7A41BA59" w:rsidR="6FF8CC44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https://www.fazendohistoria.org.br/formacao</w:t>
        </w:r>
      </w:hyperlink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FF8CC44" w:rsidP="7A41BA59" w:rsidRDefault="6FF8CC44" w14:paraId="1F28B1F1" w14:textId="16D6FB68">
      <w:pPr>
        <w:pStyle w:val="Heading3"/>
        <w:spacing w:before="4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</w:pPr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-  Com</w:t>
      </w:r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tato</w:t>
      </w:r>
      <w:proofErr w:type="spellEnd"/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hyperlink r:id="R39c13bdc621e4546">
        <w:r w:rsidRPr="7A41BA59" w:rsidR="6FF8CC44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https://www.fazendohistoria.org.br/com-tato</w:t>
        </w:r>
      </w:hyperlink>
      <w:r w:rsidRPr="7A41BA59" w:rsidR="6FF8CC4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44F25EC" w:rsidP="7A41BA59" w:rsidRDefault="044F25EC" w14:paraId="1EA9DED8" w14:textId="3EC58C94">
      <w:pPr>
        <w:pStyle w:val="Normal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1BA59" w:rsidR="044F25E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-  </w:t>
      </w:r>
      <w:proofErr w:type="spellStart"/>
      <w:r w:rsidRPr="7A41BA59" w:rsidR="044F25EC">
        <w:rPr>
          <w:rFonts w:ascii="Arial" w:hAnsi="Arial" w:eastAsia="Arial" w:cs="Arial"/>
          <w:noProof w:val="0"/>
          <w:sz w:val="24"/>
          <w:szCs w:val="24"/>
          <w:lang w:val="en-US"/>
        </w:rPr>
        <w:t>Familias</w:t>
      </w:r>
      <w:proofErr w:type="spellEnd"/>
      <w:r w:rsidRPr="7A41BA59" w:rsidR="044F25E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044F25EC">
        <w:rPr>
          <w:rFonts w:ascii="Arial" w:hAnsi="Arial" w:eastAsia="Arial" w:cs="Arial"/>
          <w:noProof w:val="0"/>
          <w:sz w:val="24"/>
          <w:szCs w:val="24"/>
          <w:lang w:val="en-US"/>
        </w:rPr>
        <w:t>acolhedoras</w:t>
      </w:r>
      <w:proofErr w:type="spellEnd"/>
      <w:r w:rsidRPr="7A41BA59" w:rsidR="044F25E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</w:t>
      </w:r>
      <w:hyperlink r:id="R6809b2703a34496e">
        <w:r w:rsidRPr="7A41BA59" w:rsidR="044F25EC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https://www.fazendohistoria.org.br/familias-acolhedoras</w:t>
        </w:r>
      </w:hyperlink>
      <w:r w:rsidRPr="7A41BA59" w:rsidR="044F25EC">
        <w:rPr>
          <w:rFonts w:ascii="Arial" w:hAnsi="Arial" w:eastAsia="Arial" w:cs="Arial"/>
          <w:noProof w:val="0"/>
          <w:sz w:val="24"/>
          <w:szCs w:val="24"/>
          <w:lang w:val="en-US"/>
        </w:rPr>
        <w:t>)</w:t>
      </w:r>
    </w:p>
    <w:p w:rsidR="044F25EC" w:rsidP="7A41BA59" w:rsidRDefault="044F25EC" w14:paraId="3934333F" w14:textId="1B912258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A41BA59" w:rsidR="044F25E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-  </w:t>
      </w:r>
      <w:r w:rsidRPr="7A41BA59" w:rsidR="044F25EC">
        <w:rPr>
          <w:rFonts w:ascii="Arial" w:hAnsi="Arial" w:eastAsia="Arial" w:cs="Arial"/>
          <w:noProof w:val="0"/>
          <w:sz w:val="24"/>
          <w:szCs w:val="24"/>
          <w:lang w:val="en-US"/>
        </w:rPr>
        <w:t>Acolhimento</w:t>
      </w:r>
      <w:r w:rsidRPr="7A41BA59" w:rsidR="044F25E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A41BA59" w:rsidR="044F25EC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7A41BA59" w:rsidR="044F25E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rede (</w:t>
      </w:r>
      <w:hyperlink r:id="R9188f41819e74b2e">
        <w:r w:rsidRPr="7A41BA59" w:rsidR="044F25EC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https://www.fazendohistoria.org.br/acolhimento-em-rede</w:t>
        </w:r>
      </w:hyperlink>
      <w:r w:rsidRPr="7A41BA59" w:rsidR="044F25EC">
        <w:rPr>
          <w:rFonts w:ascii="Arial" w:hAnsi="Arial" w:eastAsia="Arial" w:cs="Arial"/>
          <w:noProof w:val="0"/>
          <w:sz w:val="24"/>
          <w:szCs w:val="24"/>
          <w:lang w:val="en-US"/>
        </w:rPr>
        <w:t>)</w:t>
      </w:r>
    </w:p>
    <w:p w:rsidR="7A41BA59" w:rsidP="7A41BA59" w:rsidRDefault="7A41BA59" w14:paraId="5A7DACF3" w14:textId="4746E6F3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A41BA59" w:rsidP="7A41BA59" w:rsidRDefault="7A41BA59" w14:paraId="54ABE465" w14:textId="2274FB60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2F516718" w:rsidP="7A41BA59" w:rsidRDefault="2F516718" w14:paraId="7D6363FE" w14:textId="00A0003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A41BA59" w:rsidR="2F51671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Celeiro</w:t>
      </w:r>
      <w:r w:rsidRPr="7A41BA59" w:rsidR="2F51671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A41BA59" w:rsidR="2F51671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Vó</w:t>
      </w:r>
      <w:r w:rsidRPr="7A41BA59" w:rsidR="2F51671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Tunica (</w:t>
      </w:r>
      <w:hyperlink r:id="Rf1e3feaf0ab44a7f">
        <w:r w:rsidRPr="7A41BA59" w:rsidR="2F516718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en-US"/>
          </w:rPr>
          <w:t>https://celeirovotunica.org.br/</w:t>
        </w:r>
      </w:hyperlink>
      <w:r w:rsidRPr="7A41BA59" w:rsidR="2F51671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)</w:t>
      </w:r>
    </w:p>
    <w:p w:rsidR="2F516718" w:rsidP="7A41BA59" w:rsidRDefault="2F516718" w14:paraId="29470C91" w14:textId="0B5E4B5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A41BA59" w:rsidR="2F51671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F516718" w:rsidP="7A41BA59" w:rsidRDefault="2F516718" w14:paraId="5F69C43E" w14:textId="3F8F3F6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7A41BA59" w:rsidR="2F51671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   </w:t>
      </w:r>
      <w:r w:rsidRPr="7A41BA59" w:rsidR="2F51671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- </w:t>
      </w:r>
      <w:r w:rsidRPr="7A41BA59" w:rsidR="037BF58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  </w:t>
      </w:r>
      <w:r w:rsidRPr="7A41BA59" w:rsidR="4AB9749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Uma </w:t>
      </w:r>
      <w:proofErr w:type="spellStart"/>
      <w:r w:rsidRPr="7A41BA59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República</w:t>
      </w:r>
      <w:proofErr w:type="spellEnd"/>
      <w:r w:rsidRPr="7A41BA59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Jovem que </w:t>
      </w:r>
      <w:proofErr w:type="spellStart"/>
      <w:r w:rsidRPr="7A41BA59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oferece</w:t>
      </w:r>
      <w:proofErr w:type="spellEnd"/>
      <w:r w:rsidRPr="7A41BA59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acesso</w:t>
      </w:r>
      <w:proofErr w:type="spellEnd"/>
      <w:r w:rsidRPr="7A41BA59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A41BA59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7A41BA59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um </w:t>
      </w:r>
      <w:proofErr w:type="spellStart"/>
      <w:r w:rsidRPr="7A41BA59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plano</w:t>
      </w:r>
      <w:proofErr w:type="spellEnd"/>
      <w:r w:rsidRPr="7A41BA59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7A41BA59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desenvolvimento</w:t>
      </w:r>
      <w:proofErr w:type="spellEnd"/>
      <w:r w:rsidRPr="7A41BA59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individual.</w:t>
      </w:r>
    </w:p>
    <w:p w:rsidR="7A41BA59" w:rsidP="7A41BA59" w:rsidRDefault="7A41BA59" w14:paraId="2B64D611" w14:textId="2251647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A41BA59" w:rsidP="7A41BA59" w:rsidRDefault="7A41BA59" w14:paraId="0B54D5AF" w14:textId="5AC1C04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AB97498" w:rsidP="49AA1BDF" w:rsidRDefault="4AB97498" w14:paraId="28C9B7C5" w14:textId="11B386F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</w:t>
      </w:r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- </w:t>
      </w:r>
      <w:r w:rsidRPr="49AA1BDF" w:rsidR="168A7A7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</w:t>
      </w:r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O</w:t>
      </w:r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ferece</w:t>
      </w:r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aos</w:t>
      </w:r>
      <w:proofErr w:type="spellEnd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jovens</w:t>
      </w:r>
      <w:proofErr w:type="spellEnd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proofErr w:type="spellStart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possibilidade</w:t>
      </w:r>
      <w:proofErr w:type="spellEnd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estudar</w:t>
      </w:r>
      <w:proofErr w:type="spellEnd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trabalhar</w:t>
      </w:r>
      <w:proofErr w:type="spellEnd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desenvolvendo</w:t>
      </w:r>
      <w:proofErr w:type="spellEnd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sua</w:t>
      </w:r>
      <w:proofErr w:type="spellEnd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autonomia</w:t>
      </w:r>
      <w:proofErr w:type="spellEnd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proofErr w:type="gramStart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proofErr w:type="gramEnd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entrada </w:t>
      </w:r>
      <w:proofErr w:type="spellStart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digna</w:t>
      </w:r>
      <w:proofErr w:type="spellEnd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mercado de </w:t>
      </w:r>
      <w:proofErr w:type="spellStart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trabalho</w:t>
      </w:r>
      <w:proofErr w:type="spellEnd"/>
      <w:r w:rsidRPr="49AA1BDF" w:rsidR="4AB97498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7A41BA59" w:rsidP="7A41BA59" w:rsidRDefault="7A41BA59" w14:paraId="07F6C843" w14:textId="14BC38C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A41BA59" w:rsidP="7A41BA59" w:rsidRDefault="7A41BA59" w14:paraId="700696D9" w14:textId="264CA4A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557AF784" w:rsidP="7A41BA59" w:rsidRDefault="557AF784" w14:paraId="01846687" w14:textId="2129FB2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A41BA59" w:rsidR="557AF78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Avante Social </w:t>
      </w:r>
      <w:r w:rsidRPr="7A41BA59" w:rsidR="557AF78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(</w:t>
      </w:r>
      <w:hyperlink r:id="R32a8b9876021451b">
        <w:r w:rsidRPr="7A41BA59" w:rsidR="53B08C55">
          <w:rPr>
            <w:rStyle w:val="Hyperlink"/>
            <w:rFonts w:ascii="Arial" w:hAnsi="Arial" w:eastAsia="Arial" w:cs="Arial"/>
            <w:b w:val="0"/>
            <w:bCs w:val="0"/>
            <w:noProof w:val="0"/>
            <w:sz w:val="24"/>
            <w:szCs w:val="24"/>
            <w:lang w:val="en-US"/>
          </w:rPr>
          <w:t>https://www.avantesocial.org.br/</w:t>
        </w:r>
      </w:hyperlink>
      <w:r w:rsidRPr="7A41BA59" w:rsidR="557AF78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)</w:t>
      </w:r>
    </w:p>
    <w:p w:rsidR="7A41BA59" w:rsidP="7A41BA59" w:rsidRDefault="7A41BA59" w14:paraId="723B9715" w14:textId="3FF1AA3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2AB768EA" w:rsidP="7A41BA59" w:rsidRDefault="2AB768EA" w14:paraId="772B0A3D" w14:textId="0412870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44444"/>
          <w:sz w:val="21"/>
          <w:szCs w:val="21"/>
          <w:lang w:val="en-US"/>
        </w:rPr>
      </w:pPr>
      <w:r w:rsidRPr="7A41BA59" w:rsidR="2AB768E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   -    É </w:t>
      </w:r>
      <w:proofErr w:type="spellStart"/>
      <w:r w:rsidRPr="7A41BA59" w:rsidR="2AB768E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uma</w:t>
      </w:r>
      <w:proofErr w:type="spellEnd"/>
      <w:r w:rsidRPr="7A41BA59" w:rsidR="2AB768E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2AB768E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organização</w:t>
      </w:r>
      <w:proofErr w:type="spellEnd"/>
      <w:r w:rsidRPr="7A41BA59" w:rsidR="2AB768E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não</w:t>
      </w:r>
      <w:proofErr w:type="spellEnd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governamental</w:t>
      </w:r>
      <w:proofErr w:type="spellEnd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atua </w:t>
      </w:r>
      <w:proofErr w:type="spellStart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proofErr w:type="spellEnd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todo</w:t>
      </w:r>
      <w:proofErr w:type="spellEnd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Estado de Minas Gerais </w:t>
      </w:r>
      <w:proofErr w:type="spellStart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na</w:t>
      </w:r>
      <w:proofErr w:type="spellEnd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prestação</w:t>
      </w:r>
      <w:proofErr w:type="spellEnd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assessoria</w:t>
      </w:r>
      <w:proofErr w:type="spellEnd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jurídica</w:t>
      </w:r>
      <w:proofErr w:type="spellEnd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caráter</w:t>
      </w:r>
      <w:proofErr w:type="spellEnd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suplementar</w:t>
      </w:r>
      <w:proofErr w:type="spellEnd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com a </w:t>
      </w:r>
      <w:proofErr w:type="spellStart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oferta</w:t>
      </w:r>
      <w:proofErr w:type="spellEnd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assistência</w:t>
      </w:r>
      <w:proofErr w:type="spellEnd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psicológica</w:t>
      </w:r>
      <w:proofErr w:type="spellEnd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de </w:t>
      </w:r>
      <w:proofErr w:type="spellStart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serviço</w:t>
      </w:r>
      <w:proofErr w:type="spellEnd"/>
      <w:r w:rsidRPr="7A41BA59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social.</w:t>
      </w:r>
    </w:p>
    <w:p w:rsidR="7A41BA59" w:rsidP="7A41BA59" w:rsidRDefault="7A41BA59" w14:paraId="74103247" w14:textId="15AF46B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A41BA59" w:rsidP="7A41BA59" w:rsidRDefault="7A41BA59" w14:paraId="6409B7DD" w14:textId="2BEA126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2AB768EA" w:rsidP="49AA1BDF" w:rsidRDefault="2AB768EA" w14:paraId="27081A69" w14:textId="6A4F0D4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44444"/>
          <w:sz w:val="21"/>
          <w:szCs w:val="21"/>
          <w:lang w:val="en-US"/>
        </w:rPr>
      </w:pPr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-    </w:t>
      </w:r>
      <w:r w:rsidRPr="49AA1BDF" w:rsidR="4BFD6F18">
        <w:rPr>
          <w:rFonts w:ascii="Arial" w:hAnsi="Arial" w:eastAsia="Arial" w:cs="Arial"/>
          <w:noProof w:val="0"/>
          <w:sz w:val="24"/>
          <w:szCs w:val="24"/>
          <w:lang w:val="en-US"/>
        </w:rPr>
        <w:t>C</w:t>
      </w:r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onta</w:t>
      </w:r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duas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unidades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República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masculina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feminina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com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capacidade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atendimento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6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jovens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cada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unidade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localizadas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áreas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residenciais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7A41BA59" w:rsidP="7A41BA59" w:rsidRDefault="7A41BA59" w14:paraId="3954F624" w14:textId="429EECB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A41BA59" w:rsidP="7A41BA59" w:rsidRDefault="7A41BA59" w14:paraId="53C966A5" w14:textId="5358683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2AB768EA" w:rsidP="49AA1BDF" w:rsidRDefault="2AB768EA" w14:paraId="6755C485" w14:textId="3E3C190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444444"/>
          <w:sz w:val="21"/>
          <w:szCs w:val="21"/>
          <w:lang w:val="en-US"/>
        </w:rPr>
      </w:pPr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-    O</w:t>
      </w:r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ferece</w:t>
      </w:r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proteção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apoio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moradia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subsidiada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grupos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jovens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entre 18 e 21, que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tiveram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seu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desligamento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serviço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acolhimento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crianças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adolescentes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estado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abandono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situação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vulnerabilidade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risco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pessoal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social, com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vínculos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familiares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rompidos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ou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extremamente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fragilizados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sem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condições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moradia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proofErr w:type="spellStart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autossustentação</w:t>
      </w:r>
      <w:proofErr w:type="spellEnd"/>
      <w:r w:rsidRPr="49AA1BDF" w:rsidR="2AB768EA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02B08A"/>
    <w:rsid w:val="00C5361F"/>
    <w:rsid w:val="01753113"/>
    <w:rsid w:val="0317AA85"/>
    <w:rsid w:val="037BF588"/>
    <w:rsid w:val="044F25EC"/>
    <w:rsid w:val="0825910E"/>
    <w:rsid w:val="0C52F399"/>
    <w:rsid w:val="0C8E883B"/>
    <w:rsid w:val="10761F21"/>
    <w:rsid w:val="116F2C90"/>
    <w:rsid w:val="11BFDA43"/>
    <w:rsid w:val="14AB9430"/>
    <w:rsid w:val="15130047"/>
    <w:rsid w:val="168A7A78"/>
    <w:rsid w:val="18D7DFCB"/>
    <w:rsid w:val="1A91BCB7"/>
    <w:rsid w:val="1B1AD5B4"/>
    <w:rsid w:val="1B5CD6C5"/>
    <w:rsid w:val="1B720DAB"/>
    <w:rsid w:val="1B815044"/>
    <w:rsid w:val="1D63DE82"/>
    <w:rsid w:val="1E963E75"/>
    <w:rsid w:val="1EBC2D9F"/>
    <w:rsid w:val="1F44727B"/>
    <w:rsid w:val="20461646"/>
    <w:rsid w:val="24CECF84"/>
    <w:rsid w:val="26049EA6"/>
    <w:rsid w:val="27757B9B"/>
    <w:rsid w:val="2A29392D"/>
    <w:rsid w:val="2AB768EA"/>
    <w:rsid w:val="2BC5098E"/>
    <w:rsid w:val="2F516718"/>
    <w:rsid w:val="2F6FA673"/>
    <w:rsid w:val="2FB42CA2"/>
    <w:rsid w:val="31D9C32E"/>
    <w:rsid w:val="32A74735"/>
    <w:rsid w:val="32F60815"/>
    <w:rsid w:val="33DF90DD"/>
    <w:rsid w:val="34A2BE60"/>
    <w:rsid w:val="34B7F546"/>
    <w:rsid w:val="3515C4A6"/>
    <w:rsid w:val="37836313"/>
    <w:rsid w:val="388E78E9"/>
    <w:rsid w:val="38C1AC9B"/>
    <w:rsid w:val="3A5E1379"/>
    <w:rsid w:val="3A7867FE"/>
    <w:rsid w:val="3DC3AED7"/>
    <w:rsid w:val="3FA1D8F0"/>
    <w:rsid w:val="4001FD00"/>
    <w:rsid w:val="43C88454"/>
    <w:rsid w:val="4716EF0D"/>
    <w:rsid w:val="480821D5"/>
    <w:rsid w:val="49AA1BDF"/>
    <w:rsid w:val="4AB97498"/>
    <w:rsid w:val="4B3DA6BA"/>
    <w:rsid w:val="4BFD6F18"/>
    <w:rsid w:val="4D6FFD8C"/>
    <w:rsid w:val="4D764D67"/>
    <w:rsid w:val="4E047243"/>
    <w:rsid w:val="4F71B18B"/>
    <w:rsid w:val="4FD263A9"/>
    <w:rsid w:val="51004094"/>
    <w:rsid w:val="52656396"/>
    <w:rsid w:val="53B08C55"/>
    <w:rsid w:val="557AF784"/>
    <w:rsid w:val="5678B72D"/>
    <w:rsid w:val="56C3D1AC"/>
    <w:rsid w:val="59B7E267"/>
    <w:rsid w:val="5B4E2CA7"/>
    <w:rsid w:val="5E82D78B"/>
    <w:rsid w:val="60597CA9"/>
    <w:rsid w:val="60682850"/>
    <w:rsid w:val="62A2EA1E"/>
    <w:rsid w:val="62FC8101"/>
    <w:rsid w:val="63911D6B"/>
    <w:rsid w:val="6815EFCA"/>
    <w:rsid w:val="6B58488D"/>
    <w:rsid w:val="6FF8CC44"/>
    <w:rsid w:val="70567816"/>
    <w:rsid w:val="7102B08A"/>
    <w:rsid w:val="735C2328"/>
    <w:rsid w:val="74A9DF2E"/>
    <w:rsid w:val="76848538"/>
    <w:rsid w:val="77326DB5"/>
    <w:rsid w:val="775697E4"/>
    <w:rsid w:val="77C66146"/>
    <w:rsid w:val="7A41BA59"/>
    <w:rsid w:val="7CDD9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B08A"/>
  <w15:chartTrackingRefBased/>
  <w15:docId w15:val="{67f807e0-8c1b-4976-b6c1-11c72caf61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3caaa931faf4145" /><Relationship Type="http://schemas.openxmlformats.org/officeDocument/2006/relationships/hyperlink" Target="https://www.fazendohistoria.org.br/s/Estatuto-atual_maio-2012_tam-medio.pdf" TargetMode="External" Id="Re7d427a6a2c8463c" /><Relationship Type="http://schemas.openxmlformats.org/officeDocument/2006/relationships/hyperlink" Target="https://www.fazendohistoria.org.br/apadrinhamento-afetivo/" TargetMode="External" Id="R9c3eda61b2c04130" /><Relationship Type="http://schemas.openxmlformats.org/officeDocument/2006/relationships/hyperlink" Target="https://www.fazendohistoria.org.br/fazendo-minha-historia/" TargetMode="External" Id="Red3fb2dc80df4ccb" /><Relationship Type="http://schemas.openxmlformats.org/officeDocument/2006/relationships/hyperlink" Target="https://www.fazendohistoria.org.br/formacao" TargetMode="External" Id="R337a9d5fc5a0437a" /><Relationship Type="http://schemas.openxmlformats.org/officeDocument/2006/relationships/hyperlink" Target="https://www.fazendohistoria.org.br/com-tato" TargetMode="External" Id="R39c13bdc621e4546" /><Relationship Type="http://schemas.openxmlformats.org/officeDocument/2006/relationships/hyperlink" Target="https://www.fazendohistoria.org.br/familias-acolhedoras" TargetMode="External" Id="R6809b2703a34496e" /><Relationship Type="http://schemas.openxmlformats.org/officeDocument/2006/relationships/hyperlink" Target="https://www.fazendohistoria.org.br/acolhimento-em-rede" TargetMode="External" Id="R9188f41819e74b2e" /><Relationship Type="http://schemas.openxmlformats.org/officeDocument/2006/relationships/hyperlink" Target="https://celeirovotunica.org.br/" TargetMode="External" Id="Rf1e3feaf0ab44a7f" /><Relationship Type="http://schemas.openxmlformats.org/officeDocument/2006/relationships/hyperlink" Target="https://www.avantesocial.org.br/" TargetMode="External" Id="R32a8b987602145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2021-04-24T13:17:04.3075963Z</dcterms:created>
  <dcterms:modified xsi:type="dcterms:W3CDTF">2021-04-25T19:17:56.9750679Z</dcterms:modified>
  <dc:creator>JOAO VICTOR DE OLIVEIRA GOMES</dc:creator>
  <lastModifiedBy>JOAO VICTOR DE OLIVEIRA GOMES</lastModifiedBy>
</coreProperties>
</file>