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8"/>
        <w:tblW w:w="8575" w:type="dxa"/>
        <w:tblInd w:w="0" w:type="dxa"/>
        <w:tblLayout w:type="fixed"/>
        <w:tblCellMar>
          <w:top w:w="0" w:type="dxa"/>
          <w:left w:w="70" w:type="dxa"/>
          <w:bottom w:w="0" w:type="dxa"/>
          <w:right w:w="70" w:type="dxa"/>
        </w:tblCellMar>
      </w:tblPr>
      <w:tblGrid>
        <w:gridCol w:w="779"/>
        <w:gridCol w:w="709"/>
        <w:gridCol w:w="4111"/>
        <w:gridCol w:w="2976"/>
      </w:tblGrid>
      <w:tr>
        <w:tblPrEx>
          <w:tblCellMar>
            <w:top w:w="0" w:type="dxa"/>
            <w:left w:w="70" w:type="dxa"/>
            <w:bottom w:w="0" w:type="dxa"/>
            <w:right w:w="70" w:type="dxa"/>
          </w:tblCellMar>
        </w:tblPrEx>
        <w:tc>
          <w:tcPr>
            <w:tcW w:w="778"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rFonts w:ascii="Arial" w:hAnsi="Arial" w:cs="Arial"/>
                <w:b/>
                <w:sz w:val="28"/>
              </w:rPr>
              <w:t>PL-01</w:t>
            </w:r>
          </w:p>
        </w:tc>
        <w:tc>
          <w:tcPr>
            <w:tcW w:w="709"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rFonts w:ascii="Arial" w:hAnsi="Arial" w:cs="Arial"/>
                <w:b/>
                <w:sz w:val="28"/>
              </w:rPr>
              <w:t>07</w:t>
            </w:r>
          </w:p>
        </w:tc>
        <w:tc>
          <w:tcPr>
            <w:tcW w:w="4111" w:type="dxa"/>
            <w:tcBorders>
              <w:top w:val="single" w:color="000000" w:sz="4" w:space="0"/>
              <w:left w:val="single" w:color="000000" w:sz="4" w:space="0"/>
              <w:bottom w:val="single" w:color="000000" w:sz="4" w:space="0"/>
              <w:right w:val="single" w:color="000000" w:sz="4" w:space="0"/>
            </w:tcBorders>
            <w:shd w:val="clear" w:color="auto" w:fill="auto"/>
          </w:tcPr>
          <w:p>
            <w:pPr>
              <w:pStyle w:val="6"/>
              <w:widowControl w:val="0"/>
              <w:numPr>
                <w:ilvl w:val="0"/>
                <w:numId w:val="0"/>
              </w:numPr>
            </w:pPr>
            <w:r>
              <w:t>Puga Fernández</w:t>
            </w:r>
          </w:p>
          <w:p>
            <w:pPr>
              <w:widowControl w:val="0"/>
            </w:pPr>
            <w:r>
              <w:rPr>
                <w:rFonts w:ascii="Arial" w:hAnsi="Arial"/>
                <w:b/>
                <w:bCs/>
                <w:sz w:val="28"/>
                <w:szCs w:val="28"/>
              </w:rPr>
              <w:t>Maldonado Escobedo</w:t>
            </w:r>
          </w:p>
        </w:tc>
        <w:tc>
          <w:tcPr>
            <w:tcW w:w="2976"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rFonts w:ascii="Arial" w:hAnsi="Arial" w:cs="Arial"/>
                <w:b/>
                <w:sz w:val="28"/>
              </w:rPr>
              <w:t>Gonzalo</w:t>
            </w:r>
          </w:p>
          <w:p>
            <w:pPr>
              <w:widowControl w:val="0"/>
            </w:pPr>
            <w:r>
              <w:rPr>
                <w:rFonts w:ascii="Arial" w:hAnsi="Arial" w:cs="Arial"/>
                <w:b/>
                <w:sz w:val="28"/>
              </w:rPr>
              <w:t>Roberto Carlos</w:t>
            </w:r>
          </w:p>
        </w:tc>
      </w:tr>
      <w:tr>
        <w:tblPrEx>
          <w:tblCellMar>
            <w:top w:w="0" w:type="dxa"/>
            <w:left w:w="70" w:type="dxa"/>
            <w:bottom w:w="0" w:type="dxa"/>
            <w:right w:w="70" w:type="dxa"/>
          </w:tblCellMar>
        </w:tblPrEx>
        <w:tc>
          <w:tcPr>
            <w:tcW w:w="778"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Nº PLo</w:t>
            </w:r>
          </w:p>
        </w:tc>
        <w:tc>
          <w:tcPr>
            <w:tcW w:w="709"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Equipo</w:t>
            </w:r>
          </w:p>
        </w:tc>
        <w:tc>
          <w:tcPr>
            <w:tcW w:w="4111"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Apellidos</w:t>
            </w:r>
          </w:p>
        </w:tc>
        <w:tc>
          <w:tcPr>
            <w:tcW w:w="2976"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Nombre</w:t>
            </w:r>
          </w:p>
        </w:tc>
      </w:tr>
    </w:tbl>
    <w:p/>
    <w:p>
      <w:bookmarkStart w:id="4" w:name="_GoBack"/>
    </w:p>
    <w:bookmarkEnd w:id="4"/>
    <w:tbl>
      <w:tblPr>
        <w:tblStyle w:val="8"/>
        <w:tblW w:w="8575" w:type="dxa"/>
        <w:tblInd w:w="0" w:type="dxa"/>
        <w:tblLayout w:type="fixed"/>
        <w:tblCellMar>
          <w:top w:w="0" w:type="dxa"/>
          <w:left w:w="70" w:type="dxa"/>
          <w:bottom w:w="0" w:type="dxa"/>
          <w:right w:w="70" w:type="dxa"/>
        </w:tblCellMar>
      </w:tblPr>
      <w:tblGrid>
        <w:gridCol w:w="2763"/>
        <w:gridCol w:w="5812"/>
      </w:tblGrid>
      <w:tr>
        <w:tblPrEx>
          <w:tblCellMar>
            <w:top w:w="0" w:type="dxa"/>
            <w:left w:w="70" w:type="dxa"/>
            <w:bottom w:w="0" w:type="dxa"/>
            <w:right w:w="70" w:type="dxa"/>
          </w:tblCellMar>
        </w:tblPrEx>
        <w:tc>
          <w:tcPr>
            <w:tcW w:w="2763"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rFonts w:ascii="Arial" w:hAnsi="Arial" w:cs="Arial"/>
                <w:b/>
              </w:rPr>
              <w:t>71.779.257-Y</w:t>
            </w:r>
          </w:p>
          <w:p>
            <w:pPr>
              <w:widowControl w:val="0"/>
            </w:pPr>
            <w:r>
              <w:rPr>
                <w:rFonts w:ascii="Arial" w:hAnsi="Arial" w:cs="Arial"/>
                <w:b/>
              </w:rPr>
              <w:t>73208290</w:t>
            </w:r>
          </w:p>
        </w:tc>
        <w:tc>
          <w:tcPr>
            <w:tcW w:w="5811"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rFonts w:ascii="Arial" w:hAnsi="Arial" w:cs="Arial"/>
                <w:b/>
              </w:rPr>
              <w:t>UO277906@uniovi.es</w:t>
            </w:r>
          </w:p>
          <w:p>
            <w:pPr>
              <w:widowControl w:val="0"/>
            </w:pPr>
            <w:r>
              <w:rPr>
                <w:rFonts w:ascii="Arial" w:hAnsi="Arial" w:cs="Arial"/>
                <w:b/>
              </w:rPr>
              <w:t>UO297453@uniovi.es</w:t>
            </w:r>
          </w:p>
        </w:tc>
      </w:tr>
      <w:tr>
        <w:tblPrEx>
          <w:tblCellMar>
            <w:top w:w="0" w:type="dxa"/>
            <w:left w:w="70" w:type="dxa"/>
            <w:bottom w:w="0" w:type="dxa"/>
            <w:right w:w="70" w:type="dxa"/>
          </w:tblCellMar>
        </w:tblPrEx>
        <w:tc>
          <w:tcPr>
            <w:tcW w:w="2763"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DNI</w:t>
            </w:r>
          </w:p>
        </w:tc>
        <w:tc>
          <w:tcPr>
            <w:tcW w:w="5811"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e-mail</w:t>
            </w:r>
          </w:p>
        </w:tc>
      </w:tr>
    </w:tbl>
    <w:p/>
    <w:p/>
    <w:tbl>
      <w:tblPr>
        <w:tblStyle w:val="8"/>
        <w:tblW w:w="8575" w:type="dxa"/>
        <w:tblInd w:w="0" w:type="dxa"/>
        <w:tblLayout w:type="fixed"/>
        <w:tblCellMar>
          <w:top w:w="0" w:type="dxa"/>
          <w:left w:w="70" w:type="dxa"/>
          <w:bottom w:w="0" w:type="dxa"/>
          <w:right w:w="70" w:type="dxa"/>
        </w:tblCellMar>
      </w:tblPr>
      <w:tblGrid>
        <w:gridCol w:w="920"/>
        <w:gridCol w:w="6096"/>
        <w:gridCol w:w="1559"/>
      </w:tblGrid>
      <w:tr>
        <w:tblPrEx>
          <w:tblCellMar>
            <w:top w:w="0" w:type="dxa"/>
            <w:left w:w="70" w:type="dxa"/>
            <w:bottom w:w="0" w:type="dxa"/>
            <w:right w:w="70" w:type="dxa"/>
          </w:tblCellMar>
        </w:tblPrEx>
        <w:tc>
          <w:tcPr>
            <w:tcW w:w="920" w:type="dxa"/>
            <w:tcBorders>
              <w:top w:val="single" w:color="000000" w:sz="4" w:space="0"/>
              <w:left w:val="single" w:color="000000" w:sz="4" w:space="0"/>
              <w:bottom w:val="single" w:color="000000" w:sz="4" w:space="0"/>
              <w:right w:val="single" w:color="000000" w:sz="4" w:space="0"/>
            </w:tcBorders>
            <w:shd w:val="clear" w:color="auto" w:fill="auto"/>
          </w:tcPr>
          <w:p>
            <w:pPr>
              <w:widowControl w:val="0"/>
              <w:rPr>
                <w:rFonts w:hint="default"/>
              </w:rPr>
            </w:pPr>
            <w:r>
              <w:rPr>
                <w:rFonts w:hint="default" w:ascii="Arial" w:hAnsi="Arial" w:cs="Arial"/>
                <w:b/>
                <w:sz w:val="28"/>
              </w:rPr>
              <w:t>8</w:t>
            </w:r>
          </w:p>
        </w:tc>
        <w:tc>
          <w:tcPr>
            <w:tcW w:w="6096"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rFonts w:hint="default" w:ascii="Arial" w:hAnsi="Arial" w:cs="Arial"/>
                <w:sz w:val="28"/>
              </w:rPr>
              <w:t>Configuración de un servidor orientada al rendimiento y a la disponibilidad.</w:t>
            </w:r>
          </w:p>
        </w:tc>
        <w:tc>
          <w:tcPr>
            <w:tcW w:w="1559" w:type="dxa"/>
            <w:tcBorders>
              <w:top w:val="single" w:color="000000" w:sz="4" w:space="0"/>
              <w:left w:val="single" w:color="000000" w:sz="4" w:space="0"/>
              <w:bottom w:val="single" w:color="000000" w:sz="4" w:space="0"/>
              <w:right w:val="single" w:color="000000" w:sz="4" w:space="0"/>
            </w:tcBorders>
            <w:shd w:val="clear" w:color="auto" w:fill="auto"/>
          </w:tcPr>
          <w:p>
            <w:pPr>
              <w:widowControl w:val="0"/>
              <w:snapToGrid w:val="0"/>
              <w:rPr>
                <w:rFonts w:ascii="Arial" w:hAnsi="Arial" w:cs="Arial"/>
                <w:b/>
                <w:sz w:val="28"/>
              </w:rPr>
            </w:pPr>
          </w:p>
          <w:p>
            <w:pPr>
              <w:widowControl w:val="0"/>
              <w:rPr>
                <w:rFonts w:ascii="Arial" w:hAnsi="Arial" w:cs="Arial"/>
                <w:b/>
                <w:sz w:val="28"/>
              </w:rPr>
            </w:pPr>
          </w:p>
        </w:tc>
      </w:tr>
      <w:tr>
        <w:tblPrEx>
          <w:tblCellMar>
            <w:top w:w="0" w:type="dxa"/>
            <w:left w:w="70" w:type="dxa"/>
            <w:bottom w:w="0" w:type="dxa"/>
            <w:right w:w="70" w:type="dxa"/>
          </w:tblCellMar>
        </w:tblPrEx>
        <w:tc>
          <w:tcPr>
            <w:tcW w:w="920"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Nº Práctica</w:t>
            </w:r>
          </w:p>
        </w:tc>
        <w:tc>
          <w:tcPr>
            <w:tcW w:w="6096"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Título</w:t>
            </w:r>
          </w:p>
        </w:tc>
        <w:tc>
          <w:tcPr>
            <w:tcW w:w="1559"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Calificación</w:t>
            </w:r>
          </w:p>
        </w:tc>
      </w:tr>
    </w:tbl>
    <w:p/>
    <w:p/>
    <w:tbl>
      <w:tblPr>
        <w:tblStyle w:val="8"/>
        <w:tblW w:w="8575" w:type="dxa"/>
        <w:tblInd w:w="0" w:type="dxa"/>
        <w:tblLayout w:type="fixed"/>
        <w:tblCellMar>
          <w:top w:w="0" w:type="dxa"/>
          <w:left w:w="70" w:type="dxa"/>
          <w:bottom w:w="0" w:type="dxa"/>
          <w:right w:w="70" w:type="dxa"/>
        </w:tblCellMar>
      </w:tblPr>
      <w:tblGrid>
        <w:gridCol w:w="8575"/>
      </w:tblGrid>
      <w:tr>
        <w:tblPrEx>
          <w:tblCellMar>
            <w:top w:w="0" w:type="dxa"/>
            <w:left w:w="70" w:type="dxa"/>
            <w:bottom w:w="0" w:type="dxa"/>
            <w:right w:w="70" w:type="dxa"/>
          </w:tblCellMar>
        </w:tblPrEx>
        <w:tc>
          <w:tcPr>
            <w:tcW w:w="8575" w:type="dxa"/>
            <w:tcBorders>
              <w:top w:val="single" w:color="000000" w:sz="4" w:space="0"/>
              <w:left w:val="single" w:color="000000" w:sz="4" w:space="0"/>
              <w:bottom w:val="single" w:color="000000" w:sz="4" w:space="0"/>
              <w:right w:val="single" w:color="000000" w:sz="4" w:space="0"/>
            </w:tcBorders>
            <w:shd w:val="clear" w:color="auto" w:fill="auto"/>
          </w:tcPr>
          <w:p>
            <w:pPr>
              <w:widowControl w:val="0"/>
            </w:pPr>
            <w:r>
              <w:rPr>
                <w:sz w:val="16"/>
              </w:rPr>
              <w:t>Comentarios sobre la corrección</w:t>
            </w:r>
          </w:p>
        </w:tc>
      </w:tr>
      <w:tr>
        <w:tblPrEx>
          <w:tblCellMar>
            <w:top w:w="0" w:type="dxa"/>
            <w:left w:w="70" w:type="dxa"/>
            <w:bottom w:w="0" w:type="dxa"/>
            <w:right w:w="70" w:type="dxa"/>
          </w:tblCellMar>
        </w:tblPrEx>
        <w:tc>
          <w:tcPr>
            <w:tcW w:w="8575" w:type="dxa"/>
            <w:tcBorders>
              <w:top w:val="single" w:color="000000" w:sz="4" w:space="0"/>
              <w:left w:val="single" w:color="000000" w:sz="4" w:space="0"/>
              <w:bottom w:val="single" w:color="000000" w:sz="4" w:space="0"/>
              <w:right w:val="single" w:color="000000" w:sz="4" w:space="0"/>
            </w:tcBorders>
            <w:shd w:val="clear" w:color="auto" w:fill="auto"/>
          </w:tcPr>
          <w:p>
            <w:pPr>
              <w:widowControl w:val="0"/>
              <w:snapToGrid w:val="0"/>
              <w:rPr>
                <w:sz w:val="16"/>
              </w:rPr>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tc>
      </w:tr>
    </w:tbl>
    <w:p/>
    <w:p/>
    <w:p>
      <w:pPr>
        <w:pStyle w:val="4"/>
        <w:jc w:val="left"/>
      </w:pPr>
      <w:r>
        <w:t>Asignatura de</w:t>
      </w:r>
    </w:p>
    <w:p/>
    <w:p>
      <w:pPr>
        <w:pStyle w:val="2"/>
        <w:jc w:val="left"/>
      </w:pPr>
      <w:r>
        <w:rPr>
          <w:smallCaps/>
          <w:sz w:val="44"/>
        </w:rPr>
        <w:t>Configuración y Evaluación de Sistemas</w:t>
      </w:r>
    </w:p>
    <w:p>
      <w:pPr>
        <w:rPr>
          <w:smallCaps/>
          <w:sz w:val="44"/>
        </w:rPr>
      </w:pPr>
    </w:p>
    <w:p>
      <w:pPr>
        <w:pStyle w:val="3"/>
        <w:jc w:val="left"/>
      </w:pPr>
      <w:r>
        <w:rPr>
          <w:sz w:val="28"/>
        </w:rPr>
        <w:t>Curso 2022-2023</w:t>
      </w:r>
    </w:p>
    <w:p/>
    <w:tbl>
      <w:tblPr>
        <w:tblStyle w:val="8"/>
        <w:tblW w:w="7442" w:type="dxa"/>
        <w:jc w:val="center"/>
        <w:tblLayout w:type="fixed"/>
        <w:tblCellMar>
          <w:top w:w="0" w:type="dxa"/>
          <w:left w:w="70" w:type="dxa"/>
          <w:bottom w:w="0" w:type="dxa"/>
          <w:right w:w="70" w:type="dxa"/>
        </w:tblCellMar>
      </w:tblPr>
      <w:tblGrid>
        <w:gridCol w:w="1204"/>
        <w:gridCol w:w="6238"/>
      </w:tblGrid>
      <w:tr>
        <w:tblPrEx>
          <w:tblCellMar>
            <w:top w:w="0" w:type="dxa"/>
            <w:left w:w="70" w:type="dxa"/>
            <w:bottom w:w="0" w:type="dxa"/>
            <w:right w:w="70" w:type="dxa"/>
          </w:tblCellMar>
        </w:tblPrEx>
        <w:trPr>
          <w:jc w:val="center"/>
        </w:trPr>
        <w:tc>
          <w:tcPr>
            <w:tcW w:w="1204" w:type="dxa"/>
            <w:shd w:val="clear" w:color="auto" w:fill="auto"/>
          </w:tcPr>
          <w:p>
            <w:pPr>
              <w:widowControl w:val="0"/>
              <w:spacing w:before="120"/>
              <w:rPr>
                <w:rFonts w:ascii="Arial" w:hAnsi="Arial" w:cs="Arial"/>
                <w:b/>
                <w:sz w:val="24"/>
              </w:rPr>
            </w:pPr>
            <w:r>
              <w:drawing>
                <wp:inline distT="0" distB="0" distL="0" distR="0">
                  <wp:extent cx="660400" cy="617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a:stretch>
                            <a:fillRect/>
                          </a:stretch>
                        </pic:blipFill>
                        <pic:spPr>
                          <a:xfrm>
                            <a:off x="0" y="0"/>
                            <a:ext cx="660400" cy="617220"/>
                          </a:xfrm>
                          <a:prstGeom prst="rect">
                            <a:avLst/>
                          </a:prstGeom>
                        </pic:spPr>
                      </pic:pic>
                    </a:graphicData>
                  </a:graphic>
                </wp:inline>
              </w:drawing>
            </w:r>
          </w:p>
        </w:tc>
        <w:tc>
          <w:tcPr>
            <w:tcW w:w="6237" w:type="dxa"/>
            <w:shd w:val="clear" w:color="auto" w:fill="auto"/>
          </w:tcPr>
          <w:p>
            <w:pPr>
              <w:pStyle w:val="14"/>
              <w:widowControl w:val="0"/>
              <w:spacing w:before="300" w:after="0"/>
              <w:jc w:val="left"/>
            </w:pPr>
            <w:r>
              <w:rPr>
                <w:rFonts w:ascii="Arial" w:hAnsi="Arial" w:cs="Arial"/>
                <w:b/>
                <w:sz w:val="24"/>
              </w:rPr>
              <w:t>Área de Arquitectura y Tecnología de Computadores</w:t>
            </w:r>
          </w:p>
          <w:p>
            <w:pPr>
              <w:pStyle w:val="5"/>
              <w:widowControl w:val="0"/>
            </w:pPr>
            <w:r>
              <w:t>Departamento de Informática de la Universidad de Oviedo</w:t>
            </w:r>
          </w:p>
        </w:tc>
      </w:tr>
    </w:tbl>
    <w:p>
      <w:pPr>
        <w:rPr>
          <w:b/>
          <w:bCs/>
          <w:sz w:val="28"/>
          <w:szCs w:val="28"/>
        </w:rPr>
      </w:pPr>
    </w:p>
    <w:p>
      <w:pPr>
        <w:rPr>
          <w:b/>
          <w:bCs/>
          <w:sz w:val="28"/>
          <w:szCs w:val="28"/>
        </w:rPr>
      </w:pPr>
    </w:p>
    <w:p>
      <w:r>
        <w:rPr>
          <w:b/>
          <w:bCs/>
          <w:sz w:val="28"/>
          <w:szCs w:val="28"/>
        </w:rPr>
        <w:t>Índice</w:t>
      </w:r>
    </w:p>
    <w:p>
      <w:pPr>
        <w:numPr>
          <w:ilvl w:val="0"/>
          <w:numId w:val="2"/>
        </w:numPr>
        <w:rPr>
          <w:sz w:val="28"/>
          <w:szCs w:val="28"/>
        </w:rPr>
      </w:pPr>
      <w:r>
        <w:fldChar w:fldCharType="begin"/>
      </w:r>
      <w:r>
        <w:instrText xml:space="preserve"> HYPERLINK \l "Indice_1" </w:instrText>
      </w:r>
      <w:r>
        <w:fldChar w:fldCharType="separate"/>
      </w:r>
      <w:r>
        <w:rPr>
          <w:rStyle w:val="10"/>
          <w:sz w:val="28"/>
          <w:szCs w:val="28"/>
        </w:rPr>
        <w:t>Objetivos de la práctica</w:t>
      </w:r>
      <w:r>
        <w:rPr>
          <w:rStyle w:val="9"/>
          <w:sz w:val="28"/>
          <w:szCs w:val="28"/>
        </w:rPr>
        <w:fldChar w:fldCharType="end"/>
      </w:r>
    </w:p>
    <w:p>
      <w:pPr>
        <w:numPr>
          <w:ilvl w:val="0"/>
          <w:numId w:val="2"/>
        </w:numPr>
        <w:rPr>
          <w:sz w:val="28"/>
          <w:szCs w:val="28"/>
        </w:rPr>
      </w:pPr>
      <w:r>
        <w:rPr>
          <w:rFonts w:hint="default"/>
          <w:sz w:val="28"/>
          <w:szCs w:val="28"/>
        </w:rPr>
        <w:fldChar w:fldCharType="begin"/>
      </w:r>
      <w:r>
        <w:rPr>
          <w:rFonts w:hint="default"/>
          <w:sz w:val="28"/>
          <w:szCs w:val="28"/>
        </w:rPr>
        <w:instrText xml:space="preserve"> HYPERLINK \l "ochoa" </w:instrText>
      </w:r>
      <w:r>
        <w:rPr>
          <w:rFonts w:hint="default"/>
          <w:sz w:val="28"/>
          <w:szCs w:val="28"/>
        </w:rPr>
        <w:fldChar w:fldCharType="separate"/>
      </w:r>
      <w:r>
        <w:rPr>
          <w:rStyle w:val="9"/>
          <w:rFonts w:hint="default"/>
          <w:sz w:val="28"/>
          <w:szCs w:val="28"/>
        </w:rPr>
        <w:t>Realización de la práctica 8A</w:t>
      </w:r>
      <w:r>
        <w:rPr>
          <w:rFonts w:hint="default"/>
          <w:sz w:val="28"/>
          <w:szCs w:val="28"/>
        </w:rPr>
        <w:fldChar w:fldCharType="end"/>
      </w:r>
    </w:p>
    <w:p>
      <w:pPr>
        <w:numPr>
          <w:ilvl w:val="0"/>
          <w:numId w:val="2"/>
        </w:numPr>
        <w:rPr>
          <w:sz w:val="28"/>
          <w:szCs w:val="28"/>
        </w:rPr>
      </w:pPr>
      <w:r>
        <w:rPr>
          <w:rFonts w:hint="default"/>
          <w:sz w:val="28"/>
          <w:szCs w:val="28"/>
        </w:rPr>
        <w:fldChar w:fldCharType="begin"/>
      </w:r>
      <w:r>
        <w:rPr>
          <w:rFonts w:hint="default"/>
          <w:sz w:val="28"/>
          <w:szCs w:val="28"/>
        </w:rPr>
        <w:instrText xml:space="preserve"> HYPERLINK \l "ochob" </w:instrText>
      </w:r>
      <w:r>
        <w:rPr>
          <w:rFonts w:hint="default"/>
          <w:sz w:val="28"/>
          <w:szCs w:val="28"/>
        </w:rPr>
        <w:fldChar w:fldCharType="separate"/>
      </w:r>
      <w:r>
        <w:rPr>
          <w:rStyle w:val="10"/>
          <w:rFonts w:hint="default"/>
          <w:sz w:val="28"/>
          <w:szCs w:val="28"/>
        </w:rPr>
        <w:t>Realización de la práctica 8B</w:t>
      </w:r>
      <w:r>
        <w:rPr>
          <w:rFonts w:hint="default"/>
          <w:sz w:val="28"/>
          <w:szCs w:val="28"/>
        </w:rPr>
        <w:fldChar w:fldCharType="end"/>
      </w:r>
    </w:p>
    <w:p>
      <w:pPr>
        <w:pStyle w:val="24"/>
        <w:numPr>
          <w:ilvl w:val="0"/>
          <w:numId w:val="0"/>
        </w:numPr>
      </w:pPr>
    </w:p>
    <w:p>
      <w:pPr>
        <w:tabs>
          <w:tab w:val="left" w:pos="720"/>
        </w:tabs>
        <w:ind w:left="720"/>
        <w:rPr>
          <w:b/>
          <w:bCs/>
          <w:sz w:val="28"/>
          <w:szCs w:val="28"/>
        </w:rPr>
      </w:pPr>
    </w:p>
    <w:p>
      <w:pPr>
        <w:rPr>
          <w:b/>
          <w:bCs/>
          <w:sz w:val="28"/>
          <w:szCs w:val="28"/>
        </w:rPr>
      </w:pPr>
      <w:r>
        <w:br w:type="page"/>
      </w:r>
    </w:p>
    <w:p>
      <w:pPr>
        <w:pStyle w:val="24"/>
        <w:numPr>
          <w:ilvl w:val="0"/>
          <w:numId w:val="3"/>
        </w:numPr>
        <w:ind w:left="284" w:hanging="284"/>
      </w:pPr>
      <w:bookmarkStart w:id="0" w:name="Indice_1"/>
      <w:bookmarkEnd w:id="0"/>
      <w:r>
        <w:rPr>
          <w:b/>
          <w:bCs/>
          <w:sz w:val="28"/>
          <w:szCs w:val="28"/>
        </w:rPr>
        <w:t>Objetivos de la práctica.</w:t>
      </w:r>
    </w:p>
    <w:p>
      <w:pPr>
        <w:pStyle w:val="24"/>
        <w:numPr>
          <w:ilvl w:val="0"/>
          <w:numId w:val="0"/>
        </w:numPr>
        <w:ind w:leftChars="0"/>
      </w:pPr>
    </w:p>
    <w:p>
      <w:pPr>
        <w:rPr>
          <w:rFonts w:hint="default"/>
          <w:sz w:val="22"/>
          <w:szCs w:val="22"/>
        </w:rPr>
      </w:pPr>
      <w:r>
        <w:rPr>
          <w:rFonts w:hint="default"/>
          <w:sz w:val="22"/>
          <w:szCs w:val="22"/>
        </w:rPr>
        <w:t>Esta práctica se divide en dos apartados:</w:t>
      </w:r>
    </w:p>
    <w:p>
      <w:pPr>
        <w:rPr>
          <w:rFonts w:hint="default"/>
          <w:sz w:val="22"/>
          <w:szCs w:val="22"/>
        </w:rPr>
      </w:pPr>
    </w:p>
    <w:p>
      <w:pPr>
        <w:numPr>
          <w:ilvl w:val="0"/>
          <w:numId w:val="4"/>
        </w:numPr>
        <w:ind w:left="420" w:leftChars="0" w:hanging="420" w:firstLineChars="0"/>
        <w:rPr>
          <w:rFonts w:hint="default"/>
          <w:sz w:val="22"/>
          <w:szCs w:val="22"/>
        </w:rPr>
      </w:pPr>
      <w:r>
        <w:rPr>
          <w:rFonts w:hint="default"/>
          <w:sz w:val="22"/>
          <w:szCs w:val="22"/>
        </w:rPr>
        <w:t>En el primer apartado, 8A, se debe configurar un servidor de tal forma que tenga unas prestaciones determinadas. Para ello se utilizarán los modelos construidos a partir de las mediciones realizadas en las prácticas anteriores, y se aplicarán los conceptos explicados en el tema de configuración. El objetivo es crear una configuración que sea capaz de soportar SIETE veces el número de usuarios del punto nominal determinado en la práctica de medición. Además, el tiempo medio de respuesta a cumplir deberá de ser el mínimo entre 0,1 y el tres en el punto nominal de la práctica anterior. Por otro lado, ninguno de los recursos debe utilizar más del 90%, y el presupuesto disponible para realizar la configuración es de 5400€.</w:t>
      </w:r>
    </w:p>
    <w:p>
      <w:pPr>
        <w:numPr>
          <w:ilvl w:val="0"/>
          <w:numId w:val="4"/>
        </w:numPr>
        <w:ind w:left="420" w:leftChars="0" w:hanging="420" w:firstLineChars="0"/>
        <w:rPr>
          <w:rFonts w:hint="default"/>
          <w:sz w:val="22"/>
          <w:szCs w:val="22"/>
        </w:rPr>
      </w:pPr>
      <w:r>
        <w:rPr>
          <w:rFonts w:hint="default"/>
          <w:sz w:val="22"/>
          <w:szCs w:val="22"/>
        </w:rPr>
        <w:t>En el segundo apartado, 8B, se debe editar el servidor creado anteriormente, para que tenga una disponibilidad dada. En este caso, la disponibilidad del servidor debe ser de al menos 0,9999 y el presupuesto no debe superar los 25000€.</w:t>
      </w:r>
    </w:p>
    <w:p>
      <w:pPr>
        <w:rPr>
          <w:rFonts w:hint="default"/>
          <w:sz w:val="22"/>
          <w:szCs w:val="22"/>
        </w:rPr>
      </w:pPr>
    </w:p>
    <w:p>
      <w:pPr>
        <w:pStyle w:val="24"/>
        <w:numPr>
          <w:ilvl w:val="0"/>
          <w:numId w:val="3"/>
        </w:numPr>
        <w:ind w:left="284" w:hanging="284"/>
      </w:pPr>
      <w:bookmarkStart w:id="1" w:name="Indice_2"/>
      <w:bookmarkStart w:id="2" w:name="ochoa"/>
      <w:r>
        <w:rPr>
          <w:rFonts w:hint="default"/>
          <w:b/>
          <w:bCs/>
          <w:sz w:val="28"/>
          <w:szCs w:val="28"/>
        </w:rPr>
        <w:t>Realización de la práctica 8A</w:t>
      </w:r>
      <w:bookmarkEnd w:id="1"/>
    </w:p>
    <w:bookmarkEnd w:id="2"/>
    <w:p>
      <w:pPr>
        <w:pStyle w:val="24"/>
        <w:numPr>
          <w:ilvl w:val="0"/>
          <w:numId w:val="0"/>
        </w:numPr>
        <w:ind w:leftChars="0"/>
        <w:rPr>
          <w:rFonts w:hint="default"/>
          <w:b/>
          <w:bCs/>
          <w:sz w:val="28"/>
          <w:szCs w:val="28"/>
        </w:rPr>
      </w:pPr>
    </w:p>
    <w:p>
      <w:pPr>
        <w:pStyle w:val="24"/>
        <w:numPr>
          <w:ilvl w:val="0"/>
          <w:numId w:val="0"/>
        </w:numPr>
        <w:rPr>
          <w:rFonts w:hint="default"/>
          <w:b w:val="0"/>
          <w:bCs w:val="0"/>
          <w:sz w:val="22"/>
          <w:szCs w:val="22"/>
        </w:rPr>
      </w:pPr>
      <w:r>
        <w:rPr>
          <w:rFonts w:hint="default"/>
          <w:b w:val="0"/>
          <w:bCs w:val="0"/>
          <w:sz w:val="22"/>
          <w:szCs w:val="22"/>
        </w:rPr>
        <w:t>Partimos de una configuración inicial indicada en los apuntes: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pStyle w:val="24"/>
              <w:widowControl w:val="0"/>
              <w:numPr>
                <w:ilvl w:val="0"/>
                <w:numId w:val="0"/>
              </w:numPr>
              <w:jc w:val="both"/>
              <w:rPr>
                <w:rFonts w:hint="default"/>
                <w:b/>
                <w:bCs/>
                <w:sz w:val="22"/>
                <w:szCs w:val="22"/>
                <w:vertAlign w:val="baseline"/>
              </w:rPr>
            </w:pPr>
            <w:r>
              <w:rPr>
                <w:rFonts w:hint="default"/>
                <w:b/>
                <w:bCs/>
                <w:sz w:val="22"/>
                <w:szCs w:val="22"/>
                <w:vertAlign w:val="baseline"/>
              </w:rPr>
              <w:t>Descripción componente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pStyle w:val="24"/>
              <w:widowControl w:val="0"/>
              <w:numPr>
                <w:ilvl w:val="0"/>
                <w:numId w:val="0"/>
              </w:numPr>
              <w:jc w:val="both"/>
              <w:rPr>
                <w:rFonts w:hint="default"/>
                <w:b w:val="0"/>
                <w:bCs w:val="0"/>
                <w:sz w:val="22"/>
                <w:szCs w:val="22"/>
                <w:vertAlign w:val="baseline"/>
              </w:rPr>
            </w:pPr>
            <w:r>
              <w:rPr>
                <w:rFonts w:hint="default"/>
                <w:b w:val="0"/>
                <w:bCs w:val="0"/>
                <w:sz w:val="22"/>
                <w:szCs w:val="22"/>
                <w:vertAlign w:val="baseline"/>
              </w:rPr>
              <w:t>Western Digital Blue 3D SSD NAND 500 GB (WDS500G2B0A)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pStyle w:val="24"/>
              <w:widowControl w:val="0"/>
              <w:numPr>
                <w:ilvl w:val="0"/>
                <w:numId w:val="0"/>
              </w:numPr>
              <w:jc w:val="both"/>
              <w:rPr>
                <w:rFonts w:hint="default"/>
                <w:b w:val="0"/>
                <w:bCs w:val="0"/>
                <w:sz w:val="22"/>
                <w:szCs w:val="22"/>
                <w:vertAlign w:val="baseline"/>
              </w:rPr>
            </w:pPr>
            <w:r>
              <w:rPr>
                <w:rFonts w:hint="default"/>
                <w:b w:val="0"/>
                <w:bCs w:val="0"/>
                <w:sz w:val="22"/>
                <w:szCs w:val="22"/>
                <w:vertAlign w:val="baseline"/>
              </w:rPr>
              <w:t>Procesador Core i5-6500 de Intel a 3,2GHz, Caché: 3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pStyle w:val="24"/>
              <w:widowControl w:val="0"/>
              <w:numPr>
                <w:ilvl w:val="0"/>
                <w:numId w:val="0"/>
              </w:numPr>
              <w:jc w:val="both"/>
              <w:rPr>
                <w:rFonts w:hint="default"/>
                <w:b w:val="0"/>
                <w:bCs w:val="0"/>
                <w:sz w:val="22"/>
                <w:szCs w:val="22"/>
                <w:vertAlign w:val="baseline"/>
              </w:rPr>
            </w:pPr>
            <w:r>
              <w:rPr>
                <w:rFonts w:hint="default"/>
                <w:b w:val="0"/>
                <w:bCs w:val="0"/>
                <w:sz w:val="22"/>
                <w:szCs w:val="22"/>
                <w:vertAlign w:val="baseline"/>
              </w:rPr>
              <w:t>Interfaz de red a 1000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pStyle w:val="24"/>
              <w:widowControl w:val="0"/>
              <w:numPr>
                <w:ilvl w:val="0"/>
                <w:numId w:val="0"/>
              </w:numPr>
              <w:jc w:val="both"/>
              <w:rPr>
                <w:rFonts w:hint="default"/>
                <w:b w:val="0"/>
                <w:bCs w:val="0"/>
                <w:sz w:val="22"/>
                <w:szCs w:val="22"/>
                <w:vertAlign w:val="baseline"/>
              </w:rPr>
            </w:pPr>
            <w:r>
              <w:rPr>
                <w:rFonts w:hint="default"/>
                <w:b w:val="0"/>
                <w:bCs w:val="0"/>
                <w:sz w:val="22"/>
                <w:szCs w:val="22"/>
                <w:vertAlign w:val="baseline"/>
              </w:rPr>
              <w:t>Placa Intel Core X MSI X299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pStyle w:val="24"/>
              <w:widowControl w:val="0"/>
              <w:numPr>
                <w:ilvl w:val="0"/>
                <w:numId w:val="0"/>
              </w:numPr>
              <w:jc w:val="both"/>
              <w:rPr>
                <w:rFonts w:hint="default"/>
                <w:b w:val="0"/>
                <w:bCs w:val="0"/>
                <w:sz w:val="22"/>
                <w:szCs w:val="22"/>
                <w:vertAlign w:val="baseline"/>
              </w:rPr>
            </w:pPr>
            <w:r>
              <w:rPr>
                <w:rFonts w:hint="default"/>
                <w:b w:val="0"/>
                <w:bCs w:val="0"/>
                <w:sz w:val="22"/>
                <w:szCs w:val="22"/>
                <w:vertAlign w:val="baseline"/>
              </w:rPr>
              <w:t>S.O. Windows Server 2012 Standard Edition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pStyle w:val="24"/>
              <w:widowControl w:val="0"/>
              <w:numPr>
                <w:ilvl w:val="0"/>
                <w:numId w:val="0"/>
              </w:numPr>
              <w:jc w:val="both"/>
              <w:rPr>
                <w:rFonts w:hint="default"/>
                <w:b w:val="0"/>
                <w:bCs w:val="0"/>
                <w:sz w:val="22"/>
                <w:szCs w:val="22"/>
                <w:vertAlign w:val="baseline"/>
              </w:rPr>
            </w:pPr>
            <w:r>
              <w:rPr>
                <w:rFonts w:hint="default"/>
                <w:b w:val="0"/>
                <w:bCs w:val="0"/>
                <w:sz w:val="22"/>
                <w:szCs w:val="22"/>
                <w:vertAlign w:val="baseline"/>
              </w:rPr>
              <w:t>Memoria: 16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pStyle w:val="24"/>
              <w:widowControl w:val="0"/>
              <w:numPr>
                <w:ilvl w:val="0"/>
                <w:numId w:val="0"/>
              </w:numPr>
              <w:jc w:val="both"/>
              <w:rPr>
                <w:rFonts w:hint="default"/>
                <w:b w:val="0"/>
                <w:bCs w:val="0"/>
                <w:sz w:val="22"/>
                <w:szCs w:val="22"/>
                <w:vertAlign w:val="baseline"/>
              </w:rPr>
            </w:pPr>
            <w:r>
              <w:rPr>
                <w:rFonts w:hint="default"/>
                <w:b w:val="0"/>
                <w:bCs w:val="0"/>
                <w:sz w:val="22"/>
                <w:szCs w:val="22"/>
                <w:vertAlign w:val="baseline"/>
              </w:rPr>
              <w:t>Fuente de alimentación tipo 1</w:t>
            </w:r>
          </w:p>
        </w:tc>
      </w:tr>
    </w:tbl>
    <w:p>
      <w:pPr>
        <w:pStyle w:val="24"/>
        <w:numPr>
          <w:ilvl w:val="0"/>
          <w:numId w:val="0"/>
        </w:numPr>
        <w:rPr>
          <w:rFonts w:hint="default"/>
          <w:b w:val="0"/>
          <w:bCs w:val="0"/>
          <w:sz w:val="22"/>
          <w:szCs w:val="22"/>
        </w:rPr>
      </w:pPr>
    </w:p>
    <w:p>
      <w:pPr>
        <w:keepNext w:val="0"/>
        <w:keepLines w:val="0"/>
        <w:widowControl/>
        <w:suppressLineNumbers w:val="0"/>
        <w:jc w:val="left"/>
        <w:rPr>
          <w:b/>
          <w:bCs/>
          <w:sz w:val="22"/>
          <w:szCs w:val="22"/>
        </w:rPr>
      </w:pPr>
      <w:r>
        <w:rPr>
          <w:rFonts w:ascii="SimSun" w:hAnsi="SimSun" w:eastAsia="SimSun" w:cs="SimSun"/>
          <w:b/>
          <w:bCs/>
          <w:kern w:val="0"/>
          <w:sz w:val="22"/>
          <w:szCs w:val="22"/>
          <w:lang w:val="en-US" w:eastAsia="zh-CN" w:bidi="ar"/>
        </w:rPr>
        <w:t>Indicar cuáles son los tiempos de servicio, razones de visita del modelo de componentes inicial.</w:t>
      </w:r>
    </w:p>
    <w:p>
      <w:pPr>
        <w:pStyle w:val="24"/>
        <w:numPr>
          <w:ilvl w:val="0"/>
          <w:numId w:val="0"/>
        </w:numPr>
        <w:rPr>
          <w:rFonts w:hint="default"/>
          <w:b w:val="0"/>
          <w:bCs w:val="0"/>
          <w:sz w:val="22"/>
          <w:szCs w:val="22"/>
        </w:rPr>
      </w:pPr>
    </w:p>
    <w:p>
      <w:pPr>
        <w:pStyle w:val="24"/>
        <w:numPr>
          <w:ilvl w:val="0"/>
          <w:numId w:val="0"/>
        </w:numPr>
        <w:ind w:leftChars="0"/>
        <w:rPr>
          <w:rFonts w:hint="default"/>
        </w:rPr>
      </w:pPr>
      <w:r>
        <w:rPr>
          <w:rFonts w:hint="default"/>
        </w:rPr>
        <w:t>En nuestro caso, el punto nominal se encuentra en los 150 usuarios, por lo que el servidor deberá ser capaz de soportar 1050 usuarios.</w:t>
      </w:r>
    </w:p>
    <w:p>
      <w:pPr>
        <w:pStyle w:val="24"/>
        <w:numPr>
          <w:ilvl w:val="0"/>
          <w:numId w:val="0"/>
        </w:numPr>
        <w:ind w:leftChars="0"/>
        <w:rPr>
          <w:rFonts w:hint="default"/>
        </w:rPr>
      </w:pPr>
    </w:p>
    <w:p>
      <w:pPr>
        <w:pStyle w:val="24"/>
        <w:numPr>
          <w:ilvl w:val="0"/>
          <w:numId w:val="0"/>
        </w:numPr>
        <w:ind w:leftChars="0"/>
        <w:rPr>
          <w:rFonts w:hint="default"/>
        </w:rPr>
      </w:pPr>
      <w:r>
        <w:rPr>
          <w:rFonts w:hint="default"/>
        </w:rPr>
        <w:t>Se adjunta una tabla con las razones de visita del modelo de componentes inicial, así como una con los tiempos de servicio:</w:t>
      </w:r>
    </w:p>
    <w:p>
      <w:pPr>
        <w:pStyle w:val="24"/>
        <w:numPr>
          <w:ilvl w:val="0"/>
          <w:numId w:val="0"/>
        </w:numPr>
        <w:ind w:leftChars="0" w:firstLine="708" w:firstLineChars="0"/>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gridSpan w:val="2"/>
          </w:tcPr>
          <w:p>
            <w:pPr>
              <w:pStyle w:val="24"/>
              <w:widowControl w:val="0"/>
              <w:numPr>
                <w:ilvl w:val="0"/>
                <w:numId w:val="0"/>
              </w:numPr>
              <w:jc w:val="center"/>
              <w:rPr>
                <w:rFonts w:hint="default"/>
                <w:b/>
                <w:bCs/>
                <w:vertAlign w:val="baseline"/>
              </w:rPr>
            </w:pPr>
            <w:r>
              <w:rPr>
                <w:rFonts w:hint="default"/>
                <w:b/>
                <w:bCs/>
                <w:vertAlign w:val="baseline"/>
              </w:rPr>
              <w:t>Razón de visitas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24"/>
              <w:widowControl w:val="0"/>
              <w:numPr>
                <w:ilvl w:val="0"/>
                <w:numId w:val="0"/>
              </w:numPr>
              <w:jc w:val="both"/>
              <w:rPr>
                <w:rFonts w:hint="default"/>
                <w:i/>
                <w:iCs/>
                <w:vertAlign w:val="baseline"/>
              </w:rPr>
            </w:pPr>
            <w:r>
              <w:rPr>
                <w:rFonts w:hint="default"/>
                <w:i/>
                <w:iCs/>
                <w:vertAlign w:val="baseline"/>
              </w:rPr>
              <w:t>V CPU</w:t>
            </w:r>
          </w:p>
        </w:tc>
        <w:tc>
          <w:tcPr>
            <w:tcW w:w="2180" w:type="dxa"/>
          </w:tcPr>
          <w:p>
            <w:pPr>
              <w:pStyle w:val="24"/>
              <w:widowControl w:val="0"/>
              <w:numPr>
                <w:ilvl w:val="0"/>
                <w:numId w:val="0"/>
              </w:numPr>
              <w:jc w:val="both"/>
              <w:rPr>
                <w:rFonts w:hint="default"/>
                <w:vertAlign w:val="baseline"/>
              </w:rPr>
            </w:pPr>
            <w:r>
              <w:rPr>
                <w:rFonts w:hint="default"/>
                <w:vertAlign w:val="baseline"/>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24"/>
              <w:widowControl w:val="0"/>
              <w:numPr>
                <w:ilvl w:val="0"/>
                <w:numId w:val="0"/>
              </w:numPr>
              <w:jc w:val="both"/>
              <w:rPr>
                <w:rFonts w:hint="default"/>
                <w:i/>
                <w:iCs/>
                <w:vertAlign w:val="baseline"/>
              </w:rPr>
            </w:pPr>
            <w:r>
              <w:rPr>
                <w:rFonts w:hint="default"/>
                <w:i/>
                <w:iCs/>
                <w:vertAlign w:val="baseline"/>
              </w:rPr>
              <w:t>V Red</w:t>
            </w:r>
          </w:p>
        </w:tc>
        <w:tc>
          <w:tcPr>
            <w:tcW w:w="2180" w:type="dxa"/>
          </w:tcPr>
          <w:p>
            <w:pPr>
              <w:pStyle w:val="24"/>
              <w:widowControl w:val="0"/>
              <w:numPr>
                <w:ilvl w:val="0"/>
                <w:numId w:val="0"/>
              </w:numPr>
              <w:jc w:val="both"/>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0" w:type="dxa"/>
          </w:tcPr>
          <w:p>
            <w:pPr>
              <w:pStyle w:val="24"/>
              <w:widowControl w:val="0"/>
              <w:numPr>
                <w:ilvl w:val="0"/>
                <w:numId w:val="0"/>
              </w:numPr>
              <w:jc w:val="both"/>
              <w:rPr>
                <w:rFonts w:hint="default"/>
                <w:i/>
                <w:iCs/>
                <w:vertAlign w:val="baseline"/>
              </w:rPr>
            </w:pPr>
            <w:r>
              <w:rPr>
                <w:rFonts w:hint="default"/>
                <w:i/>
                <w:iCs/>
                <w:vertAlign w:val="baseline"/>
              </w:rPr>
              <w:t>V Disco</w:t>
            </w:r>
          </w:p>
        </w:tc>
        <w:tc>
          <w:tcPr>
            <w:tcW w:w="2180" w:type="dxa"/>
          </w:tcPr>
          <w:p>
            <w:pPr>
              <w:pStyle w:val="24"/>
              <w:widowControl w:val="0"/>
              <w:numPr>
                <w:ilvl w:val="0"/>
                <w:numId w:val="0"/>
              </w:numPr>
              <w:jc w:val="both"/>
              <w:rPr>
                <w:rFonts w:hint="default"/>
                <w:vertAlign w:val="baseline"/>
              </w:rPr>
            </w:pPr>
            <w:r>
              <w:rPr>
                <w:rFonts w:hint="default"/>
                <w:vertAlign w:val="baseline"/>
              </w:rPr>
              <w:t>12</w:t>
            </w:r>
          </w:p>
        </w:tc>
      </w:tr>
    </w:tbl>
    <w:p>
      <w:pPr>
        <w:pStyle w:val="24"/>
        <w:numPr>
          <w:ilvl w:val="0"/>
          <w:numId w:val="0"/>
        </w:numPr>
        <w:ind w:leftChars="0"/>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gridSpan w:val="2"/>
          </w:tcPr>
          <w:p>
            <w:pPr>
              <w:pStyle w:val="24"/>
              <w:widowControl w:val="0"/>
              <w:numPr>
                <w:ilvl w:val="0"/>
                <w:numId w:val="0"/>
              </w:numPr>
              <w:jc w:val="center"/>
              <w:rPr>
                <w:rFonts w:hint="default"/>
                <w:b/>
                <w:bCs/>
                <w:vertAlign w:val="baseline"/>
              </w:rPr>
            </w:pPr>
            <w:r>
              <w:rPr>
                <w:rFonts w:hint="default"/>
                <w:b/>
                <w:bCs/>
                <w:vertAlign w:val="baseline"/>
              </w:rPr>
              <w:t>Tiempos de servicio (segundos)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24"/>
              <w:widowControl w:val="0"/>
              <w:numPr>
                <w:ilvl w:val="0"/>
                <w:numId w:val="0"/>
              </w:numPr>
              <w:jc w:val="both"/>
              <w:rPr>
                <w:rFonts w:hint="default"/>
                <w:i/>
                <w:iCs/>
                <w:vertAlign w:val="baseline"/>
              </w:rPr>
            </w:pPr>
            <w:r>
              <w:rPr>
                <w:rFonts w:hint="default"/>
                <w:i/>
                <w:iCs/>
                <w:vertAlign w:val="baseline"/>
              </w:rPr>
              <w:t>S CPU</w:t>
            </w:r>
          </w:p>
        </w:tc>
        <w:tc>
          <w:tcPr>
            <w:tcW w:w="2180" w:type="dxa"/>
          </w:tcPr>
          <w:p>
            <w:pPr>
              <w:pStyle w:val="24"/>
              <w:widowControl w:val="0"/>
              <w:numPr>
                <w:ilvl w:val="0"/>
                <w:numId w:val="0"/>
              </w:numPr>
              <w:jc w:val="both"/>
              <w:rPr>
                <w:rFonts w:hint="default"/>
                <w:vertAlign w:val="baseline"/>
              </w:rPr>
            </w:pPr>
            <w:r>
              <w:rPr>
                <w:rFonts w:hint="default"/>
                <w:vertAlign w:val="baseline"/>
              </w:rPr>
              <w:t>0,000956099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24"/>
              <w:widowControl w:val="0"/>
              <w:numPr>
                <w:ilvl w:val="0"/>
                <w:numId w:val="0"/>
              </w:numPr>
              <w:jc w:val="both"/>
              <w:rPr>
                <w:rFonts w:hint="default"/>
                <w:i/>
                <w:iCs/>
                <w:vertAlign w:val="baseline"/>
              </w:rPr>
            </w:pPr>
            <w:r>
              <w:rPr>
                <w:rFonts w:hint="default"/>
                <w:i/>
                <w:iCs/>
                <w:vertAlign w:val="baseline"/>
              </w:rPr>
              <w:t>S Red</w:t>
            </w:r>
          </w:p>
        </w:tc>
        <w:tc>
          <w:tcPr>
            <w:tcW w:w="2180" w:type="dxa"/>
          </w:tcPr>
          <w:p>
            <w:pPr>
              <w:pStyle w:val="24"/>
              <w:widowControl w:val="0"/>
              <w:numPr>
                <w:ilvl w:val="0"/>
                <w:numId w:val="0"/>
              </w:numPr>
              <w:jc w:val="both"/>
              <w:rPr>
                <w:rFonts w:hint="default"/>
                <w:vertAlign w:val="baseline"/>
              </w:rPr>
            </w:pPr>
            <w:r>
              <w:rPr>
                <w:rFonts w:hint="default"/>
                <w:vertAlign w:val="baseline"/>
              </w:rPr>
              <w:t>1,20467E-05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0" w:type="dxa"/>
          </w:tcPr>
          <w:p>
            <w:pPr>
              <w:pStyle w:val="24"/>
              <w:widowControl w:val="0"/>
              <w:numPr>
                <w:ilvl w:val="0"/>
                <w:numId w:val="0"/>
              </w:numPr>
              <w:jc w:val="both"/>
              <w:rPr>
                <w:rFonts w:hint="default"/>
                <w:i/>
                <w:iCs/>
                <w:vertAlign w:val="baseline"/>
              </w:rPr>
            </w:pPr>
            <w:r>
              <w:rPr>
                <w:rFonts w:hint="default"/>
                <w:i/>
                <w:iCs/>
                <w:vertAlign w:val="baseline"/>
              </w:rPr>
              <w:t>S Disco</w:t>
            </w:r>
          </w:p>
        </w:tc>
        <w:tc>
          <w:tcPr>
            <w:tcW w:w="2180" w:type="dxa"/>
          </w:tcPr>
          <w:p>
            <w:pPr>
              <w:pStyle w:val="24"/>
              <w:widowControl w:val="0"/>
              <w:numPr>
                <w:ilvl w:val="0"/>
                <w:numId w:val="0"/>
              </w:numPr>
              <w:jc w:val="both"/>
              <w:rPr>
                <w:rFonts w:hint="default"/>
                <w:vertAlign w:val="baseline"/>
              </w:rPr>
            </w:pPr>
            <w:r>
              <w:rPr>
                <w:rFonts w:hint="default"/>
                <w:vertAlign w:val="baseline"/>
              </w:rPr>
              <w:t>0,000442621</w:t>
            </w:r>
          </w:p>
        </w:tc>
      </w:tr>
    </w:tbl>
    <w:p>
      <w:pPr>
        <w:pStyle w:val="24"/>
        <w:numPr>
          <w:ilvl w:val="0"/>
          <w:numId w:val="0"/>
        </w:numPr>
        <w:ind w:leftChars="0"/>
        <w:rPr>
          <w:rFonts w:hint="default"/>
        </w:rPr>
      </w:pPr>
    </w:p>
    <w:p>
      <w:pPr>
        <w:pStyle w:val="24"/>
        <w:numPr>
          <w:ilvl w:val="0"/>
          <w:numId w:val="0"/>
        </w:numPr>
        <w:ind w:leftChars="0"/>
        <w:rPr>
          <w:rFonts w:hint="default"/>
        </w:rPr>
      </w:pPr>
    </w:p>
    <w:p>
      <w:pPr>
        <w:pStyle w:val="24"/>
        <w:numPr>
          <w:ilvl w:val="0"/>
          <w:numId w:val="0"/>
        </w:numPr>
        <w:ind w:leftChars="0"/>
        <w:rPr>
          <w:rFonts w:hint="default"/>
        </w:rPr>
      </w:pPr>
      <w:r>
        <w:rPr>
          <w:rFonts w:hint="default"/>
        </w:rPr>
        <w:t>Una vez tenemos estos datos, procederemos a resolver el modelo inicial con la nueva carga considerada (1050 usuarios). Para ello, editamos el apartado population de la clase peticiones a 1050, lo que nos aporta los siguientes resultados :</w:t>
      </w:r>
    </w:p>
    <w:p>
      <w:pPr>
        <w:pStyle w:val="24"/>
        <w:numPr>
          <w:ilvl w:val="0"/>
          <w:numId w:val="0"/>
        </w:numPr>
        <w:ind w:leftChars="0"/>
        <w:rPr>
          <w:rFonts w:hint="default"/>
        </w:rPr>
      </w:pPr>
    </w:p>
    <w:p>
      <w:pPr>
        <w:pStyle w:val="24"/>
        <w:numPr>
          <w:ilvl w:val="0"/>
          <w:numId w:val="0"/>
        </w:numPr>
        <w:ind w:leftChars="0"/>
        <w:rPr>
          <w:rFonts w:hint="default"/>
        </w:rPr>
      </w:pPr>
    </w:p>
    <w:tbl>
      <w:tblPr>
        <w:tblStyle w:val="8"/>
        <w:tblW w:w="415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36"/>
        <w:gridCol w:w="1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415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eastAsia="SimSun" w:cs="Arial"/>
                <w:i w:val="0"/>
                <w:iCs w:val="0"/>
                <w:color w:val="000000"/>
                <w:kern w:val="0"/>
                <w:sz w:val="20"/>
                <w:szCs w:val="20"/>
                <w:u w:val="none"/>
                <w:lang w:eastAsia="zh-CN" w:bidi="ar"/>
              </w:rPr>
            </w:pPr>
            <w:r>
              <w:rPr>
                <w:rFonts w:hint="default" w:ascii="Arial" w:hAnsi="Arial" w:eastAsia="SimSun" w:cs="Arial"/>
                <w:i w:val="0"/>
                <w:iCs w:val="0"/>
                <w:color w:val="000000"/>
                <w:kern w:val="0"/>
                <w:sz w:val="20"/>
                <w:szCs w:val="20"/>
                <w:u w:val="none"/>
                <w:lang w:eastAsia="zh-CN" w:bidi="ar"/>
              </w:rPr>
              <w:t>Productividad (peticiones / segundo)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2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Arial" w:hAnsi="Arial" w:cs="Arial"/>
                <w:b w:val="0"/>
                <w:bCs w:val="0"/>
                <w:i/>
                <w:iCs/>
                <w:color w:val="000000"/>
                <w:sz w:val="20"/>
                <w:szCs w:val="20"/>
                <w:u w:val="none"/>
              </w:rPr>
            </w:pPr>
            <w:r>
              <w:rPr>
                <w:rFonts w:hint="default" w:ascii="Arial" w:hAnsi="Arial" w:eastAsia="SimSun" w:cs="Arial"/>
                <w:b w:val="0"/>
                <w:bCs w:val="0"/>
                <w:i/>
                <w:iCs/>
                <w:color w:val="000000"/>
                <w:kern w:val="0"/>
                <w:sz w:val="20"/>
                <w:szCs w:val="20"/>
                <w:u w:val="none"/>
                <w:lang w:val="en-US" w:eastAsia="zh-CN" w:bidi="ar"/>
              </w:rPr>
              <w:t xml:space="preserve"> CPU</w:t>
            </w:r>
          </w:p>
        </w:tc>
        <w:tc>
          <w:tcPr>
            <w:tcW w:w="162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rPr>
              <w:t>2091,833586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val="0"/>
                <w:bCs w:val="0"/>
                <w:i/>
                <w:iCs/>
                <w:color w:val="000000"/>
                <w:sz w:val="20"/>
                <w:szCs w:val="20"/>
                <w:u w:val="none"/>
              </w:rPr>
            </w:pPr>
            <w:r>
              <w:rPr>
                <w:rFonts w:hint="default" w:ascii="Arial" w:hAnsi="Arial" w:eastAsia="SimSun" w:cs="Arial"/>
                <w:b w:val="0"/>
                <w:bCs w:val="0"/>
                <w:i/>
                <w:iCs/>
                <w:color w:val="000000"/>
                <w:kern w:val="0"/>
                <w:sz w:val="20"/>
                <w:szCs w:val="20"/>
                <w:u w:val="none"/>
                <w:lang w:val="en-US" w:eastAsia="zh-CN" w:bidi="ar"/>
              </w:rPr>
              <w:t xml:space="preserve"> Red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rPr>
              <w:t>321,8076789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val="0"/>
                <w:bCs w:val="0"/>
                <w:i/>
                <w:iCs/>
                <w:color w:val="000000"/>
                <w:sz w:val="20"/>
                <w:szCs w:val="20"/>
                <w:u w:val="none"/>
              </w:rPr>
            </w:pPr>
            <w:r>
              <w:rPr>
                <w:rFonts w:hint="default" w:ascii="Arial" w:hAnsi="Arial" w:eastAsia="SimSun" w:cs="Arial"/>
                <w:b w:val="0"/>
                <w:bCs w:val="0"/>
                <w:i/>
                <w:iCs/>
                <w:color w:val="000000"/>
                <w:kern w:val="0"/>
                <w:sz w:val="20"/>
                <w:szCs w:val="20"/>
                <w:u w:val="none"/>
                <w:lang w:val="en-US" w:eastAsia="zh-CN" w:bidi="ar"/>
              </w:rPr>
              <w:t xml:space="preserve"> Disco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rPr>
              <w:t>1930,929747</w:t>
            </w:r>
          </w:p>
        </w:tc>
      </w:tr>
    </w:tbl>
    <w:p>
      <w:pPr>
        <w:pStyle w:val="24"/>
        <w:numPr>
          <w:ilvl w:val="0"/>
          <w:numId w:val="0"/>
        </w:numPr>
        <w:ind w:leftChars="0"/>
        <w:rPr>
          <w:rFonts w:hint="default"/>
        </w:rPr>
      </w:pPr>
    </w:p>
    <w:tbl>
      <w:tblPr>
        <w:tblStyle w:val="8"/>
        <w:tblW w:w="414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0"/>
        <w:gridCol w:w="2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41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b/>
                <w:bCs/>
                <w:i w:val="0"/>
                <w:iCs w:val="0"/>
                <w:color w:val="000000"/>
                <w:kern w:val="0"/>
                <w:sz w:val="20"/>
                <w:szCs w:val="20"/>
                <w:u w:val="none"/>
                <w:lang w:eastAsia="zh-CN" w:bidi="ar"/>
              </w:rPr>
              <w:t>Uso de recursos en tanto por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Arial" w:hAnsi="Arial" w:cs="Arial"/>
                <w:b w:val="0"/>
                <w:bCs w:val="0"/>
                <w:i/>
                <w:iCs/>
                <w:color w:val="000000"/>
                <w:sz w:val="20"/>
                <w:szCs w:val="20"/>
                <w:u w:val="none"/>
              </w:rPr>
            </w:pPr>
            <w:r>
              <w:rPr>
                <w:rFonts w:hint="default" w:ascii="Arial" w:hAnsi="Arial" w:eastAsia="SimSun" w:cs="Arial"/>
                <w:b w:val="0"/>
                <w:bCs w:val="0"/>
                <w:i/>
                <w:iCs/>
                <w:color w:val="000000"/>
                <w:kern w:val="0"/>
                <w:sz w:val="20"/>
                <w:szCs w:val="20"/>
                <w:u w:val="none"/>
                <w:lang w:val="en-US" w:eastAsia="zh-CN" w:bidi="ar"/>
              </w:rPr>
              <w:t>CPU</w:t>
            </w:r>
          </w:p>
        </w:tc>
        <w:tc>
          <w:tcPr>
            <w:tcW w:w="2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lang/>
              </w:rPr>
            </w:pPr>
            <w:r>
              <w:rPr>
                <w:rFonts w:hint="default" w:ascii="Arial" w:hAnsi="Arial" w:eastAsia="SimSun" w:cs="Arial"/>
                <w:i w:val="0"/>
                <w:iCs w:val="0"/>
                <w:color w:val="000000"/>
                <w:kern w:val="0"/>
                <w:sz w:val="20"/>
                <w:szCs w:val="20"/>
                <w:u w:val="none"/>
                <w:lang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val="0"/>
                <w:bCs w:val="0"/>
                <w:i/>
                <w:iCs/>
                <w:color w:val="000000"/>
                <w:sz w:val="20"/>
                <w:szCs w:val="20"/>
                <w:u w:val="none"/>
              </w:rPr>
            </w:pPr>
            <w:r>
              <w:rPr>
                <w:rFonts w:hint="default" w:ascii="Arial" w:hAnsi="Arial" w:eastAsia="SimSun" w:cs="Arial"/>
                <w:b w:val="0"/>
                <w:bCs w:val="0"/>
                <w:i/>
                <w:iCs/>
                <w:color w:val="000000"/>
                <w:kern w:val="0"/>
                <w:sz w:val="20"/>
                <w:szCs w:val="20"/>
                <w:u w:val="none"/>
                <w:lang w:val="en-US" w:eastAsia="zh-CN" w:bidi="ar"/>
              </w:rPr>
              <w:t>Red</w:t>
            </w:r>
          </w:p>
        </w:tc>
        <w:tc>
          <w:tcPr>
            <w:tcW w:w="2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rPr>
              <w:t>0,387672057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val="0"/>
                <w:bCs w:val="0"/>
                <w:i/>
                <w:iCs/>
                <w:color w:val="000000"/>
                <w:sz w:val="20"/>
                <w:szCs w:val="20"/>
                <w:u w:val="none"/>
              </w:rPr>
            </w:pPr>
            <w:r>
              <w:rPr>
                <w:rFonts w:hint="default" w:ascii="Arial" w:hAnsi="Arial" w:eastAsia="SimSun" w:cs="Arial"/>
                <w:b w:val="0"/>
                <w:bCs w:val="0"/>
                <w:i/>
                <w:iCs/>
                <w:color w:val="000000"/>
                <w:kern w:val="0"/>
                <w:sz w:val="20"/>
                <w:szCs w:val="20"/>
                <w:u w:val="none"/>
                <w:lang w:val="en-US" w:eastAsia="zh-CN" w:bidi="ar"/>
              </w:rPr>
              <w:t>Disco</w:t>
            </w:r>
          </w:p>
        </w:tc>
        <w:tc>
          <w:tcPr>
            <w:tcW w:w="2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rPr>
              <w:t>85,46700555</w:t>
            </w:r>
          </w:p>
        </w:tc>
      </w:tr>
    </w:tbl>
    <w:p>
      <w:pPr>
        <w:pStyle w:val="24"/>
        <w:numPr>
          <w:ilvl w:val="0"/>
          <w:numId w:val="0"/>
        </w:numPr>
        <w:ind w:leftChars="0"/>
        <w:rPr>
          <w:rFonts w:hint="default"/>
        </w:rPr>
      </w:pPr>
    </w:p>
    <w:tbl>
      <w:tblPr>
        <w:tblStyle w:val="8"/>
        <w:tblW w:w="415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0"/>
        <w:gridCol w:w="2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4155" w:type="dxa"/>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eastAsia="SimSun" w:cs="Arial"/>
                <w:b/>
                <w:bCs/>
                <w:i w:val="0"/>
                <w:iCs w:val="0"/>
                <w:color w:val="000000"/>
                <w:kern w:val="0"/>
                <w:sz w:val="20"/>
                <w:szCs w:val="20"/>
                <w:u w:val="none"/>
                <w:lang w:eastAsia="zh-CN" w:bidi="ar"/>
              </w:rPr>
            </w:pPr>
            <w:r>
              <w:rPr>
                <w:rFonts w:hint="default" w:ascii="Arial" w:hAnsi="Arial" w:eastAsia="SimSun" w:cs="Arial"/>
                <w:b/>
                <w:bCs/>
                <w:i w:val="0"/>
                <w:iCs w:val="0"/>
                <w:color w:val="000000"/>
                <w:kern w:val="0"/>
                <w:sz w:val="20"/>
                <w:szCs w:val="20"/>
                <w:u w:val="none"/>
                <w:lang w:eastAsia="zh-CN" w:bidi="ar"/>
              </w:rPr>
              <w:t>Tiempo de respuesta (segundos)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41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Arial" w:hAnsi="Arial" w:cs="Arial"/>
                <w:b w:val="0"/>
                <w:bCs w:val="0"/>
                <w:i/>
                <w:iCs/>
                <w:color w:val="000000"/>
                <w:sz w:val="20"/>
                <w:szCs w:val="20"/>
                <w:u w:val="none"/>
              </w:rPr>
            </w:pPr>
            <w:r>
              <w:rPr>
                <w:rFonts w:hint="default" w:ascii="Arial" w:hAnsi="Arial" w:eastAsia="SimSun" w:cs="Arial"/>
                <w:b w:val="0"/>
                <w:bCs w:val="0"/>
                <w:i/>
                <w:iCs/>
                <w:color w:val="000000"/>
                <w:kern w:val="0"/>
                <w:sz w:val="20"/>
                <w:szCs w:val="20"/>
                <w:u w:val="none"/>
                <w:lang w:val="en-US" w:eastAsia="zh-CN" w:bidi="ar"/>
              </w:rPr>
              <w:t>Obtenido</w:t>
            </w:r>
          </w:p>
        </w:tc>
        <w:tc>
          <w:tcPr>
            <w:tcW w:w="27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rPr>
              <w:t>4,5256367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b w:val="0"/>
                <w:bCs w:val="0"/>
                <w:i/>
                <w:iCs/>
                <w:color w:val="000000"/>
                <w:sz w:val="20"/>
                <w:szCs w:val="20"/>
                <w:u w:val="none"/>
              </w:rPr>
            </w:pPr>
            <w:r>
              <w:rPr>
                <w:rFonts w:hint="default" w:ascii="Arial" w:hAnsi="Arial" w:eastAsia="SimSun" w:cs="Arial"/>
                <w:b w:val="0"/>
                <w:bCs w:val="0"/>
                <w:i/>
                <w:iCs/>
                <w:color w:val="000000"/>
                <w:kern w:val="0"/>
                <w:sz w:val="20"/>
                <w:szCs w:val="20"/>
                <w:u w:val="none"/>
                <w:lang w:val="en-US" w:eastAsia="zh-CN" w:bidi="ar"/>
              </w:rPr>
              <w:t>Esperado</w:t>
            </w:r>
          </w:p>
        </w:tc>
        <w:tc>
          <w:tcPr>
            <w:tcW w:w="27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0,094775894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b w:val="0"/>
                <w:bCs w:val="0"/>
                <w:i/>
                <w:iCs/>
                <w:color w:val="000000"/>
                <w:sz w:val="20"/>
                <w:szCs w:val="20"/>
                <w:u w:val="single"/>
              </w:rPr>
            </w:pPr>
            <w:r>
              <w:rPr>
                <w:rFonts w:hint="default" w:ascii="Arial" w:hAnsi="Arial" w:eastAsia="SimSun" w:cs="Arial"/>
                <w:b w:val="0"/>
                <w:bCs w:val="0"/>
                <w:i/>
                <w:iCs/>
                <w:color w:val="000000"/>
                <w:kern w:val="0"/>
                <w:sz w:val="20"/>
                <w:szCs w:val="20"/>
                <w:u w:val="single"/>
                <w:lang w:val="en-US" w:eastAsia="zh-CN" w:bidi="ar"/>
              </w:rPr>
              <w:t>Relación</w:t>
            </w:r>
          </w:p>
        </w:tc>
        <w:tc>
          <w:tcPr>
            <w:tcW w:w="27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single"/>
              </w:rPr>
            </w:pPr>
            <w:r>
              <w:rPr>
                <w:rFonts w:hint="default" w:ascii="Arial" w:hAnsi="Arial" w:cs="Arial"/>
                <w:i w:val="0"/>
                <w:iCs w:val="0"/>
                <w:color w:val="000000"/>
                <w:sz w:val="20"/>
                <w:szCs w:val="20"/>
                <w:u w:val="single"/>
              </w:rPr>
              <w:t>4775,092599</w:t>
            </w:r>
          </w:p>
        </w:tc>
      </w:tr>
    </w:tbl>
    <w:p>
      <w:pPr>
        <w:ind w:left="284"/>
        <w:rPr>
          <w:rFonts w:hint="default"/>
          <w:i/>
          <w:iCs/>
          <w:sz w:val="22"/>
          <w:szCs w:val="22"/>
        </w:rPr>
      </w:pPr>
    </w:p>
    <w:p>
      <w:pPr>
        <w:ind w:left="284"/>
        <w:rPr>
          <w:rFonts w:hint="default"/>
          <w:i/>
          <w:iCs/>
          <w:sz w:val="22"/>
          <w:szCs w:val="22"/>
        </w:rPr>
      </w:pPr>
      <w:r>
        <w:rPr>
          <w:rFonts w:hint="default"/>
          <w:i/>
          <w:iCs/>
          <w:sz w:val="22"/>
          <w:szCs w:val="22"/>
        </w:rPr>
        <w:t xml:space="preserve">Con estos datos, podemos apreciar que el tiempo de respuesta es un </w:t>
      </w:r>
      <w:r>
        <w:rPr>
          <w:rFonts w:hint="default"/>
          <w:i/>
          <w:iCs/>
          <w:sz w:val="22"/>
          <w:szCs w:val="22"/>
          <w:lang/>
        </w:rPr>
        <w:t>4665</w:t>
      </w:r>
      <w:r>
        <w:rPr>
          <w:rFonts w:hint="default"/>
          <w:i/>
          <w:iCs/>
          <w:sz w:val="22"/>
          <w:szCs w:val="22"/>
        </w:rPr>
        <w:t>% superior al esperado.</w:t>
      </w:r>
    </w:p>
    <w:p>
      <w:pPr>
        <w:ind w:left="284"/>
        <w:rPr>
          <w:rFonts w:hint="default"/>
          <w:i/>
          <w:iCs/>
          <w:sz w:val="22"/>
          <w:szCs w:val="22"/>
        </w:rPr>
      </w:pPr>
      <w:r>
        <w:rPr>
          <w:rFonts w:hint="default"/>
          <w:i/>
          <w:iCs/>
          <w:sz w:val="22"/>
          <w:szCs w:val="22"/>
        </w:rPr>
        <w:t>Además, el uso de recursos de</w:t>
      </w:r>
      <w:r>
        <w:rPr>
          <w:rFonts w:hint="default"/>
          <w:i/>
          <w:iCs/>
          <w:sz w:val="22"/>
          <w:szCs w:val="22"/>
          <w:lang/>
        </w:rPr>
        <w:t xml:space="preserve"> la CPU </w:t>
      </w:r>
      <w:r>
        <w:rPr>
          <w:rFonts w:hint="default"/>
          <w:i/>
          <w:iCs/>
          <w:sz w:val="22"/>
          <w:szCs w:val="22"/>
        </w:rPr>
        <w:t xml:space="preserve">es superior al 90%, en este caso el 100%, muy por encima del resto de componentes, por lo que el cuello de botella en esta configuración sería </w:t>
      </w:r>
      <w:r>
        <w:rPr>
          <w:rFonts w:hint="default"/>
          <w:i/>
          <w:iCs/>
          <w:sz w:val="22"/>
          <w:szCs w:val="22"/>
          <w:lang/>
        </w:rPr>
        <w:t>la CPU</w:t>
      </w:r>
      <w:r>
        <w:rPr>
          <w:rFonts w:hint="default"/>
          <w:i/>
          <w:iCs/>
          <w:sz w:val="22"/>
          <w:szCs w:val="22"/>
        </w:rPr>
        <w:t>.</w:t>
      </w:r>
    </w:p>
    <w:p>
      <w:pPr>
        <w:ind w:left="284"/>
        <w:rPr>
          <w:rFonts w:hint="default"/>
          <w:i/>
          <w:iCs/>
          <w:sz w:val="22"/>
          <w:szCs w:val="22"/>
        </w:rPr>
      </w:pPr>
    </w:p>
    <w:p>
      <w:pPr>
        <w:ind w:left="284"/>
        <w:rPr>
          <w:rFonts w:hint="default"/>
          <w:i/>
          <w:iCs/>
          <w:sz w:val="22"/>
          <w:szCs w:val="22"/>
        </w:rPr>
      </w:pPr>
      <w:r>
        <w:rPr>
          <w:rFonts w:hint="default"/>
          <w:i/>
          <w:iCs/>
          <w:sz w:val="22"/>
          <w:szCs w:val="22"/>
        </w:rPr>
        <w:t>Se adjunta el modelo JSIM utilizado para la configuración en los archivos de la práctica como ‘Modelo_inicial_practica_8_a.jsimg’.</w:t>
      </w:r>
    </w:p>
    <w:p>
      <w:pPr>
        <w:ind w:left="284"/>
        <w:rPr>
          <w:rFonts w:hint="default"/>
          <w:i/>
          <w:iCs/>
          <w:sz w:val="22"/>
          <w:szCs w:val="22"/>
        </w:rPr>
      </w:pPr>
    </w:p>
    <w:p>
      <w:pPr>
        <w:ind w:left="284"/>
        <w:rPr>
          <w:rFonts w:hint="default"/>
          <w:b/>
          <w:bCs/>
          <w:i/>
          <w:iCs/>
          <w:sz w:val="22"/>
          <w:szCs w:val="22"/>
        </w:rPr>
      </w:pPr>
    </w:p>
    <w:p>
      <w:pPr>
        <w:keepNext w:val="0"/>
        <w:keepLines w:val="0"/>
        <w:widowControl/>
        <w:suppressLineNumbers w:val="0"/>
        <w:jc w:val="left"/>
        <w:rPr>
          <w:b/>
          <w:bCs/>
          <w:sz w:val="22"/>
          <w:szCs w:val="22"/>
        </w:rPr>
      </w:pPr>
      <w:r>
        <w:rPr>
          <w:rFonts w:hint="default" w:ascii="SimSun" w:hAnsi="SimSun" w:eastAsia="SimSun" w:cs="SimSun"/>
          <w:b/>
          <w:bCs/>
          <w:kern w:val="0"/>
          <w:sz w:val="22"/>
          <w:szCs w:val="22"/>
          <w:lang w:eastAsia="zh-CN" w:bidi="ar"/>
        </w:rPr>
        <w:t>Decisiones de configuración tomadas:</w:t>
      </w:r>
    </w:p>
    <w:p>
      <w:pPr>
        <w:rPr>
          <w:rFonts w:hint="default"/>
          <w:i w:val="0"/>
          <w:iCs w:val="0"/>
          <w:sz w:val="22"/>
          <w:szCs w:val="22"/>
        </w:rPr>
      </w:pPr>
    </w:p>
    <w:p>
      <w:pPr>
        <w:rPr>
          <w:rFonts w:hint="default"/>
          <w:i w:val="0"/>
          <w:iCs w:val="0"/>
          <w:sz w:val="22"/>
          <w:szCs w:val="22"/>
        </w:rPr>
      </w:pPr>
      <w:r>
        <w:rPr>
          <w:rFonts w:hint="default"/>
          <w:i w:val="0"/>
          <w:iCs w:val="0"/>
          <w:sz w:val="22"/>
          <w:szCs w:val="22"/>
        </w:rPr>
        <w:t>El primer paso sería determinar el índice de prestaciones necesario y el tiempo de servicio para incluir los nuevos componentes en el modelo.</w:t>
      </w:r>
    </w:p>
    <w:p>
      <w:pPr>
        <w:rPr>
          <w:rFonts w:hint="default"/>
          <w:i w:val="0"/>
          <w:iCs w:val="0"/>
          <w:sz w:val="22"/>
          <w:szCs w:val="22"/>
        </w:rPr>
      </w:pPr>
    </w:p>
    <w:p>
      <w:pPr>
        <w:rPr>
          <w:rFonts w:hint="default"/>
          <w:i w:val="0"/>
          <w:iCs w:val="0"/>
          <w:sz w:val="22"/>
          <w:szCs w:val="22"/>
        </w:rPr>
      </w:pPr>
      <w:r>
        <w:rPr>
          <w:rFonts w:hint="default"/>
          <w:i w:val="0"/>
          <w:iCs w:val="0"/>
          <w:sz w:val="22"/>
          <w:szCs w:val="22"/>
        </w:rPr>
        <w:t>Calculamos los apartados N CPu, N Disco y N red, con la siguiente fórmula:</w:t>
      </w:r>
    </w:p>
    <w:p>
      <w:pPr>
        <w:rPr>
          <w:rFonts w:hint="default"/>
          <w:i w:val="0"/>
          <w:iCs w:val="0"/>
          <w:sz w:val="22"/>
          <w:szCs w:val="22"/>
        </w:rPr>
      </w:pPr>
    </w:p>
    <w:p>
      <w:pPr>
        <w:rPr>
          <w:rFonts w:hint="default"/>
          <w:i w:val="0"/>
          <w:iCs w:val="0"/>
          <w:sz w:val="22"/>
          <w:szCs w:val="22"/>
        </w:rPr>
      </w:pPr>
      <w:r>
        <w:rPr>
          <w:rFonts w:hint="default"/>
          <w:i w:val="0"/>
          <w:iCs w:val="0"/>
          <w:sz w:val="22"/>
          <w:szCs w:val="22"/>
        </w:rPr>
        <w:t>Razón de visitas del componente * Productividad esperada / Utilización máxima</w:t>
      </w:r>
    </w:p>
    <w:p>
      <w:pPr>
        <w:rPr>
          <w:rFonts w:hint="default"/>
          <w:i w:val="0"/>
          <w:iCs w:val="0"/>
          <w:sz w:val="22"/>
          <w:szCs w:val="22"/>
        </w:rPr>
      </w:pPr>
    </w:p>
    <w:p>
      <w:pPr>
        <w:rPr>
          <w:rFonts w:hint="default"/>
          <w:i w:val="0"/>
          <w:iCs w:val="0"/>
          <w:sz w:val="22"/>
          <w:szCs w:val="22"/>
        </w:rPr>
      </w:pPr>
      <w:r>
        <w:rPr>
          <w:rFonts w:hint="default"/>
          <w:i w:val="0"/>
          <w:iCs w:val="0"/>
          <w:sz w:val="22"/>
          <w:szCs w:val="22"/>
        </w:rPr>
        <w:t>Con esto, podemos calcular los índices de prestaciones necesarios para el disco y la red, de la siguiente forma:</w:t>
      </w:r>
    </w:p>
    <w:p>
      <w:pPr>
        <w:rPr>
          <w:rFonts w:hint="default"/>
          <w:i w:val="0"/>
          <w:iCs w:val="0"/>
          <w:sz w:val="22"/>
          <w:szCs w:val="22"/>
        </w:rPr>
      </w:pPr>
    </w:p>
    <w:p>
      <w:pPr>
        <w:rPr>
          <w:rFonts w:hint="default"/>
          <w:i w:val="0"/>
          <w:iCs w:val="0"/>
          <w:sz w:val="22"/>
          <w:szCs w:val="22"/>
        </w:rPr>
      </w:pPr>
      <w:r>
        <w:rPr>
          <w:rFonts w:hint="default"/>
          <w:i w:val="0"/>
          <w:iCs w:val="0"/>
          <w:sz w:val="22"/>
          <w:szCs w:val="22"/>
        </w:rPr>
        <w:t>N componente * Tiempo de servicio componente * Índice de prestaciones componente base</w:t>
      </w:r>
    </w:p>
    <w:p>
      <w:pPr>
        <w:rPr>
          <w:rFonts w:hint="default"/>
          <w:i w:val="0"/>
          <w:iCs w:val="0"/>
          <w:sz w:val="22"/>
          <w:szCs w:val="22"/>
        </w:rPr>
      </w:pPr>
    </w:p>
    <w:p>
      <w:pPr>
        <w:rPr>
          <w:rFonts w:hint="default"/>
          <w:i w:val="0"/>
          <w:iCs w:val="0"/>
          <w:sz w:val="22"/>
          <w:szCs w:val="22"/>
        </w:rPr>
      </w:pPr>
      <w:r>
        <w:rPr>
          <w:rFonts w:hint="default"/>
          <w:i w:val="0"/>
          <w:iCs w:val="0"/>
          <w:sz w:val="22"/>
          <w:szCs w:val="22"/>
        </w:rPr>
        <w:t>Mientras que para la CPU, también se dividirá entre el número de cores de la CPU base:</w:t>
      </w:r>
    </w:p>
    <w:p>
      <w:pPr>
        <w:rPr>
          <w:rFonts w:hint="default"/>
          <w:i w:val="0"/>
          <w:iCs w:val="0"/>
          <w:sz w:val="22"/>
          <w:szCs w:val="22"/>
        </w:rPr>
      </w:pPr>
    </w:p>
    <w:p>
      <w:pPr>
        <w:rPr>
          <w:rFonts w:hint="default"/>
          <w:i w:val="0"/>
          <w:iCs w:val="0"/>
          <w:sz w:val="22"/>
          <w:szCs w:val="22"/>
        </w:rPr>
      </w:pPr>
      <w:r>
        <w:rPr>
          <w:rFonts w:hint="default"/>
          <w:i w:val="0"/>
          <w:iCs w:val="0"/>
          <w:sz w:val="22"/>
          <w:szCs w:val="22"/>
        </w:rPr>
        <w:t>N CPU * S CPU * IP CPU / Nº Cores CPU Base</w:t>
      </w:r>
    </w:p>
    <w:p>
      <w:pPr>
        <w:rPr>
          <w:rFonts w:hint="default"/>
          <w:i w:val="0"/>
          <w:iCs w:val="0"/>
          <w:sz w:val="22"/>
          <w:szCs w:val="22"/>
        </w:rPr>
      </w:pPr>
    </w:p>
    <w:p>
      <w:pPr>
        <w:rPr>
          <w:rFonts w:hint="default"/>
          <w:i w:val="0"/>
          <w:iCs w:val="0"/>
          <w:sz w:val="22"/>
          <w:szCs w:val="22"/>
        </w:rPr>
      </w:pPr>
      <w:r>
        <w:rPr>
          <w:rFonts w:hint="default"/>
          <w:i w:val="0"/>
          <w:iCs w:val="0"/>
          <w:sz w:val="22"/>
          <w:szCs w:val="22"/>
        </w:rPr>
        <w:t>Una vez hechos los cálculos, nos darían los siguientes resultados:</w:t>
      </w:r>
    </w:p>
    <w:tbl>
      <w:tblPr>
        <w:tblStyle w:val="8"/>
        <w:tblW w:w="427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5"/>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2925" w:type="dxa"/>
            <w:tcBorders>
              <w:top w:val="single" w:color="000000" w:sz="4" w:space="0"/>
              <w:left w:val="single" w:color="000000" w:sz="4" w:space="0"/>
              <w:bottom w:val="single" w:color="000000" w:sz="4" w:space="0"/>
              <w:right w:val="single" w:color="000000" w:sz="4" w:space="0"/>
            </w:tcBorders>
            <w:shd w:val="clear" w:color="auto" w:fill="D0CECE"/>
            <w:noWrap/>
            <w:vAlign w:val="bottom"/>
          </w:tcPr>
          <w:p>
            <w:pPr>
              <w:keepNext w:val="0"/>
              <w:keepLines w:val="0"/>
              <w:widowControl/>
              <w:suppressLineNumbers w:val="0"/>
              <w:jc w:val="left"/>
              <w:textAlignment w:val="bottom"/>
              <w:rPr>
                <w:rFonts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IPR CPU</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34,78494665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D0CECE"/>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IPR Red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13,41855063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D0CECE"/>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IPR Disco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1508,663057</w:t>
            </w:r>
          </w:p>
        </w:tc>
      </w:tr>
    </w:tbl>
    <w:p>
      <w:pPr>
        <w:rPr>
          <w:rFonts w:hint="default"/>
          <w:i w:val="0"/>
          <w:iCs w:val="0"/>
          <w:sz w:val="22"/>
          <w:szCs w:val="22"/>
        </w:rPr>
      </w:pPr>
    </w:p>
    <w:p>
      <w:pPr>
        <w:rPr>
          <w:rFonts w:hint="default"/>
          <w:i w:val="0"/>
          <w:iCs w:val="0"/>
          <w:sz w:val="22"/>
          <w:szCs w:val="22"/>
        </w:rPr>
      </w:pPr>
      <w:r>
        <w:rPr>
          <w:rFonts w:hint="default"/>
          <w:i w:val="0"/>
          <w:iCs w:val="0"/>
          <w:sz w:val="22"/>
          <w:szCs w:val="22"/>
        </w:rPr>
        <w:t>Deberemos de escoger una configuración, en la que cada componente tenga como mínimo el índice de prestaciones necesario que acabamos de calcular.</w:t>
      </w:r>
    </w:p>
    <w:p>
      <w:pPr>
        <w:rPr>
          <w:rFonts w:hint="default"/>
          <w:i w:val="0"/>
          <w:iCs w:val="0"/>
          <w:sz w:val="22"/>
          <w:szCs w:val="22"/>
        </w:rPr>
      </w:pPr>
    </w:p>
    <w:p>
      <w:pPr>
        <w:numPr>
          <w:ilvl w:val="0"/>
          <w:numId w:val="5"/>
        </w:numPr>
        <w:ind w:left="420" w:leftChars="0" w:hanging="420" w:firstLineChars="0"/>
        <w:rPr>
          <w:rFonts w:hint="default"/>
          <w:i w:val="0"/>
          <w:iCs w:val="0"/>
          <w:sz w:val="22"/>
          <w:szCs w:val="22"/>
        </w:rPr>
      </w:pPr>
      <w:r>
        <w:rPr>
          <w:rFonts w:hint="default"/>
          <w:i w:val="0"/>
          <w:iCs w:val="0"/>
          <w:sz w:val="22"/>
          <w:szCs w:val="22"/>
        </w:rPr>
        <w:t>En el caso de la red, no hace falta cambiar nada, ya que el componente usado ya tiene un índice de prestaciones superior.</w:t>
      </w:r>
    </w:p>
    <w:p>
      <w:pPr>
        <w:rPr>
          <w:rFonts w:hint="default"/>
          <w:i w:val="0"/>
          <w:iCs w:val="0"/>
          <w:sz w:val="22"/>
          <w:szCs w:val="22"/>
        </w:rPr>
      </w:pPr>
    </w:p>
    <w:p>
      <w:pPr>
        <w:numPr>
          <w:ilvl w:val="0"/>
          <w:numId w:val="5"/>
        </w:numPr>
        <w:ind w:left="420" w:leftChars="0" w:hanging="420" w:firstLineChars="0"/>
        <w:rPr>
          <w:rFonts w:hint="default"/>
        </w:rPr>
      </w:pPr>
      <w:r>
        <w:rPr>
          <w:rFonts w:hint="default"/>
          <w:i w:val="0"/>
          <w:iCs w:val="0"/>
          <w:sz w:val="22"/>
          <w:szCs w:val="22"/>
        </w:rPr>
        <w:t>En el caso de la CPU, la usada en la configuración Inicial tiene un IPR de 20,1 siendo menor al necesario. Se ha cambiado por una CPU con un IPR de 45,3 siendo la más cercana por encima al IPR necesario.</w:t>
      </w:r>
    </w:p>
    <w:tbl>
      <w:tblPr>
        <w:tblStyle w:val="15"/>
        <w:tblW w:w="10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974"/>
        <w:gridCol w:w="817"/>
        <w:gridCol w:w="1407"/>
        <w:gridCol w:w="1266"/>
        <w:gridCol w:w="864"/>
        <w:gridCol w:w="1407"/>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247" w:type="dxa"/>
          </w:tcPr>
          <w:p>
            <w:pPr>
              <w:widowControl w:val="0"/>
              <w:jc w:val="center"/>
              <w:rPr>
                <w:rFonts w:hint="default"/>
                <w:vertAlign w:val="baseline"/>
              </w:rPr>
            </w:pPr>
            <w:r>
              <w:rPr>
                <w:rFonts w:hint="default"/>
                <w:vertAlign w:val="baseline"/>
              </w:rPr>
              <w:t>Componente</w:t>
            </w:r>
          </w:p>
        </w:tc>
        <w:tc>
          <w:tcPr>
            <w:tcW w:w="974" w:type="dxa"/>
          </w:tcPr>
          <w:p>
            <w:pPr>
              <w:widowControl w:val="0"/>
              <w:jc w:val="center"/>
              <w:rPr>
                <w:rFonts w:hint="default"/>
                <w:vertAlign w:val="baseline"/>
              </w:rPr>
            </w:pPr>
            <w:r>
              <w:rPr>
                <w:rFonts w:hint="default"/>
                <w:vertAlign w:val="baseline"/>
              </w:rPr>
              <w:t>Estado</w:t>
            </w:r>
          </w:p>
        </w:tc>
        <w:tc>
          <w:tcPr>
            <w:tcW w:w="817" w:type="dxa"/>
          </w:tcPr>
          <w:p>
            <w:pPr>
              <w:widowControl w:val="0"/>
              <w:jc w:val="center"/>
              <w:rPr>
                <w:rFonts w:hint="default"/>
                <w:vertAlign w:val="baseline"/>
              </w:rPr>
            </w:pPr>
            <w:r>
              <w:rPr>
                <w:rFonts w:hint="default"/>
                <w:vertAlign w:val="baseline"/>
              </w:rPr>
              <w:t>NRO</w:t>
            </w:r>
          </w:p>
        </w:tc>
        <w:tc>
          <w:tcPr>
            <w:tcW w:w="1407" w:type="dxa"/>
          </w:tcPr>
          <w:p>
            <w:pPr>
              <w:widowControl w:val="0"/>
              <w:jc w:val="center"/>
              <w:rPr>
                <w:rFonts w:hint="default"/>
                <w:vertAlign w:val="baseline"/>
              </w:rPr>
            </w:pPr>
            <w:r>
              <w:rPr>
                <w:rFonts w:hint="default"/>
                <w:vertAlign w:val="baseline"/>
              </w:rPr>
              <w:t>Prestaciones</w:t>
            </w:r>
          </w:p>
        </w:tc>
        <w:tc>
          <w:tcPr>
            <w:tcW w:w="1266" w:type="dxa"/>
          </w:tcPr>
          <w:p>
            <w:pPr>
              <w:widowControl w:val="0"/>
              <w:jc w:val="center"/>
              <w:rPr>
                <w:rFonts w:hint="default"/>
                <w:vertAlign w:val="baseline"/>
              </w:rPr>
            </w:pPr>
            <w:r>
              <w:rPr>
                <w:rFonts w:hint="default"/>
                <w:vertAlign w:val="baseline"/>
              </w:rPr>
              <w:t>MTTF</w:t>
            </w:r>
          </w:p>
        </w:tc>
        <w:tc>
          <w:tcPr>
            <w:tcW w:w="864" w:type="dxa"/>
          </w:tcPr>
          <w:p>
            <w:pPr>
              <w:widowControl w:val="0"/>
              <w:jc w:val="center"/>
              <w:rPr>
                <w:rFonts w:hint="default"/>
                <w:vertAlign w:val="baseline"/>
              </w:rPr>
            </w:pPr>
            <w:r>
              <w:rPr>
                <w:rFonts w:hint="default"/>
                <w:vertAlign w:val="baseline"/>
              </w:rPr>
              <w:t>Coste (€)</w:t>
            </w:r>
          </w:p>
        </w:tc>
        <w:tc>
          <w:tcPr>
            <w:tcW w:w="1407" w:type="dxa"/>
          </w:tcPr>
          <w:p>
            <w:pPr>
              <w:widowControl w:val="0"/>
              <w:jc w:val="center"/>
              <w:rPr>
                <w:rFonts w:hint="default"/>
                <w:vertAlign w:val="baseline"/>
              </w:rPr>
            </w:pPr>
            <w:r>
              <w:rPr>
                <w:rFonts w:hint="default"/>
                <w:vertAlign w:val="baseline"/>
              </w:rPr>
              <w:t>Prestaciones totales</w:t>
            </w:r>
          </w:p>
        </w:tc>
        <w:tc>
          <w:tcPr>
            <w:tcW w:w="1075" w:type="dxa"/>
          </w:tcPr>
          <w:p>
            <w:pPr>
              <w:widowControl w:val="0"/>
              <w:jc w:val="center"/>
              <w:rPr>
                <w:rFonts w:hint="default"/>
                <w:vertAlign w:val="baseline"/>
              </w:rPr>
            </w:pPr>
            <w:r>
              <w:rPr>
                <w:rFonts w:hint="default"/>
                <w:vertAlign w:val="baseline"/>
              </w:rPr>
              <w:t>Coste 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2247" w:type="dxa"/>
          </w:tcPr>
          <w:p>
            <w:pPr>
              <w:widowControl w:val="0"/>
              <w:jc w:val="center"/>
              <w:rPr>
                <w:rFonts w:hint="default"/>
                <w:vertAlign w:val="baseline"/>
              </w:rPr>
            </w:pPr>
            <w:r>
              <w:rPr>
                <w:rFonts w:hint="default"/>
                <w:vertAlign w:val="baseline"/>
              </w:rPr>
              <w:t>Intel Core i5-6500 3,2 GHz( 4 núcleos) (max 1 chip)</w:t>
            </w:r>
          </w:p>
        </w:tc>
        <w:tc>
          <w:tcPr>
            <w:tcW w:w="974" w:type="dxa"/>
          </w:tcPr>
          <w:p>
            <w:pPr>
              <w:widowControl w:val="0"/>
              <w:jc w:val="center"/>
              <w:rPr>
                <w:rFonts w:hint="default"/>
                <w:highlight w:val="red"/>
                <w:vertAlign w:val="baseline"/>
              </w:rPr>
            </w:pPr>
            <w:r>
              <w:rPr>
                <w:rFonts w:hint="default"/>
                <w:highlight w:val="red"/>
                <w:vertAlign w:val="baseline"/>
              </w:rPr>
              <w:t>Anterior</w:t>
            </w:r>
          </w:p>
        </w:tc>
        <w:tc>
          <w:tcPr>
            <w:tcW w:w="817" w:type="dxa"/>
          </w:tcPr>
          <w:p>
            <w:pPr>
              <w:widowControl w:val="0"/>
              <w:jc w:val="center"/>
              <w:rPr>
                <w:rFonts w:hint="default"/>
                <w:vertAlign w:val="baseline"/>
              </w:rPr>
            </w:pPr>
            <w:r>
              <w:rPr>
                <w:rFonts w:hint="default"/>
                <w:vertAlign w:val="baseline"/>
              </w:rPr>
              <w:t>1</w:t>
            </w:r>
          </w:p>
        </w:tc>
        <w:tc>
          <w:tcPr>
            <w:tcW w:w="1407" w:type="dxa"/>
          </w:tcPr>
          <w:p>
            <w:pPr>
              <w:widowControl w:val="0"/>
              <w:jc w:val="center"/>
              <w:rPr>
                <w:rFonts w:hint="default"/>
                <w:vertAlign w:val="baseline"/>
              </w:rPr>
            </w:pPr>
            <w:r>
              <w:rPr>
                <w:rFonts w:hint="default"/>
                <w:vertAlign w:val="baseline"/>
              </w:rPr>
              <w:t>20,1</w:t>
            </w:r>
          </w:p>
        </w:tc>
        <w:tc>
          <w:tcPr>
            <w:tcW w:w="1266" w:type="dxa"/>
          </w:tcPr>
          <w:p>
            <w:pPr>
              <w:widowControl w:val="0"/>
              <w:jc w:val="center"/>
              <w:rPr>
                <w:rFonts w:hint="default"/>
                <w:vertAlign w:val="baseline"/>
              </w:rPr>
            </w:pPr>
            <w:r>
              <w:rPr>
                <w:rFonts w:hint="default"/>
                <w:vertAlign w:val="baseline"/>
              </w:rPr>
              <w:t>1050000</w:t>
            </w:r>
          </w:p>
        </w:tc>
        <w:tc>
          <w:tcPr>
            <w:tcW w:w="864" w:type="dxa"/>
          </w:tcPr>
          <w:p>
            <w:pPr>
              <w:widowControl w:val="0"/>
              <w:jc w:val="center"/>
              <w:rPr>
                <w:rFonts w:hint="default"/>
                <w:vertAlign w:val="baseline"/>
              </w:rPr>
            </w:pPr>
            <w:r>
              <w:rPr>
                <w:rFonts w:hint="default"/>
                <w:vertAlign w:val="baseline"/>
              </w:rPr>
              <w:t>126</w:t>
            </w:r>
          </w:p>
        </w:tc>
        <w:tc>
          <w:tcPr>
            <w:tcW w:w="1407" w:type="dxa"/>
          </w:tcPr>
          <w:p>
            <w:pPr>
              <w:widowControl w:val="0"/>
              <w:jc w:val="center"/>
              <w:rPr>
                <w:rFonts w:hint="default"/>
                <w:vertAlign w:val="baseline"/>
              </w:rPr>
            </w:pPr>
            <w:r>
              <w:rPr>
                <w:rFonts w:hint="default"/>
                <w:vertAlign w:val="baseline"/>
              </w:rPr>
              <w:t>20,1</w:t>
            </w:r>
          </w:p>
        </w:tc>
        <w:tc>
          <w:tcPr>
            <w:tcW w:w="1075" w:type="dxa"/>
          </w:tcPr>
          <w:p>
            <w:pPr>
              <w:widowControl w:val="0"/>
              <w:jc w:val="center"/>
              <w:rPr>
                <w:rFonts w:hint="default"/>
                <w:vertAlign w:val="baseline"/>
              </w:rPr>
            </w:pPr>
            <w:r>
              <w:rPr>
                <w:rFonts w:hint="default"/>
                <w:vertAlign w:val="baseline"/>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trPr>
        <w:tc>
          <w:tcPr>
            <w:tcW w:w="2247" w:type="dxa"/>
          </w:tcPr>
          <w:p>
            <w:pPr>
              <w:widowControl w:val="0"/>
              <w:jc w:val="center"/>
              <w:rPr>
                <w:rFonts w:hint="default"/>
                <w:vertAlign w:val="baseline"/>
              </w:rPr>
            </w:pPr>
            <w:r>
              <w:rPr>
                <w:rFonts w:hint="default"/>
                <w:vertAlign w:val="baseline"/>
              </w:rPr>
              <w:t>Intel Core i7-9700K - 4,0GHz (8 núcleos) (max 1 chip)</w:t>
            </w:r>
          </w:p>
          <w:p>
            <w:pPr>
              <w:widowControl w:val="0"/>
              <w:jc w:val="center"/>
              <w:rPr>
                <w:rFonts w:hint="default"/>
                <w:vertAlign w:val="baseline"/>
              </w:rPr>
            </w:pPr>
          </w:p>
        </w:tc>
        <w:tc>
          <w:tcPr>
            <w:tcW w:w="974" w:type="dxa"/>
          </w:tcPr>
          <w:p>
            <w:pPr>
              <w:widowControl w:val="0"/>
              <w:jc w:val="center"/>
              <w:rPr>
                <w:rFonts w:hint="default"/>
                <w:vertAlign w:val="baseline"/>
              </w:rPr>
            </w:pPr>
            <w:r>
              <w:rPr>
                <w:rFonts w:hint="default"/>
                <w:highlight w:val="green"/>
                <w:vertAlign w:val="baseline"/>
              </w:rPr>
              <w:t>Nuevo</w:t>
            </w:r>
          </w:p>
        </w:tc>
        <w:tc>
          <w:tcPr>
            <w:tcW w:w="817" w:type="dxa"/>
          </w:tcPr>
          <w:p>
            <w:pPr>
              <w:widowControl w:val="0"/>
              <w:jc w:val="center"/>
              <w:rPr>
                <w:rFonts w:hint="default"/>
                <w:vertAlign w:val="baseline"/>
              </w:rPr>
            </w:pPr>
            <w:r>
              <w:rPr>
                <w:rFonts w:hint="default"/>
                <w:vertAlign w:val="baseline"/>
              </w:rPr>
              <w:t>1</w:t>
            </w:r>
          </w:p>
        </w:tc>
        <w:tc>
          <w:tcPr>
            <w:tcW w:w="1407" w:type="dxa"/>
          </w:tcPr>
          <w:p>
            <w:pPr>
              <w:widowControl w:val="0"/>
              <w:jc w:val="center"/>
              <w:rPr>
                <w:rFonts w:hint="default"/>
                <w:vertAlign w:val="baseline"/>
              </w:rPr>
            </w:pPr>
            <w:r>
              <w:rPr>
                <w:rFonts w:hint="default"/>
                <w:vertAlign w:val="baseline"/>
              </w:rPr>
              <w:t>45,3</w:t>
            </w:r>
          </w:p>
        </w:tc>
        <w:tc>
          <w:tcPr>
            <w:tcW w:w="1266" w:type="dxa"/>
          </w:tcPr>
          <w:p>
            <w:pPr>
              <w:widowControl w:val="0"/>
              <w:jc w:val="center"/>
              <w:rPr>
                <w:rFonts w:hint="default"/>
                <w:vertAlign w:val="baseline"/>
              </w:rPr>
            </w:pPr>
            <w:r>
              <w:rPr>
                <w:rFonts w:hint="default"/>
                <w:vertAlign w:val="baseline"/>
              </w:rPr>
              <w:t>1050000</w:t>
            </w:r>
          </w:p>
          <w:p>
            <w:pPr>
              <w:widowControl w:val="0"/>
              <w:jc w:val="center"/>
              <w:rPr>
                <w:rFonts w:hint="default"/>
                <w:vertAlign w:val="baseline"/>
              </w:rPr>
            </w:pPr>
          </w:p>
        </w:tc>
        <w:tc>
          <w:tcPr>
            <w:tcW w:w="864" w:type="dxa"/>
          </w:tcPr>
          <w:p>
            <w:pPr>
              <w:widowControl w:val="0"/>
              <w:jc w:val="center"/>
              <w:rPr>
                <w:rFonts w:hint="default"/>
                <w:vertAlign w:val="baseline"/>
              </w:rPr>
            </w:pPr>
            <w:r>
              <w:rPr>
                <w:rFonts w:hint="default"/>
                <w:vertAlign w:val="baseline"/>
              </w:rPr>
              <w:t>295</w:t>
            </w:r>
          </w:p>
        </w:tc>
        <w:tc>
          <w:tcPr>
            <w:tcW w:w="1407" w:type="dxa"/>
          </w:tcPr>
          <w:p>
            <w:pPr>
              <w:widowControl w:val="0"/>
              <w:jc w:val="center"/>
              <w:rPr>
                <w:rFonts w:hint="default"/>
                <w:vertAlign w:val="baseline"/>
              </w:rPr>
            </w:pPr>
            <w:r>
              <w:rPr>
                <w:rFonts w:hint="default"/>
                <w:vertAlign w:val="baseline"/>
              </w:rPr>
              <w:t>45,3</w:t>
            </w:r>
          </w:p>
        </w:tc>
        <w:tc>
          <w:tcPr>
            <w:tcW w:w="1075" w:type="dxa"/>
          </w:tcPr>
          <w:p>
            <w:pPr>
              <w:widowControl w:val="0"/>
              <w:jc w:val="center"/>
              <w:rPr>
                <w:rFonts w:hint="default"/>
                <w:vertAlign w:val="baseline"/>
              </w:rPr>
            </w:pPr>
            <w:r>
              <w:rPr>
                <w:rFonts w:hint="default"/>
                <w:vertAlign w:val="baseline"/>
              </w:rPr>
              <w:t>295</w:t>
            </w:r>
          </w:p>
        </w:tc>
      </w:tr>
    </w:tbl>
    <w:p>
      <w:pPr>
        <w:jc w:val="both"/>
        <w:rPr>
          <w:rFonts w:hint="default"/>
        </w:rPr>
      </w:pPr>
    </w:p>
    <w:p>
      <w:pPr>
        <w:numPr>
          <w:ilvl w:val="0"/>
          <w:numId w:val="5"/>
        </w:numPr>
        <w:ind w:left="420" w:leftChars="0" w:hanging="420" w:firstLineChars="0"/>
        <w:jc w:val="both"/>
        <w:rPr>
          <w:rFonts w:hint="default"/>
        </w:rPr>
      </w:pPr>
      <w:r>
        <w:rPr>
          <w:rFonts w:hint="default"/>
        </w:rPr>
        <w:t>En el caso del disco, necesitamos un IPR de mínimo 1508,663057. El disco de la configuración inicial tiene un IPR de 510. Para llegar al objetivo, se ha colocado utilizado un RAID con 3 discos iguales, llegando a unas prestaciones totales de 1530.</w:t>
      </w:r>
    </w:p>
    <w:p>
      <w:pPr>
        <w:numPr>
          <w:ilvl w:val="0"/>
          <w:numId w:val="0"/>
        </w:numPr>
        <w:ind w:leftChars="0"/>
        <w:jc w:val="both"/>
        <w:rPr>
          <w:rFonts w:hint="default"/>
        </w:rPr>
      </w:pPr>
    </w:p>
    <w:tbl>
      <w:tblPr>
        <w:tblStyle w:val="15"/>
        <w:tblW w:w="10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974"/>
        <w:gridCol w:w="817"/>
        <w:gridCol w:w="1407"/>
        <w:gridCol w:w="1266"/>
        <w:gridCol w:w="864"/>
        <w:gridCol w:w="1407"/>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247" w:type="dxa"/>
          </w:tcPr>
          <w:p>
            <w:pPr>
              <w:widowControl w:val="0"/>
              <w:jc w:val="center"/>
              <w:rPr>
                <w:rFonts w:hint="default"/>
                <w:vertAlign w:val="baseline"/>
              </w:rPr>
            </w:pPr>
            <w:r>
              <w:rPr>
                <w:rFonts w:hint="default"/>
                <w:vertAlign w:val="baseline"/>
              </w:rPr>
              <w:t>Componente</w:t>
            </w:r>
          </w:p>
        </w:tc>
        <w:tc>
          <w:tcPr>
            <w:tcW w:w="974" w:type="dxa"/>
          </w:tcPr>
          <w:p>
            <w:pPr>
              <w:widowControl w:val="0"/>
              <w:jc w:val="center"/>
              <w:rPr>
                <w:rFonts w:hint="default"/>
                <w:vertAlign w:val="baseline"/>
              </w:rPr>
            </w:pPr>
            <w:r>
              <w:rPr>
                <w:rFonts w:hint="default"/>
                <w:vertAlign w:val="baseline"/>
              </w:rPr>
              <w:t>Estado</w:t>
            </w:r>
          </w:p>
        </w:tc>
        <w:tc>
          <w:tcPr>
            <w:tcW w:w="817" w:type="dxa"/>
          </w:tcPr>
          <w:p>
            <w:pPr>
              <w:widowControl w:val="0"/>
              <w:jc w:val="center"/>
              <w:rPr>
                <w:rFonts w:hint="default"/>
                <w:vertAlign w:val="baseline"/>
              </w:rPr>
            </w:pPr>
            <w:r>
              <w:rPr>
                <w:rFonts w:hint="default"/>
                <w:vertAlign w:val="baseline"/>
              </w:rPr>
              <w:t>NRO</w:t>
            </w:r>
          </w:p>
        </w:tc>
        <w:tc>
          <w:tcPr>
            <w:tcW w:w="1407" w:type="dxa"/>
          </w:tcPr>
          <w:p>
            <w:pPr>
              <w:widowControl w:val="0"/>
              <w:jc w:val="center"/>
              <w:rPr>
                <w:rFonts w:hint="default"/>
                <w:vertAlign w:val="baseline"/>
              </w:rPr>
            </w:pPr>
            <w:r>
              <w:rPr>
                <w:rFonts w:hint="default"/>
                <w:vertAlign w:val="baseline"/>
              </w:rPr>
              <w:t>Prestaciones</w:t>
            </w:r>
          </w:p>
        </w:tc>
        <w:tc>
          <w:tcPr>
            <w:tcW w:w="1266" w:type="dxa"/>
          </w:tcPr>
          <w:p>
            <w:pPr>
              <w:widowControl w:val="0"/>
              <w:jc w:val="center"/>
              <w:rPr>
                <w:rFonts w:hint="default"/>
                <w:vertAlign w:val="baseline"/>
              </w:rPr>
            </w:pPr>
            <w:r>
              <w:rPr>
                <w:rFonts w:hint="default"/>
                <w:vertAlign w:val="baseline"/>
              </w:rPr>
              <w:t>MTTF</w:t>
            </w:r>
          </w:p>
        </w:tc>
        <w:tc>
          <w:tcPr>
            <w:tcW w:w="864" w:type="dxa"/>
          </w:tcPr>
          <w:p>
            <w:pPr>
              <w:widowControl w:val="0"/>
              <w:jc w:val="center"/>
              <w:rPr>
                <w:rFonts w:hint="default"/>
                <w:vertAlign w:val="baseline"/>
              </w:rPr>
            </w:pPr>
            <w:r>
              <w:rPr>
                <w:rFonts w:hint="default"/>
                <w:vertAlign w:val="baseline"/>
              </w:rPr>
              <w:t>Coste (€)</w:t>
            </w:r>
          </w:p>
        </w:tc>
        <w:tc>
          <w:tcPr>
            <w:tcW w:w="1407" w:type="dxa"/>
          </w:tcPr>
          <w:p>
            <w:pPr>
              <w:widowControl w:val="0"/>
              <w:jc w:val="center"/>
              <w:rPr>
                <w:rFonts w:hint="default"/>
                <w:vertAlign w:val="baseline"/>
              </w:rPr>
            </w:pPr>
            <w:r>
              <w:rPr>
                <w:rFonts w:hint="default"/>
                <w:vertAlign w:val="baseline"/>
              </w:rPr>
              <w:t>Prestaciones totales</w:t>
            </w:r>
          </w:p>
        </w:tc>
        <w:tc>
          <w:tcPr>
            <w:tcW w:w="1075" w:type="dxa"/>
          </w:tcPr>
          <w:p>
            <w:pPr>
              <w:widowControl w:val="0"/>
              <w:jc w:val="center"/>
              <w:rPr>
                <w:rFonts w:hint="default"/>
                <w:vertAlign w:val="baseline"/>
              </w:rPr>
            </w:pPr>
            <w:r>
              <w:rPr>
                <w:rFonts w:hint="default"/>
                <w:vertAlign w:val="baseline"/>
              </w:rPr>
              <w:t>Coste 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2247" w:type="dxa"/>
          </w:tcPr>
          <w:p>
            <w:pPr>
              <w:widowControl w:val="0"/>
              <w:jc w:val="center"/>
              <w:rPr>
                <w:rFonts w:hint="default"/>
                <w:vertAlign w:val="baseline"/>
              </w:rPr>
            </w:pPr>
            <w:r>
              <w:rPr>
                <w:rFonts w:hint="default"/>
                <w:vertAlign w:val="baseline"/>
              </w:rPr>
              <w:t>Western Digital Blue 3D SSD 500 GB  (WDS500G2B0A)</w:t>
            </w:r>
          </w:p>
          <w:p>
            <w:pPr>
              <w:widowControl w:val="0"/>
              <w:jc w:val="center"/>
              <w:rPr>
                <w:rFonts w:hint="default"/>
                <w:vertAlign w:val="baseline"/>
              </w:rPr>
            </w:pPr>
          </w:p>
        </w:tc>
        <w:tc>
          <w:tcPr>
            <w:tcW w:w="974" w:type="dxa"/>
          </w:tcPr>
          <w:p>
            <w:pPr>
              <w:widowControl w:val="0"/>
              <w:jc w:val="center"/>
              <w:rPr>
                <w:rFonts w:hint="default"/>
                <w:highlight w:val="red"/>
                <w:vertAlign w:val="baseline"/>
              </w:rPr>
            </w:pPr>
            <w:r>
              <w:rPr>
                <w:rFonts w:hint="default"/>
                <w:highlight w:val="red"/>
                <w:vertAlign w:val="baseline"/>
              </w:rPr>
              <w:t>Anterior</w:t>
            </w:r>
          </w:p>
        </w:tc>
        <w:tc>
          <w:tcPr>
            <w:tcW w:w="817" w:type="dxa"/>
          </w:tcPr>
          <w:p>
            <w:pPr>
              <w:widowControl w:val="0"/>
              <w:jc w:val="center"/>
              <w:rPr>
                <w:rFonts w:hint="default"/>
                <w:vertAlign w:val="baseline"/>
              </w:rPr>
            </w:pPr>
            <w:r>
              <w:rPr>
                <w:rFonts w:hint="default"/>
                <w:vertAlign w:val="baseline"/>
              </w:rPr>
              <w:t>1</w:t>
            </w:r>
          </w:p>
        </w:tc>
        <w:tc>
          <w:tcPr>
            <w:tcW w:w="1407" w:type="dxa"/>
          </w:tcPr>
          <w:p>
            <w:pPr>
              <w:widowControl w:val="0"/>
              <w:jc w:val="center"/>
              <w:rPr>
                <w:rFonts w:hint="default"/>
                <w:vertAlign w:val="baseline"/>
              </w:rPr>
            </w:pPr>
            <w:r>
              <w:rPr>
                <w:rFonts w:hint="default"/>
                <w:vertAlign w:val="baseline"/>
              </w:rPr>
              <w:t>510</w:t>
            </w:r>
          </w:p>
        </w:tc>
        <w:tc>
          <w:tcPr>
            <w:tcW w:w="1266" w:type="dxa"/>
          </w:tcPr>
          <w:p>
            <w:pPr>
              <w:widowControl w:val="0"/>
              <w:jc w:val="center"/>
              <w:rPr>
                <w:rFonts w:hint="default"/>
                <w:vertAlign w:val="baseline"/>
              </w:rPr>
            </w:pPr>
            <w:r>
              <w:rPr>
                <w:rFonts w:hint="default"/>
                <w:vertAlign w:val="baseline"/>
              </w:rPr>
              <w:t>780000</w:t>
            </w:r>
          </w:p>
        </w:tc>
        <w:tc>
          <w:tcPr>
            <w:tcW w:w="864" w:type="dxa"/>
          </w:tcPr>
          <w:p>
            <w:pPr>
              <w:widowControl w:val="0"/>
              <w:jc w:val="center"/>
              <w:rPr>
                <w:rFonts w:hint="default"/>
                <w:vertAlign w:val="baseline"/>
              </w:rPr>
            </w:pPr>
            <w:r>
              <w:rPr>
                <w:rFonts w:hint="default"/>
                <w:vertAlign w:val="baseline"/>
              </w:rPr>
              <w:t>60</w:t>
            </w:r>
          </w:p>
        </w:tc>
        <w:tc>
          <w:tcPr>
            <w:tcW w:w="1407" w:type="dxa"/>
          </w:tcPr>
          <w:p>
            <w:pPr>
              <w:widowControl w:val="0"/>
              <w:jc w:val="center"/>
              <w:rPr>
                <w:rFonts w:hint="default"/>
                <w:vertAlign w:val="baseline"/>
              </w:rPr>
            </w:pPr>
            <w:r>
              <w:rPr>
                <w:rFonts w:hint="default"/>
                <w:vertAlign w:val="baseline"/>
              </w:rPr>
              <w:t>510</w:t>
            </w:r>
          </w:p>
        </w:tc>
        <w:tc>
          <w:tcPr>
            <w:tcW w:w="1075" w:type="dxa"/>
          </w:tcPr>
          <w:p>
            <w:pPr>
              <w:widowControl w:val="0"/>
              <w:jc w:val="center"/>
              <w:rPr>
                <w:rFonts w:hint="default"/>
                <w:vertAlign w:val="baseline"/>
              </w:rPr>
            </w:pPr>
            <w:r>
              <w:rPr>
                <w:rFonts w:hint="default"/>
                <w:vertAlign w:val="baseline"/>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trPr>
        <w:tc>
          <w:tcPr>
            <w:tcW w:w="2247" w:type="dxa"/>
          </w:tcPr>
          <w:p>
            <w:pPr>
              <w:widowControl w:val="0"/>
              <w:jc w:val="center"/>
              <w:rPr>
                <w:rFonts w:hint="default"/>
                <w:vertAlign w:val="baseline"/>
              </w:rPr>
            </w:pPr>
            <w:r>
              <w:rPr>
                <w:rFonts w:hint="default"/>
                <w:vertAlign w:val="baseline"/>
              </w:rPr>
              <w:t>Western Digital Blue 3D SSD 500 GB  (WDS500G2B0A)</w:t>
            </w:r>
          </w:p>
          <w:p>
            <w:pPr>
              <w:widowControl w:val="0"/>
              <w:jc w:val="center"/>
              <w:rPr>
                <w:rFonts w:hint="default"/>
                <w:vertAlign w:val="baseline"/>
              </w:rPr>
            </w:pPr>
          </w:p>
        </w:tc>
        <w:tc>
          <w:tcPr>
            <w:tcW w:w="974" w:type="dxa"/>
          </w:tcPr>
          <w:p>
            <w:pPr>
              <w:widowControl w:val="0"/>
              <w:jc w:val="center"/>
              <w:rPr>
                <w:rFonts w:hint="default"/>
                <w:vertAlign w:val="baseline"/>
              </w:rPr>
            </w:pPr>
            <w:r>
              <w:rPr>
                <w:rFonts w:hint="default"/>
                <w:highlight w:val="green"/>
                <w:vertAlign w:val="baseline"/>
              </w:rPr>
              <w:t>Nuevo</w:t>
            </w:r>
          </w:p>
        </w:tc>
        <w:tc>
          <w:tcPr>
            <w:tcW w:w="817" w:type="dxa"/>
          </w:tcPr>
          <w:p>
            <w:pPr>
              <w:widowControl w:val="0"/>
              <w:jc w:val="center"/>
              <w:rPr>
                <w:rFonts w:hint="default"/>
                <w:vertAlign w:val="baseline"/>
              </w:rPr>
            </w:pPr>
            <w:r>
              <w:rPr>
                <w:rFonts w:hint="default"/>
                <w:vertAlign w:val="baseline"/>
              </w:rPr>
              <w:t>3</w:t>
            </w:r>
          </w:p>
        </w:tc>
        <w:tc>
          <w:tcPr>
            <w:tcW w:w="1407" w:type="dxa"/>
          </w:tcPr>
          <w:p>
            <w:pPr>
              <w:widowControl w:val="0"/>
              <w:jc w:val="center"/>
              <w:rPr>
                <w:rFonts w:hint="default"/>
                <w:vertAlign w:val="baseline"/>
              </w:rPr>
            </w:pPr>
            <w:r>
              <w:rPr>
                <w:rFonts w:hint="default"/>
                <w:vertAlign w:val="baseline"/>
              </w:rPr>
              <w:t>510</w:t>
            </w:r>
          </w:p>
        </w:tc>
        <w:tc>
          <w:tcPr>
            <w:tcW w:w="1266" w:type="dxa"/>
          </w:tcPr>
          <w:p>
            <w:pPr>
              <w:widowControl w:val="0"/>
              <w:jc w:val="center"/>
              <w:rPr>
                <w:rFonts w:hint="default"/>
                <w:vertAlign w:val="baseline"/>
              </w:rPr>
            </w:pPr>
            <w:r>
              <w:rPr>
                <w:rFonts w:hint="default"/>
                <w:vertAlign w:val="baseline"/>
              </w:rPr>
              <w:t>780000</w:t>
            </w:r>
          </w:p>
          <w:p>
            <w:pPr>
              <w:widowControl w:val="0"/>
              <w:jc w:val="center"/>
              <w:rPr>
                <w:rFonts w:hint="default"/>
                <w:vertAlign w:val="baseline"/>
              </w:rPr>
            </w:pPr>
          </w:p>
        </w:tc>
        <w:tc>
          <w:tcPr>
            <w:tcW w:w="864" w:type="dxa"/>
          </w:tcPr>
          <w:p>
            <w:pPr>
              <w:widowControl w:val="0"/>
              <w:jc w:val="center"/>
              <w:rPr>
                <w:rFonts w:hint="default"/>
                <w:vertAlign w:val="baseline"/>
              </w:rPr>
            </w:pPr>
            <w:r>
              <w:rPr>
                <w:rFonts w:hint="default"/>
                <w:vertAlign w:val="baseline"/>
              </w:rPr>
              <w:t>60</w:t>
            </w:r>
          </w:p>
        </w:tc>
        <w:tc>
          <w:tcPr>
            <w:tcW w:w="1407" w:type="dxa"/>
          </w:tcPr>
          <w:p>
            <w:pPr>
              <w:widowControl w:val="0"/>
              <w:jc w:val="center"/>
              <w:rPr>
                <w:rFonts w:hint="default"/>
                <w:vertAlign w:val="baseline"/>
              </w:rPr>
            </w:pPr>
            <w:r>
              <w:rPr>
                <w:rFonts w:hint="default"/>
                <w:vertAlign w:val="baseline"/>
              </w:rPr>
              <w:t>1530</w:t>
            </w:r>
          </w:p>
        </w:tc>
        <w:tc>
          <w:tcPr>
            <w:tcW w:w="1075" w:type="dxa"/>
          </w:tcPr>
          <w:p>
            <w:pPr>
              <w:widowControl w:val="0"/>
              <w:jc w:val="center"/>
              <w:rPr>
                <w:rFonts w:hint="default"/>
                <w:vertAlign w:val="baseline"/>
              </w:rPr>
            </w:pPr>
            <w:r>
              <w:rPr>
                <w:rFonts w:hint="default"/>
                <w:vertAlign w:val="baseline"/>
              </w:rPr>
              <w:t>180</w:t>
            </w:r>
          </w:p>
        </w:tc>
      </w:tr>
    </w:tbl>
    <w:p>
      <w:pPr>
        <w:rPr>
          <w:rFonts w:hint="default"/>
        </w:rPr>
      </w:pPr>
    </w:p>
    <w:p>
      <w:pPr>
        <w:rPr>
          <w:rFonts w:hint="default"/>
        </w:rPr>
      </w:pPr>
      <w:r>
        <w:rPr>
          <w:rFonts w:hint="default"/>
        </w:rPr>
        <w:t>Una vez tenemos los nuevos componentes, y sabemos su IPR, podemos calcular su tiempo de servicio.</w:t>
      </w:r>
    </w:p>
    <w:p>
      <w:pPr>
        <w:rPr>
          <w:rFonts w:hint="default"/>
        </w:rPr>
      </w:pPr>
    </w:p>
    <w:p>
      <w:pPr>
        <w:rPr>
          <w:rFonts w:hint="default"/>
        </w:rPr>
      </w:pPr>
      <w:r>
        <w:rPr>
          <w:rFonts w:hint="default"/>
        </w:rPr>
        <w:t>Para el disco y la red, el nuevo tiempo de servicio se calcula como :</w:t>
      </w:r>
    </w:p>
    <w:p>
      <w:pPr>
        <w:rPr>
          <w:rFonts w:hint="default"/>
        </w:rPr>
      </w:pPr>
    </w:p>
    <w:p>
      <w:pPr>
        <w:rPr>
          <w:rFonts w:hint="default"/>
        </w:rPr>
      </w:pPr>
      <w:r>
        <w:rPr>
          <w:rFonts w:hint="default"/>
        </w:rPr>
        <w:t>Índice de prestaciones componente base / Índice de prestaciones componente nuevo * Tiempo de servicio componente base</w:t>
      </w:r>
    </w:p>
    <w:p>
      <w:pPr>
        <w:rPr>
          <w:rFonts w:hint="default"/>
        </w:rPr>
      </w:pPr>
    </w:p>
    <w:p>
      <w:pPr>
        <w:rPr>
          <w:rFonts w:hint="default"/>
        </w:rPr>
      </w:pPr>
      <w:r>
        <w:rPr>
          <w:rFonts w:hint="default"/>
        </w:rPr>
        <w:t>Mientras que para la CPU, se calcula como :</w:t>
      </w:r>
    </w:p>
    <w:p>
      <w:pPr>
        <w:rPr>
          <w:rFonts w:hint="default"/>
        </w:rPr>
      </w:pPr>
    </w:p>
    <w:p>
      <w:pPr>
        <w:rPr>
          <w:rFonts w:hint="default"/>
        </w:rPr>
      </w:pPr>
      <w:r>
        <w:rPr>
          <w:rFonts w:hint="default"/>
        </w:rPr>
        <w:t>(IPR Base / Nº Cores configuración inicial) / (IPR Nuevo / Nº Cores configuración nueva) * Tiempo de servicio CPU base</w:t>
      </w:r>
    </w:p>
    <w:p>
      <w:pPr>
        <w:rPr>
          <w:rFonts w:hint="default"/>
        </w:rPr>
      </w:pPr>
    </w:p>
    <w:p>
      <w:pPr>
        <w:rPr>
          <w:rFonts w:hint="default"/>
        </w:rPr>
      </w:pPr>
      <w:r>
        <w:rPr>
          <w:rFonts w:hint="default"/>
        </w:rPr>
        <w:t>De forma que nos quedan estos tiempos de servicio :</w:t>
      </w:r>
    </w:p>
    <w:p>
      <w:pPr>
        <w:rPr>
          <w:rFonts w:hint="default"/>
        </w:rPr>
      </w:pPr>
    </w:p>
    <w:tbl>
      <w:tblPr>
        <w:tblStyle w:val="8"/>
        <w:tblW w:w="274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0"/>
        <w:gridCol w:w="15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200" w:type="dxa"/>
            <w:tcBorders>
              <w:top w:val="single" w:color="000000" w:sz="4" w:space="0"/>
              <w:left w:val="single" w:color="000000" w:sz="4" w:space="0"/>
              <w:bottom w:val="single" w:color="000000" w:sz="4" w:space="0"/>
              <w:right w:val="single" w:color="000000" w:sz="4" w:space="0"/>
            </w:tcBorders>
            <w:shd w:val="clear" w:color="auto" w:fill="D0CECE"/>
            <w:noWrap/>
            <w:vAlign w:val="bottom"/>
          </w:tcPr>
          <w:p>
            <w:pPr>
              <w:keepNext w:val="0"/>
              <w:keepLines w:val="0"/>
              <w:widowControl/>
              <w:suppressLineNumbers w:val="0"/>
              <w:jc w:val="left"/>
              <w:textAlignment w:val="bottom"/>
              <w:rPr>
                <w:rFonts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 CPU</w:t>
            </w:r>
          </w:p>
        </w:tc>
        <w:tc>
          <w:tcPr>
            <w:tcW w:w="154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0,001696917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D0CECE"/>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 Red</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1,20467E-05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D0CECE"/>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 Disco</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0,00014754</w:t>
            </w:r>
          </w:p>
        </w:tc>
      </w:tr>
    </w:tbl>
    <w:p>
      <w:pPr>
        <w:rPr>
          <w:rFonts w:hint="default"/>
        </w:rPr>
      </w:pPr>
    </w:p>
    <w:p>
      <w:pPr>
        <w:rPr>
          <w:rFonts w:hint="default" w:ascii="Arial" w:hAnsi="Arial" w:eastAsia="SimSun" w:cs="Arial"/>
          <w:i w:val="0"/>
          <w:iCs w:val="0"/>
          <w:color w:val="000000"/>
          <w:kern w:val="0"/>
          <w:sz w:val="20"/>
          <w:szCs w:val="20"/>
          <w:u w:val="none"/>
          <w:lang w:eastAsia="zh-CN" w:bidi="ar"/>
        </w:rPr>
      </w:pPr>
      <w:r>
        <w:rPr>
          <w:rFonts w:hint="default"/>
        </w:rPr>
        <w:t>Al utilizar una RAID, cambiaremos el Nº de servidores de la pestaña Service section del componente DISCO a 3, y editamos el tiempo de servicio como el nuevo calculado (</w:t>
      </w:r>
      <w:r>
        <w:rPr>
          <w:rFonts w:hint="default" w:ascii="Arial" w:hAnsi="Arial" w:eastAsia="SimSun" w:cs="Arial"/>
          <w:i w:val="0"/>
          <w:iCs w:val="0"/>
          <w:color w:val="000000"/>
          <w:kern w:val="0"/>
          <w:sz w:val="20"/>
          <w:szCs w:val="20"/>
          <w:u w:val="none"/>
          <w:lang w:val="en-US" w:eastAsia="zh-CN" w:bidi="ar"/>
        </w:rPr>
        <w:t>0,00014754</w:t>
      </w:r>
      <w:r>
        <w:rPr>
          <w:rFonts w:hint="default" w:ascii="Arial" w:hAnsi="Arial" w:eastAsia="SimSun" w:cs="Arial"/>
          <w:i w:val="0"/>
          <w:iCs w:val="0"/>
          <w:color w:val="000000"/>
          <w:kern w:val="0"/>
          <w:sz w:val="20"/>
          <w:szCs w:val="20"/>
          <w:u w:val="none"/>
          <w:lang w:eastAsia="zh-CN" w:bidi="ar"/>
        </w:rPr>
        <w:t>).</w:t>
      </w:r>
    </w:p>
    <w:p>
      <w:pPr>
        <w:rPr>
          <w:rFonts w:hint="default" w:ascii="Arial" w:hAnsi="Arial" w:eastAsia="SimSun" w:cs="Arial"/>
          <w:i w:val="0"/>
          <w:iCs w:val="0"/>
          <w:color w:val="000000"/>
          <w:kern w:val="0"/>
          <w:sz w:val="20"/>
          <w:szCs w:val="20"/>
          <w:u w:val="none"/>
          <w:lang w:eastAsia="zh-CN" w:bidi="ar"/>
        </w:rPr>
      </w:pPr>
      <w:r>
        <w:rPr>
          <w:rFonts w:hint="default" w:ascii="Arial" w:hAnsi="Arial" w:eastAsia="SimSun" w:cs="Arial"/>
          <w:i w:val="0"/>
          <w:iCs w:val="0"/>
          <w:color w:val="000000"/>
          <w:kern w:val="0"/>
          <w:sz w:val="20"/>
          <w:szCs w:val="20"/>
          <w:u w:val="none"/>
          <w:lang w:eastAsia="zh-CN" w:bidi="ar"/>
        </w:rPr>
        <w:t>Editamos los tiempos de servicio de la pestaña Service section de los compoentes CPU y Red por los nuevos calculados. Una vez hecho, resolvemos el modelo por MVA, y nos da los siguientes resultados:</w:t>
      </w:r>
    </w:p>
    <w:p>
      <w:pPr>
        <w:rPr>
          <w:rFonts w:hint="default" w:ascii="Arial" w:hAnsi="Arial" w:eastAsia="SimSun" w:cs="Arial"/>
          <w:i w:val="0"/>
          <w:iCs w:val="0"/>
          <w:color w:val="000000"/>
          <w:kern w:val="0"/>
          <w:sz w:val="20"/>
          <w:szCs w:val="20"/>
          <w:u w:val="none"/>
          <w:lang w:eastAsia="zh-CN" w:bidi="ar"/>
        </w:rPr>
      </w:pPr>
    </w:p>
    <w:tbl>
      <w:tblPr>
        <w:tblStyle w:val="8"/>
        <w:tblW w:w="91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6"/>
        <w:gridCol w:w="3440"/>
        <w:gridCol w:w="4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Cantidad</w:t>
            </w:r>
          </w:p>
        </w:tc>
        <w:tc>
          <w:tcPr>
            <w:tcW w:w="813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000000"/>
                <w:kern w:val="0"/>
                <w:sz w:val="20"/>
                <w:szCs w:val="20"/>
                <w:u w:val="single"/>
                <w:lang w:val="en-US" w:eastAsia="zh-CN" w:bidi="ar"/>
              </w:rPr>
              <w:t>Tiempos de servicio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S CPU</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0,001696917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S Red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1,20467E-05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S Disco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0,00014754</w:t>
            </w:r>
          </w:p>
        </w:tc>
      </w:tr>
    </w:tbl>
    <w:p>
      <w:pPr>
        <w:rPr>
          <w:rFonts w:hint="default" w:ascii="Arial" w:hAnsi="Arial" w:eastAsia="SimSun" w:cs="Arial"/>
          <w:i w:val="0"/>
          <w:iCs w:val="0"/>
          <w:color w:val="000000"/>
          <w:kern w:val="0"/>
          <w:sz w:val="20"/>
          <w:szCs w:val="20"/>
          <w:u w:val="none"/>
          <w:lang w:eastAsia="zh-CN" w:bidi="ar"/>
        </w:rPr>
      </w:pPr>
    </w:p>
    <w:tbl>
      <w:tblPr>
        <w:tblStyle w:val="8"/>
        <w:tblW w:w="31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0"/>
        <w:gridCol w:w="1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1" w:hRule="atLeast"/>
        </w:trPr>
        <w:tc>
          <w:tcPr>
            <w:tcW w:w="3160" w:type="dxa"/>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000000"/>
                <w:kern w:val="0"/>
                <w:sz w:val="20"/>
                <w:szCs w:val="20"/>
                <w:u w:val="single"/>
                <w:lang w:val="en-US" w:eastAsia="zh-CN" w:bidi="ar"/>
              </w:rPr>
              <w:t>Tiempo respuesta</w:t>
            </w:r>
            <w:r>
              <w:rPr>
                <w:rFonts w:hint="default" w:ascii="Arial" w:hAnsi="Arial" w:eastAsia="SimSun" w:cs="Arial"/>
                <w:i w:val="0"/>
                <w:iCs w:val="0"/>
                <w:color w:val="000000"/>
                <w:kern w:val="0"/>
                <w:sz w:val="20"/>
                <w:szCs w:val="20"/>
                <w:u w:val="single"/>
                <w:lang w:eastAsia="zh-CN" w:bidi="ar"/>
              </w:rPr>
              <w:t xml:space="preserve"> (segundos)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Obtenido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0,027518974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Esperado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0,094775894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000000"/>
                <w:kern w:val="0"/>
                <w:sz w:val="20"/>
                <w:szCs w:val="20"/>
                <w:u w:val="single"/>
                <w:lang w:val="en-US" w:eastAsia="zh-CN" w:bidi="ar"/>
              </w:rPr>
              <w:t>Relación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000000"/>
                <w:kern w:val="0"/>
                <w:sz w:val="20"/>
                <w:szCs w:val="20"/>
                <w:u w:val="single"/>
                <w:lang w:val="en-US" w:eastAsia="zh-CN" w:bidi="ar"/>
              </w:rPr>
              <w:t>29,03583732</w:t>
            </w:r>
          </w:p>
        </w:tc>
      </w:tr>
    </w:tbl>
    <w:p>
      <w:pPr>
        <w:rPr>
          <w:rFonts w:hint="default" w:ascii="Arial" w:hAnsi="Arial" w:eastAsia="SimSun" w:cs="Arial"/>
          <w:i w:val="0"/>
          <w:iCs w:val="0"/>
          <w:color w:val="000000"/>
          <w:kern w:val="0"/>
          <w:sz w:val="20"/>
          <w:szCs w:val="20"/>
          <w:u w:val="none"/>
          <w:lang w:eastAsia="zh-CN" w:bidi="ar"/>
        </w:rPr>
      </w:pPr>
    </w:p>
    <w:p>
      <w:pPr>
        <w:rPr>
          <w:rFonts w:hint="default" w:ascii="Arial" w:hAnsi="Arial" w:eastAsia="SimSun" w:cs="Arial"/>
          <w:i w:val="0"/>
          <w:iCs w:val="0"/>
          <w:color w:val="000000"/>
          <w:kern w:val="0"/>
          <w:sz w:val="20"/>
          <w:szCs w:val="20"/>
          <w:u w:val="none"/>
          <w:lang w:eastAsia="zh-CN" w:bidi="ar"/>
        </w:rPr>
      </w:pPr>
      <w:r>
        <w:rPr>
          <w:rFonts w:hint="default" w:ascii="Arial" w:hAnsi="Arial" w:eastAsia="SimSun" w:cs="Arial"/>
          <w:i w:val="0"/>
          <w:iCs w:val="0"/>
          <w:color w:val="000000"/>
          <w:kern w:val="0"/>
          <w:sz w:val="20"/>
          <w:szCs w:val="20"/>
          <w:u w:val="none"/>
          <w:lang w:eastAsia="zh-CN" w:bidi="ar"/>
        </w:rPr>
        <w:t>El tiempo de respuesta obtenido es un 70,96% inferior al esperado.</w:t>
      </w:r>
    </w:p>
    <w:p>
      <w:pPr>
        <w:rPr>
          <w:rFonts w:hint="default" w:ascii="Arial" w:hAnsi="Arial" w:eastAsia="SimSun" w:cs="Arial"/>
          <w:i w:val="0"/>
          <w:iCs w:val="0"/>
          <w:color w:val="000000"/>
          <w:kern w:val="0"/>
          <w:sz w:val="20"/>
          <w:szCs w:val="20"/>
          <w:u w:val="none"/>
          <w:lang w:eastAsia="zh-CN" w:bidi="ar"/>
        </w:rPr>
      </w:pPr>
    </w:p>
    <w:tbl>
      <w:tblPr>
        <w:tblStyle w:val="8"/>
        <w:tblW w:w="813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93"/>
        <w:gridCol w:w="5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8130" w:type="dxa"/>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000000"/>
                <w:kern w:val="0"/>
                <w:sz w:val="20"/>
                <w:szCs w:val="20"/>
                <w:u w:val="single"/>
                <w:lang w:val="en-US" w:eastAsia="zh-CN" w:bidi="ar"/>
              </w:rPr>
              <w:t>Productividad</w:t>
            </w:r>
            <w:r>
              <w:rPr>
                <w:rFonts w:hint="default" w:ascii="Arial" w:hAnsi="Arial" w:eastAsia="SimSun" w:cs="Arial"/>
                <w:i w:val="0"/>
                <w:iCs w:val="0"/>
                <w:color w:val="000000"/>
                <w:kern w:val="0"/>
                <w:sz w:val="20"/>
                <w:szCs w:val="20"/>
                <w:u w:val="single"/>
                <w:lang w:eastAsia="zh-CN" w:bidi="ar"/>
              </w:rPr>
              <w:t xml:space="preserve"> (peticiones / segundo)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CPU</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6732,6354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Red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1035,74863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Disco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6214,761085</w:t>
            </w:r>
          </w:p>
        </w:tc>
      </w:tr>
    </w:tbl>
    <w:p>
      <w:pPr>
        <w:rPr>
          <w:rFonts w:hint="default" w:ascii="Arial" w:hAnsi="Arial" w:eastAsia="SimSun" w:cs="Arial"/>
          <w:i w:val="0"/>
          <w:iCs w:val="0"/>
          <w:color w:val="000000"/>
          <w:kern w:val="0"/>
          <w:sz w:val="20"/>
          <w:szCs w:val="20"/>
          <w:u w:val="none"/>
          <w:lang w:eastAsia="zh-CN" w:bidi="ar"/>
        </w:rPr>
      </w:pPr>
    </w:p>
    <w:p>
      <w:pPr>
        <w:rPr>
          <w:rFonts w:hint="default" w:ascii="Arial" w:hAnsi="Arial" w:eastAsia="SimSun" w:cs="Arial"/>
          <w:i w:val="0"/>
          <w:iCs w:val="0"/>
          <w:color w:val="000000"/>
          <w:kern w:val="0"/>
          <w:sz w:val="20"/>
          <w:szCs w:val="20"/>
          <w:u w:val="none"/>
          <w:lang w:eastAsia="zh-CN" w:bidi="ar"/>
        </w:rPr>
      </w:pPr>
    </w:p>
    <w:p>
      <w:pPr>
        <w:rPr>
          <w:rFonts w:hint="default" w:ascii="Arial" w:hAnsi="Arial" w:eastAsia="SimSun" w:cs="Arial"/>
          <w:i w:val="0"/>
          <w:iCs w:val="0"/>
          <w:color w:val="000000"/>
          <w:kern w:val="0"/>
          <w:sz w:val="20"/>
          <w:szCs w:val="20"/>
          <w:u w:val="none"/>
          <w:lang w:eastAsia="zh-CN" w:bidi="ar"/>
        </w:rPr>
      </w:pPr>
    </w:p>
    <w:tbl>
      <w:tblPr>
        <w:tblStyle w:val="8"/>
        <w:tblW w:w="288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60"/>
        <w:gridCol w:w="1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2880" w:type="dxa"/>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Arial" w:hAnsi="Arial" w:cs="Arial"/>
                <w:i w:val="0"/>
                <w:iCs w:val="0"/>
                <w:color w:val="000000"/>
                <w:sz w:val="20"/>
                <w:szCs w:val="20"/>
                <w:u w:val="single"/>
              </w:rPr>
            </w:pPr>
            <w:r>
              <w:rPr>
                <w:rFonts w:hint="default" w:ascii="Arial" w:hAnsi="Arial" w:eastAsia="SimSun" w:cs="Arial"/>
                <w:i w:val="0"/>
                <w:iCs w:val="0"/>
                <w:color w:val="000000"/>
                <w:kern w:val="0"/>
                <w:sz w:val="20"/>
                <w:szCs w:val="20"/>
                <w:u w:val="single"/>
                <w:lang w:val="en-US" w:eastAsia="zh-CN" w:bidi="ar"/>
              </w:rPr>
              <w:t>Uso de recursos tanto por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CPU</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71,40452166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Red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0,012477353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Disco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30,56419502</w:t>
            </w:r>
          </w:p>
        </w:tc>
      </w:tr>
    </w:tbl>
    <w:p>
      <w:pPr>
        <w:rPr>
          <w:rFonts w:hint="default"/>
        </w:rPr>
      </w:pPr>
    </w:p>
    <w:p>
      <w:pPr>
        <w:rPr>
          <w:rFonts w:hint="default"/>
        </w:rPr>
      </w:pPr>
      <w:r>
        <w:rPr>
          <w:rFonts w:hint="default"/>
        </w:rPr>
        <w:t>Todos los componentes cumplen que usan menos del 90% de recursos, siendo la CPU el cuello de botella.</w:t>
      </w:r>
    </w:p>
    <w:p>
      <w:pPr>
        <w:rPr>
          <w:rFonts w:hint="default"/>
        </w:rPr>
      </w:pPr>
    </w:p>
    <w:p>
      <w:pPr>
        <w:rPr>
          <w:rFonts w:hint="default"/>
        </w:rPr>
      </w:pPr>
      <w:r>
        <w:rPr>
          <w:rFonts w:hint="default"/>
        </w:rPr>
        <w:t>A continuación se muestra una tabla con la configuración final obtenida:</w:t>
      </w:r>
    </w:p>
    <w:p>
      <w:pPr>
        <w:rPr>
          <w:rFonts w:hint="default"/>
        </w:rPr>
      </w:pPr>
    </w:p>
    <w:tbl>
      <w:tblPr>
        <w:tblStyle w:val="8"/>
        <w:tblW w:w="862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13"/>
        <w:gridCol w:w="604"/>
        <w:gridCol w:w="1328"/>
        <w:gridCol w:w="1134"/>
        <w:gridCol w:w="832"/>
        <w:gridCol w:w="617"/>
        <w:gridCol w:w="1135"/>
        <w:gridCol w:w="754"/>
        <w:gridCol w:w="1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iCs/>
                <w:color w:val="000000"/>
                <w:sz w:val="16"/>
                <w:szCs w:val="16"/>
                <w:u w:val="none"/>
              </w:rPr>
            </w:pPr>
            <w:r>
              <w:rPr>
                <w:rFonts w:hint="default" w:eastAsia="SimSun" w:cs="Arial" w:asciiTheme="minorAscii" w:hAnsiTheme="minorAscii"/>
                <w:b/>
                <w:bCs/>
                <w:i/>
                <w:iCs/>
                <w:color w:val="000000"/>
                <w:kern w:val="0"/>
                <w:sz w:val="16"/>
                <w:szCs w:val="16"/>
                <w:u w:val="none"/>
                <w:lang w:val="en-US" w:eastAsia="zh-CN" w:bidi="ar"/>
              </w:rPr>
              <w:t>COMPONENTE</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iCs/>
                <w:color w:val="000000"/>
                <w:sz w:val="16"/>
                <w:szCs w:val="16"/>
                <w:u w:val="none"/>
              </w:rPr>
            </w:pPr>
            <w:r>
              <w:rPr>
                <w:rFonts w:hint="default" w:eastAsia="SimSun" w:cs="Arial" w:asciiTheme="minorAscii" w:hAnsiTheme="minorAscii"/>
                <w:b/>
                <w:bCs/>
                <w:i/>
                <w:iCs/>
                <w:color w:val="000000"/>
                <w:kern w:val="0"/>
                <w:sz w:val="16"/>
                <w:szCs w:val="16"/>
                <w:u w:val="none"/>
                <w:lang w:val="en-US" w:eastAsia="zh-CN" w:bidi="ar"/>
              </w:rPr>
              <w:t>NRO</w:t>
            </w:r>
          </w:p>
        </w:tc>
        <w:tc>
          <w:tcPr>
            <w:tcW w:w="1328"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113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Prestaciones</w:t>
            </w:r>
          </w:p>
        </w:tc>
        <w:tc>
          <w:tcPr>
            <w:tcW w:w="832"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MTTF (horas)</w:t>
            </w:r>
          </w:p>
        </w:tc>
        <w:tc>
          <w:tcPr>
            <w:tcW w:w="617"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Coste (€)</w:t>
            </w:r>
          </w:p>
        </w:tc>
        <w:tc>
          <w:tcPr>
            <w:tcW w:w="1135"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Prestaciones</w:t>
            </w:r>
          </w:p>
        </w:tc>
        <w:tc>
          <w:tcPr>
            <w:tcW w:w="75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Coste (€)</w:t>
            </w:r>
          </w:p>
        </w:tc>
        <w:tc>
          <w:tcPr>
            <w:tcW w:w="1010"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Tiempo de servico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CPU</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Intel Core i7-9700K - 4,0GHz (8 núcleos) (max 1 chip)</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45,3</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1050000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295</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45,3</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295</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0,001696917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DISCO</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Western Digital Blue 3D SSD 500 GB  (WDS500G2B0A)</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510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780000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60</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1530</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180</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0,00014754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MEMORIA</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298000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135</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135</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PLACA</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 xml:space="preserve">1 Placa Intel Core X MSI X299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157000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110</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110</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ADAPTADOR ETHERNET</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Gigabit 3C996B-T de 3COM</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1000 Mbps</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220000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17</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17</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1,20467E-05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FUENTE</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Fuente 1</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105000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42</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42</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SO</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S.O. Windows Server 2012 Standard Edition</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Hasta 4 CPUs (No cluster)</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4720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95</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95</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RAID</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Controladora RAID</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395000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80</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80</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SAI</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SAI2</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197000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360</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360</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RACK</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Armario en rack</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780</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780</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RED</w:t>
            </w:r>
          </w:p>
        </w:tc>
        <w:tc>
          <w:tcPr>
            <w:tcW w:w="604"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Red eléctrica</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1440</w:t>
            </w: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PASTA TERMICA</w:t>
            </w:r>
          </w:p>
        </w:tc>
        <w:tc>
          <w:tcPr>
            <w:tcW w:w="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5</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PILA PARA PB</w:t>
            </w:r>
          </w:p>
        </w:tc>
        <w:tc>
          <w:tcPr>
            <w:tcW w:w="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3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6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1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213"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604"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328"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4"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832"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617"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11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TOTAL</w:t>
            </w:r>
          </w:p>
        </w:tc>
        <w:tc>
          <w:tcPr>
            <w:tcW w:w="754" w:type="dxa"/>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2100</w:t>
            </w:r>
          </w:p>
        </w:tc>
        <w:tc>
          <w:tcPr>
            <w:tcW w:w="1010"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bl>
    <w:p>
      <w:pPr>
        <w:rPr>
          <w:rFonts w:hint="default"/>
        </w:rPr>
      </w:pPr>
    </w:p>
    <w:p>
      <w:pPr>
        <w:rPr>
          <w:rFonts w:hint="default"/>
        </w:rPr>
      </w:pPr>
      <w:r>
        <w:rPr>
          <w:rFonts w:hint="default"/>
        </w:rPr>
        <w:t>El coste total de la configuración es de 2100 euros, entrando perfectamente en el presupuesto establecido.</w:t>
      </w:r>
    </w:p>
    <w:p>
      <w:pPr>
        <w:rPr>
          <w:rFonts w:hint="default"/>
        </w:rPr>
      </w:pPr>
      <w:r>
        <w:rPr>
          <w:rFonts w:hint="default"/>
        </w:rPr>
        <w:t>Se adjunta también el modelo final como ‘Modelo_final_practica_8_a.jsimg’.</w:t>
      </w:r>
    </w:p>
    <w:p>
      <w:pPr>
        <w:rPr>
          <w:rFonts w:hint="default"/>
        </w:rPr>
      </w:pPr>
    </w:p>
    <w:p>
      <w:pPr>
        <w:rPr>
          <w:rFonts w:hint="default"/>
        </w:rPr>
      </w:pPr>
      <w:r>
        <w:rPr>
          <w:rFonts w:hint="default"/>
        </w:rPr>
        <w:t>La configuración final cumple los requisitos pedidos; entra dentro del presupuesto, ninguno de los componentes utiliza el 90% o más de recursos, la configuración es viable técnicamente, soporta la carga de usuarios y con un tiempo de respuesta inferior al esperado.</w:t>
      </w:r>
    </w:p>
    <w:p>
      <w:pPr>
        <w:rPr>
          <w:rFonts w:hint="default"/>
        </w:rPr>
      </w:pPr>
    </w:p>
    <w:p>
      <w:pPr>
        <w:pStyle w:val="24"/>
        <w:numPr>
          <w:ilvl w:val="0"/>
          <w:numId w:val="3"/>
        </w:numPr>
        <w:ind w:left="284" w:hanging="284"/>
        <w:rPr>
          <w:rFonts w:hint="default"/>
          <w:b/>
          <w:bCs/>
        </w:rPr>
      </w:pPr>
      <w:bookmarkStart w:id="3" w:name="ochob"/>
      <w:r>
        <w:rPr>
          <w:rFonts w:hint="default"/>
          <w:b/>
          <w:bCs/>
          <w:sz w:val="28"/>
          <w:szCs w:val="28"/>
        </w:rPr>
        <w:t>Realización de la práctica 8B</w:t>
      </w:r>
      <w:bookmarkEnd w:id="3"/>
    </w:p>
    <w:p>
      <w:pPr>
        <w:pStyle w:val="24"/>
        <w:numPr>
          <w:ilvl w:val="0"/>
          <w:numId w:val="0"/>
        </w:numPr>
        <w:ind w:leftChars="0"/>
        <w:rPr>
          <w:rFonts w:hint="default"/>
          <w:b/>
          <w:bCs/>
        </w:rPr>
      </w:pPr>
    </w:p>
    <w:p>
      <w:pPr>
        <w:pStyle w:val="24"/>
        <w:ind w:left="0"/>
      </w:pPr>
    </w:p>
    <w:p>
      <w:pPr>
        <w:pStyle w:val="24"/>
        <w:ind w:left="0"/>
        <w:rPr>
          <w:rFonts w:hint="default"/>
        </w:rPr>
      </w:pPr>
      <w:r>
        <w:rPr>
          <w:rFonts w:hint="default"/>
        </w:rPr>
        <w:t>Partimos de la configuración final hecha en la parte 8A. El objetivo será editarla para poder obtener un servidor con una disponibilidad mínima del 0,9999 y un presupuesto que no puede superar los 250000€.</w:t>
      </w:r>
    </w:p>
    <w:p>
      <w:pPr>
        <w:pStyle w:val="24"/>
        <w:ind w:left="0"/>
        <w:rPr>
          <w:rFonts w:hint="default"/>
        </w:rPr>
      </w:pPr>
    </w:p>
    <w:p>
      <w:pPr>
        <w:pStyle w:val="24"/>
        <w:ind w:left="0"/>
        <w:rPr>
          <w:rFonts w:hint="default"/>
        </w:rPr>
      </w:pPr>
      <w:r>
        <w:rPr>
          <w:rFonts w:hint="default"/>
        </w:rPr>
        <w:t>En nuestro caso, hemos escogido la opción de mantenimiento de 8h con un coste anual de 16000€.</w:t>
      </w:r>
    </w:p>
    <w:p>
      <w:pPr>
        <w:pStyle w:val="24"/>
        <w:ind w:left="0"/>
        <w:rPr>
          <w:rFonts w:hint="default"/>
        </w:rPr>
      </w:pPr>
    </w:p>
    <w:p>
      <w:pPr>
        <w:pStyle w:val="24"/>
        <w:ind w:left="0"/>
        <w:rPr>
          <w:rFonts w:hint="default"/>
        </w:rPr>
      </w:pPr>
      <w:r>
        <w:rPr>
          <w:rFonts w:hint="default"/>
        </w:rPr>
        <w:t>De esta forma, el coste de la configuración inicial sería de 18100€.</w:t>
      </w:r>
    </w:p>
    <w:p>
      <w:pPr>
        <w:pStyle w:val="24"/>
        <w:ind w:left="0"/>
        <w:rPr>
          <w:rFonts w:hint="default"/>
        </w:rPr>
      </w:pPr>
    </w:p>
    <w:p>
      <w:pPr>
        <w:pStyle w:val="24"/>
        <w:ind w:left="0"/>
        <w:rPr>
          <w:rFonts w:hint="default"/>
        </w:rPr>
      </w:pPr>
      <w:r>
        <w:rPr>
          <w:rFonts w:hint="default"/>
        </w:rPr>
        <w:t>Para obtener el MTTF del RAID1, se ha usado la siguiente formula:</w:t>
      </w:r>
    </w:p>
    <w:p>
      <w:pPr>
        <w:pStyle w:val="24"/>
        <w:ind w:left="0"/>
        <w:rPr>
          <w:rFonts w:hint="default"/>
        </w:rPr>
      </w:pPr>
    </w:p>
    <w:p>
      <w:pPr>
        <w:pStyle w:val="24"/>
        <w:ind w:left="0"/>
        <w:rPr>
          <w:rFonts w:hint="default"/>
        </w:rPr>
      </w:pPr>
      <w:r>
        <w:rPr>
          <w:rFonts w:hint="default"/>
        </w:rPr>
        <w:t>MTTF^2 DISCO / (2N * MTTR Disco) siendo N= nº discos utilizados, en nuestro caso 3.</w:t>
      </w:r>
    </w:p>
    <w:p>
      <w:pPr>
        <w:pStyle w:val="24"/>
        <w:ind w:left="0"/>
        <w:rPr>
          <w:rFonts w:hint="default"/>
        </w:rPr>
      </w:pPr>
    </w:p>
    <w:p>
      <w:pPr>
        <w:pStyle w:val="24"/>
        <w:ind w:left="0"/>
        <w:rPr>
          <w:rFonts w:hint="default"/>
        </w:rPr>
      </w:pPr>
      <w:r>
        <w:rPr>
          <w:rFonts w:hint="default"/>
        </w:rPr>
        <w:t>Dando como resultado 12675000000,0</w:t>
      </w:r>
    </w:p>
    <w:p>
      <w:pPr>
        <w:pStyle w:val="24"/>
        <w:ind w:left="0"/>
        <w:rPr>
          <w:rFonts w:hint="default"/>
        </w:rPr>
      </w:pPr>
    </w:p>
    <w:p>
      <w:pPr>
        <w:pStyle w:val="24"/>
        <w:ind w:left="0"/>
        <w:rPr>
          <w:rFonts w:hint="default"/>
        </w:rPr>
      </w:pPr>
      <w:r>
        <w:rPr>
          <w:rFonts w:hint="default"/>
        </w:rPr>
        <w:t>Pasamos el modelo al DependTool, escogemos sistema reparable, añadimos todos los bloques y seleccionamos disponibilidad como datos a obtener.</w:t>
      </w:r>
    </w:p>
    <w:p>
      <w:pPr>
        <w:pStyle w:val="24"/>
        <w:ind w:left="0"/>
        <w:rPr>
          <w:rFonts w:hint="default"/>
        </w:rPr>
      </w:pPr>
    </w:p>
    <w:p>
      <w:pPr>
        <w:pStyle w:val="24"/>
        <w:ind w:left="0"/>
        <w:rPr>
          <w:rFonts w:hint="default"/>
        </w:rPr>
      </w:pPr>
      <w:r>
        <w:rPr>
          <w:rFonts w:hint="default"/>
        </w:rPr>
        <w:t>Al realizar la primera resolución, nos sale una disponibilidad del servidor de 0,998698889, siendo inferior al 0,9999 objetivo.</w:t>
      </w:r>
    </w:p>
    <w:p>
      <w:pPr>
        <w:pStyle w:val="24"/>
        <w:ind w:left="0"/>
        <w:rPr>
          <w:rFonts w:hint="default"/>
        </w:rPr>
      </w:pPr>
    </w:p>
    <w:p>
      <w:pPr>
        <w:pStyle w:val="24"/>
        <w:ind w:left="0"/>
        <w:rPr>
          <w:rFonts w:hint="default"/>
        </w:rPr>
      </w:pPr>
      <w:r>
        <w:rPr>
          <w:rFonts w:hint="default"/>
        </w:rPr>
        <w:t>Los resultados de disponibilidad ordenados de mayor a menor son los siguientes:</w:t>
      </w:r>
    </w:p>
    <w:p>
      <w:pPr>
        <w:pStyle w:val="24"/>
        <w:ind w:left="0"/>
        <w:rPr>
          <w:rFonts w:hint="default"/>
        </w:rPr>
      </w:pPr>
    </w:p>
    <w:tbl>
      <w:tblPr>
        <w:tblStyle w:val="8"/>
        <w:tblW w:w="394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8"/>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2085" w:type="dxa"/>
            <w:tcBorders>
              <w:top w:val="single" w:color="5B9BD5" w:sz="4" w:space="0"/>
              <w:left w:val="single" w:color="5B9BD5" w:sz="4" w:space="0"/>
              <w:bottom w:val="nil"/>
              <w:right w:val="nil"/>
            </w:tcBorders>
            <w:shd w:val="clear" w:color="5B9BD5" w:fill="5B9BD5"/>
            <w:noWrap/>
            <w:vAlign w:val="center"/>
          </w:tcPr>
          <w:p>
            <w:pPr>
              <w:keepNext w:val="0"/>
              <w:keepLines w:val="0"/>
              <w:widowControl/>
              <w:suppressLineNumbers w:val="0"/>
              <w:jc w:val="center"/>
              <w:textAlignment w:val="center"/>
              <w:rPr>
                <w:rFonts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Bloque</w:t>
            </w:r>
          </w:p>
        </w:tc>
        <w:tc>
          <w:tcPr>
            <w:tcW w:w="1860" w:type="dxa"/>
            <w:tcBorders>
              <w:top w:val="single" w:color="5B9BD5" w:sz="4" w:space="0"/>
              <w:left w:val="nil"/>
              <w:bottom w:val="nil"/>
              <w:right w:val="single" w:color="5B9BD5" w:sz="4" w:space="0"/>
            </w:tcBorders>
            <w:shd w:val="clear" w:color="5B9BD5" w:fill="5B9BD5"/>
            <w:noWrap/>
            <w:vAlign w:val="center"/>
          </w:tcPr>
          <w:p>
            <w:pPr>
              <w:keepNext w:val="0"/>
              <w:keepLines w:val="0"/>
              <w:widowControl/>
              <w:suppressLineNumbers w:val="0"/>
              <w:jc w:val="center"/>
              <w:textAlignment w:val="center"/>
              <w:rPr>
                <w:rFonts w:hint="default"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 xml:space="preserve"> Disponibilidad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RAID 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AlimentacionCabina</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CPU1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0,999992381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ProcesadoresC1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0,999992381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DiskC1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0,999989744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ControladoresCabina</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Cabina</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MemoriaC1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0,999973155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Ethernet1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0,999963638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SAI</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0,999959393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PlacaBaseC1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0,999949047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PSCabina</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AlimentacionC1</w:t>
            </w:r>
          </w:p>
        </w:tc>
        <w:tc>
          <w:tcPr>
            <w:tcW w:w="0" w:type="auto"/>
            <w:tcBorders>
              <w:top w:val="nil"/>
              <w:left w:val="nil"/>
              <w:bottom w:val="nil"/>
              <w:right w:val="single" w:color="5B9BD5"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SO1</w:t>
            </w:r>
          </w:p>
        </w:tc>
        <w:tc>
          <w:tcPr>
            <w:tcW w:w="0" w:type="auto"/>
            <w:tcBorders>
              <w:top w:val="nil"/>
              <w:left w:val="nil"/>
              <w:bottom w:val="nil"/>
              <w:right w:val="single" w:color="5B9BD5"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0,998927326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 1</w:t>
            </w:r>
          </w:p>
        </w:tc>
        <w:tc>
          <w:tcPr>
            <w:tcW w:w="0" w:type="auto"/>
            <w:tcBorders>
              <w:top w:val="nil"/>
              <w:left w:val="nil"/>
              <w:bottom w:val="nil"/>
              <w:right w:val="single" w:color="5B9BD5"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0,998719346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Computadores</w:t>
            </w:r>
          </w:p>
        </w:tc>
        <w:tc>
          <w:tcPr>
            <w:tcW w:w="0" w:type="auto"/>
            <w:tcBorders>
              <w:top w:val="nil"/>
              <w:left w:val="nil"/>
              <w:bottom w:val="nil"/>
              <w:right w:val="single" w:color="5B9BD5"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0,998719346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Bloque 1</w:t>
            </w:r>
          </w:p>
        </w:tc>
        <w:tc>
          <w:tcPr>
            <w:tcW w:w="0" w:type="auto"/>
            <w:tcBorders>
              <w:top w:val="nil"/>
              <w:left w:val="nil"/>
              <w:bottom w:val="nil"/>
              <w:right w:val="single" w:color="5B9BD5"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0,998698889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5B9BD5" w:sz="4" w:space="0"/>
              <w:bottom w:val="single" w:color="5B9BD5"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Red Electrica</w:t>
            </w:r>
          </w:p>
        </w:tc>
        <w:tc>
          <w:tcPr>
            <w:tcW w:w="0" w:type="auto"/>
            <w:tcBorders>
              <w:top w:val="nil"/>
              <w:left w:val="nil"/>
              <w:bottom w:val="single" w:color="5B9BD5" w:sz="4" w:space="0"/>
              <w:right w:val="single" w:color="5B9BD5"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0,994475138</w:t>
            </w:r>
          </w:p>
        </w:tc>
      </w:tr>
    </w:tbl>
    <w:p>
      <w:pPr>
        <w:pStyle w:val="24"/>
        <w:ind w:left="0"/>
        <w:rPr>
          <w:rFonts w:hint="default"/>
        </w:rPr>
      </w:pPr>
    </w:p>
    <w:p>
      <w:pPr>
        <w:pStyle w:val="24"/>
        <w:ind w:left="0"/>
        <w:rPr>
          <w:rFonts w:hint="default"/>
        </w:rPr>
      </w:pPr>
      <w:r>
        <w:rPr>
          <w:rFonts w:hint="default"/>
        </w:rPr>
        <w:t>Como primer cambio, sustituiremos el antiguo sistema operativo S,O, Windows Server 2012 Standard Edition por S,O, Windows Server 2012 Enterprise Edition.</w:t>
      </w:r>
    </w:p>
    <w:p>
      <w:pPr>
        <w:pStyle w:val="24"/>
        <w:ind w:left="0"/>
        <w:rPr>
          <w:rFonts w:hint="default"/>
        </w:rPr>
      </w:pPr>
    </w:p>
    <w:p>
      <w:pPr>
        <w:pStyle w:val="24"/>
        <w:ind w:left="0"/>
        <w:rPr>
          <w:rFonts w:hint="default"/>
        </w:rPr>
      </w:pPr>
      <w:r>
        <w:rPr>
          <w:rFonts w:hint="default"/>
        </w:rPr>
        <w:t>El coste de la nueva configuración es de 18555€.</w:t>
      </w:r>
    </w:p>
    <w:p>
      <w:pPr>
        <w:pStyle w:val="24"/>
        <w:ind w:left="0"/>
        <w:rPr>
          <w:rFonts w:hint="default"/>
        </w:rPr>
      </w:pPr>
      <w:r>
        <w:rPr>
          <w:rFonts w:hint="default"/>
        </w:rPr>
        <w:t>Resolvemos y obtenemos los siguientes resultados:</w:t>
      </w:r>
    </w:p>
    <w:tbl>
      <w:tblPr>
        <w:tblStyle w:val="8"/>
        <w:tblW w:w="394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8"/>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2085" w:type="dxa"/>
            <w:tcBorders>
              <w:top w:val="single" w:color="9BC2E6" w:sz="4" w:space="0"/>
              <w:left w:val="single" w:color="9BC2E6" w:sz="4" w:space="0"/>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Bloque</w:t>
            </w:r>
          </w:p>
        </w:tc>
        <w:tc>
          <w:tcPr>
            <w:tcW w:w="1860" w:type="dxa"/>
            <w:tcBorders>
              <w:top w:val="single" w:color="9BC2E6" w:sz="4" w:space="0"/>
              <w:left w:val="nil"/>
              <w:bottom w:val="single" w:color="9BC2E6" w:sz="4" w:space="0"/>
              <w:right w:val="single" w:color="9BC2E6" w:sz="4" w:space="0"/>
            </w:tcBorders>
            <w:shd w:val="clear" w:color="5B9BD5" w:fill="5B9BD5"/>
            <w:noWrap/>
            <w:vAlign w:val="center"/>
          </w:tcPr>
          <w:p>
            <w:pPr>
              <w:keepNext w:val="0"/>
              <w:keepLines w:val="0"/>
              <w:widowControl/>
              <w:suppressLineNumbers w:val="0"/>
              <w:jc w:val="center"/>
              <w:textAlignment w:val="center"/>
              <w:rPr>
                <w:rFonts w:hint="default"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 xml:space="preserve"> Disponibilidad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RAID 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AlimentacionCabina</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CPU1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0,999992381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ProcesadoresC1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0,999992381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DiskC1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0,999989744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ControladoresCabina</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Cabina</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MemoriaC1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0,999973155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Ethernet1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0,999963638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SAI</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0,999959393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PlacaBaseC1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0,999949047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PSCabina</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SO1</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0,999184339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 1</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0,998976305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Computadores</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0,998976305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Bloque 1</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0,998955843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Red Electrica</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0,994475138</w:t>
            </w:r>
          </w:p>
        </w:tc>
      </w:tr>
    </w:tbl>
    <w:p>
      <w:pPr>
        <w:pStyle w:val="24"/>
        <w:ind w:left="0"/>
        <w:rPr>
          <w:rFonts w:hint="default"/>
        </w:rPr>
      </w:pPr>
    </w:p>
    <w:p>
      <w:pPr>
        <w:pStyle w:val="24"/>
        <w:ind w:left="0"/>
        <w:rPr>
          <w:rFonts w:hint="default"/>
        </w:rPr>
      </w:pPr>
      <w:r>
        <w:rPr>
          <w:rFonts w:hint="default"/>
        </w:rPr>
        <w:t>Vemos que la disponibilidad del servidor sigue siendo menor al objetivo, siendo esta vez de 0,998955843.</w:t>
      </w:r>
    </w:p>
    <w:p>
      <w:pPr>
        <w:pStyle w:val="24"/>
        <w:ind w:left="0"/>
        <w:rPr>
          <w:rFonts w:hint="default"/>
        </w:rPr>
      </w:pPr>
    </w:p>
    <w:p>
      <w:pPr>
        <w:pStyle w:val="24"/>
        <w:ind w:left="0"/>
        <w:rPr>
          <w:rFonts w:hint="default"/>
        </w:rPr>
      </w:pPr>
      <w:r>
        <w:rPr>
          <w:rFonts w:hint="default"/>
        </w:rPr>
        <w:t>Para la configuración Nº 3, Añadiremos una nueva fuente con el objetivo de mejorar la red eléctrica, así como cambiar el antiguo procesador por un Intel Xeon Silver 4112 2,6GHz (4 núcleos) (max 2 chip). Para poder hacer esto, necesitaremos cambiar también la placa Base por una que soporte 2 chips, en este caso utilizamos la placa base 2 Xeon : Supermicro X12DPL-NT6.</w:t>
      </w:r>
    </w:p>
    <w:p>
      <w:pPr>
        <w:pStyle w:val="24"/>
        <w:ind w:left="0"/>
        <w:rPr>
          <w:rFonts w:hint="default"/>
        </w:rPr>
      </w:pPr>
    </w:p>
    <w:p>
      <w:pPr>
        <w:pStyle w:val="24"/>
        <w:ind w:left="0"/>
        <w:rPr>
          <w:rFonts w:hint="default"/>
        </w:rPr>
      </w:pPr>
      <w:r>
        <w:rPr>
          <w:rFonts w:hint="default"/>
        </w:rPr>
        <w:t>El coste total de esta configuración es de 19585€.</w:t>
      </w:r>
    </w:p>
    <w:p>
      <w:pPr>
        <w:pStyle w:val="24"/>
        <w:ind w:left="0"/>
        <w:rPr>
          <w:rFonts w:hint="default"/>
        </w:rPr>
      </w:pPr>
      <w:r>
        <w:rPr>
          <w:rFonts w:hint="default"/>
        </w:rPr>
        <w:t>Al resolver, nos da estos resultados:</w:t>
      </w:r>
    </w:p>
    <w:tbl>
      <w:tblPr>
        <w:tblStyle w:val="8"/>
        <w:tblW w:w="394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8"/>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2085" w:type="dxa"/>
            <w:tcBorders>
              <w:top w:val="single" w:color="4472C4" w:sz="4" w:space="0"/>
              <w:left w:val="single" w:color="4472C4" w:sz="4" w:space="0"/>
              <w:bottom w:val="nil"/>
              <w:right w:val="nil"/>
            </w:tcBorders>
            <w:shd w:val="clear" w:color="4472C4" w:fill="4472C4"/>
            <w:noWrap/>
            <w:vAlign w:val="center"/>
          </w:tcPr>
          <w:p>
            <w:pPr>
              <w:keepNext w:val="0"/>
              <w:keepLines w:val="0"/>
              <w:widowControl/>
              <w:suppressLineNumbers w:val="0"/>
              <w:jc w:val="center"/>
              <w:textAlignment w:val="center"/>
              <w:rPr>
                <w:rFonts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Bloque</w:t>
            </w:r>
          </w:p>
        </w:tc>
        <w:tc>
          <w:tcPr>
            <w:tcW w:w="1860" w:type="dxa"/>
            <w:tcBorders>
              <w:top w:val="single" w:color="4472C4" w:sz="4" w:space="0"/>
              <w:left w:val="nil"/>
              <w:bottom w:val="nil"/>
              <w:right w:val="single" w:color="4472C4" w:sz="4" w:space="0"/>
            </w:tcBorders>
            <w:shd w:val="clear" w:color="4472C4" w:fill="4472C4"/>
            <w:noWrap/>
            <w:vAlign w:val="center"/>
          </w:tcPr>
          <w:p>
            <w:pPr>
              <w:keepNext w:val="0"/>
              <w:keepLines w:val="0"/>
              <w:widowControl/>
              <w:suppressLineNumbers w:val="0"/>
              <w:jc w:val="center"/>
              <w:textAlignment w:val="center"/>
              <w:rPr>
                <w:rFonts w:hint="default"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 xml:space="preserve"> Disponibilidad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RAID 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MemoriasC1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AlimentacionCabina</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CPU1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0,999992381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DiskC1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0,999989744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ProcesadoresC1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0,999984762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ControladoresCabina</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Cabina</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MemoriaC1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0,999973155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PlacaBaseC1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0,999972126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Ethernet1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0,999963638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SAI</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0,999959393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PSCabina</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PS1</w:t>
            </w:r>
          </w:p>
        </w:tc>
        <w:tc>
          <w:tcPr>
            <w:tcW w:w="0" w:type="auto"/>
            <w:tcBorders>
              <w:top w:val="nil"/>
              <w:left w:val="nil"/>
              <w:bottom w:val="nil"/>
              <w:right w:val="single" w:color="4472C4"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SO1</w:t>
            </w:r>
          </w:p>
        </w:tc>
        <w:tc>
          <w:tcPr>
            <w:tcW w:w="0" w:type="auto"/>
            <w:tcBorders>
              <w:top w:val="nil"/>
              <w:left w:val="nil"/>
              <w:bottom w:val="nil"/>
              <w:right w:val="single" w:color="4472C4"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0,999184339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 1</w:t>
            </w:r>
          </w:p>
        </w:tc>
        <w:tc>
          <w:tcPr>
            <w:tcW w:w="0" w:type="auto"/>
            <w:tcBorders>
              <w:top w:val="nil"/>
              <w:left w:val="nil"/>
              <w:bottom w:val="nil"/>
              <w:right w:val="single" w:color="4472C4"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0,999094678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Computadores</w:t>
            </w:r>
          </w:p>
        </w:tc>
        <w:tc>
          <w:tcPr>
            <w:tcW w:w="0" w:type="auto"/>
            <w:tcBorders>
              <w:top w:val="nil"/>
              <w:left w:val="nil"/>
              <w:bottom w:val="nil"/>
              <w:right w:val="single" w:color="4472C4"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0,999094678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Bloque 1</w:t>
            </w:r>
          </w:p>
        </w:tc>
        <w:tc>
          <w:tcPr>
            <w:tcW w:w="0" w:type="auto"/>
            <w:tcBorders>
              <w:top w:val="nil"/>
              <w:left w:val="nil"/>
              <w:bottom w:val="nil"/>
              <w:right w:val="single" w:color="4472C4"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0,999074213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nil"/>
              <w:left w:val="single" w:color="4472C4" w:sz="4" w:space="0"/>
              <w:bottom w:val="single" w:color="4472C4"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Red Electrica</w:t>
            </w:r>
          </w:p>
        </w:tc>
        <w:tc>
          <w:tcPr>
            <w:tcW w:w="0" w:type="auto"/>
            <w:tcBorders>
              <w:top w:val="nil"/>
              <w:left w:val="nil"/>
              <w:bottom w:val="single" w:color="4472C4" w:sz="4" w:space="0"/>
              <w:right w:val="single" w:color="4472C4"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0,994475138</w:t>
            </w:r>
          </w:p>
        </w:tc>
      </w:tr>
    </w:tbl>
    <w:p>
      <w:pPr>
        <w:pStyle w:val="24"/>
        <w:ind w:left="0"/>
        <w:rPr>
          <w:rFonts w:hint="default"/>
        </w:rPr>
      </w:pPr>
    </w:p>
    <w:p>
      <w:pPr>
        <w:pStyle w:val="24"/>
        <w:ind w:left="0"/>
        <w:rPr>
          <w:rFonts w:hint="default"/>
        </w:rPr>
      </w:pPr>
      <w:r>
        <w:rPr>
          <w:rFonts w:hint="default"/>
        </w:rPr>
        <w:t>La disponibilidad sigue siendo menor a la objetivo, siendo en la 3º configuración de 0,999074213.</w:t>
      </w:r>
    </w:p>
    <w:p>
      <w:pPr>
        <w:pStyle w:val="24"/>
        <w:ind w:left="0"/>
        <w:rPr>
          <w:rFonts w:hint="default"/>
        </w:rPr>
      </w:pPr>
    </w:p>
    <w:p>
      <w:pPr>
        <w:pStyle w:val="24"/>
        <w:ind w:left="0"/>
        <w:rPr>
          <w:rFonts w:hint="default"/>
        </w:rPr>
      </w:pPr>
      <w:r>
        <w:rPr>
          <w:rFonts w:hint="default"/>
        </w:rPr>
        <w:t>En la siguiente configuración, cambiaremos el SAI 2 por un SAI 3, con un coste total de 19720€.</w:t>
      </w:r>
    </w:p>
    <w:p>
      <w:pPr>
        <w:pStyle w:val="24"/>
        <w:ind w:left="0"/>
        <w:rPr>
          <w:rFonts w:hint="default"/>
        </w:rPr>
      </w:pPr>
    </w:p>
    <w:p>
      <w:pPr>
        <w:pStyle w:val="24"/>
        <w:ind w:left="0"/>
        <w:rPr>
          <w:rFonts w:hint="default"/>
        </w:rPr>
      </w:pPr>
      <w:r>
        <w:rPr>
          <w:rFonts w:hint="default"/>
        </w:rPr>
        <w:t>Los resultados de esta configuración son:</w:t>
      </w:r>
    </w:p>
    <w:tbl>
      <w:tblPr>
        <w:tblStyle w:val="8"/>
        <w:tblW w:w="394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8"/>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2085" w:type="dxa"/>
            <w:tcBorders>
              <w:top w:val="single" w:color="9BC2E6" w:sz="4" w:space="0"/>
              <w:left w:val="single" w:color="9BC2E6" w:sz="4" w:space="0"/>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Bloque</w:t>
            </w:r>
          </w:p>
        </w:tc>
        <w:tc>
          <w:tcPr>
            <w:tcW w:w="1860" w:type="dxa"/>
            <w:tcBorders>
              <w:top w:val="single" w:color="9BC2E6" w:sz="4" w:space="0"/>
              <w:left w:val="nil"/>
              <w:bottom w:val="single" w:color="9BC2E6" w:sz="4" w:space="0"/>
              <w:right w:val="single" w:color="9BC2E6" w:sz="4" w:space="0"/>
            </w:tcBorders>
            <w:shd w:val="clear" w:color="5B9BD5" w:fill="5B9BD5"/>
            <w:noWrap/>
            <w:vAlign w:val="center"/>
          </w:tcPr>
          <w:p>
            <w:pPr>
              <w:keepNext w:val="0"/>
              <w:keepLines w:val="0"/>
              <w:widowControl/>
              <w:suppressLineNumbers w:val="0"/>
              <w:jc w:val="center"/>
              <w:textAlignment w:val="center"/>
              <w:rPr>
                <w:rFonts w:hint="default"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 xml:space="preserve"> Disponibilidad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RAID 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MemoriasC1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AlimentacionCabina</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CPU1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0,999992381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DiskC1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0,999989744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ProcesadoresC1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0,999984762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ControladoresCabina</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Cabina</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SAI</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MemoriaC1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0,999973155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PlacaBaseC1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0,999972126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Ethernet1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0,999963638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PSCabina</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SO1</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0,999184339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 1</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0,999094678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Computadores</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0,999094678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Bloque 1</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0,999074324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Red Electrica</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0,994475138</w:t>
            </w:r>
          </w:p>
        </w:tc>
      </w:tr>
    </w:tbl>
    <w:p>
      <w:pPr>
        <w:pStyle w:val="24"/>
        <w:ind w:left="0"/>
        <w:rPr>
          <w:rFonts w:hint="default"/>
        </w:rPr>
      </w:pPr>
    </w:p>
    <w:p>
      <w:pPr>
        <w:pStyle w:val="24"/>
        <w:ind w:left="0"/>
        <w:rPr>
          <w:rFonts w:hint="default"/>
        </w:rPr>
      </w:pPr>
      <w:r>
        <w:rPr>
          <w:rFonts w:hint="default"/>
        </w:rPr>
        <w:t>Siendo todavía menor que la disponibilidad esperada.</w:t>
      </w:r>
    </w:p>
    <w:p>
      <w:pPr>
        <w:pStyle w:val="24"/>
        <w:ind w:left="0"/>
        <w:rPr>
          <w:rFonts w:hint="default"/>
        </w:rPr>
      </w:pPr>
    </w:p>
    <w:p>
      <w:pPr>
        <w:pStyle w:val="24"/>
        <w:ind w:left="0"/>
        <w:rPr>
          <w:rFonts w:hint="default"/>
        </w:rPr>
      </w:pPr>
      <w:r>
        <w:rPr>
          <w:rFonts w:hint="default"/>
        </w:rPr>
        <w:t>Como último paso, hemos duplicado el número de computadores que usa el servidor, siendo ambos computadores iguales al ya usado.</w:t>
      </w:r>
    </w:p>
    <w:p>
      <w:pPr>
        <w:pStyle w:val="24"/>
        <w:ind w:left="0"/>
        <w:rPr>
          <w:rFonts w:hint="default"/>
        </w:rPr>
      </w:pPr>
      <w:r>
        <w:rPr>
          <w:rFonts w:hint="default"/>
        </w:rPr>
        <w:t>Esto nos ha dejado en un coste total de 23470€, el cual entra dentro del presupuesto, y con unos resultados de disponibilidad como los siguientes.</w:t>
      </w:r>
    </w:p>
    <w:tbl>
      <w:tblPr>
        <w:tblStyle w:val="8"/>
        <w:tblW w:w="394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8"/>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2085" w:type="dxa"/>
            <w:tcBorders>
              <w:top w:val="single" w:color="9BC2E6" w:sz="4" w:space="0"/>
              <w:left w:val="single" w:color="9BC2E6" w:sz="4" w:space="0"/>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Bloque</w:t>
            </w:r>
          </w:p>
        </w:tc>
        <w:tc>
          <w:tcPr>
            <w:tcW w:w="1860" w:type="dxa"/>
            <w:tcBorders>
              <w:top w:val="single" w:color="9BC2E6" w:sz="4" w:space="0"/>
              <w:left w:val="nil"/>
              <w:bottom w:val="single" w:color="9BC2E6" w:sz="4" w:space="0"/>
              <w:right w:val="single" w:color="9BC2E6" w:sz="4" w:space="0"/>
            </w:tcBorders>
            <w:shd w:val="clear" w:color="5B9BD5" w:fill="5B9BD5"/>
            <w:noWrap/>
            <w:vAlign w:val="center"/>
          </w:tcPr>
          <w:p>
            <w:pPr>
              <w:keepNext w:val="0"/>
              <w:keepLines w:val="0"/>
              <w:widowControl/>
              <w:suppressLineNumbers w:val="0"/>
              <w:jc w:val="center"/>
              <w:textAlignment w:val="center"/>
              <w:rPr>
                <w:rFonts w:hint="default" w:ascii="Arial" w:hAnsi="Arial" w:cs="Arial"/>
                <w:b/>
                <w:bCs/>
                <w:i w:val="0"/>
                <w:iCs w:val="0"/>
                <w:color w:val="FFFFFF"/>
                <w:sz w:val="20"/>
                <w:szCs w:val="20"/>
                <w:u w:val="none"/>
              </w:rPr>
            </w:pPr>
            <w:r>
              <w:rPr>
                <w:rFonts w:hint="default" w:ascii="Arial" w:hAnsi="Arial" w:eastAsia="SimSun" w:cs="Arial"/>
                <w:b/>
                <w:bCs/>
                <w:i w:val="0"/>
                <w:iCs w:val="0"/>
                <w:color w:val="FFFFFF"/>
                <w:kern w:val="0"/>
                <w:sz w:val="20"/>
                <w:szCs w:val="20"/>
                <w:u w:val="none"/>
                <w:lang w:val="en-US" w:eastAsia="zh-CN" w:bidi="ar"/>
              </w:rPr>
              <w:t xml:space="preserve"> Disponibilidad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Discos</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1,000000000000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RAID 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MemoriasC2</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MemoriasC1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0,999999999279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AlimentacionCabina</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AlimentacionC2</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AlimentacionC1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0,999999994196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Alimentacion</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0,999999886672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Computadores</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0,999999198842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CPU1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0,999992381010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Disco1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0,999989743695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ProcesadorC2</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0,999984762079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ProcesadoresC1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0,999984762079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Switch</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0,999983936001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ControladoresCabina</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Controladores</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0,999979747246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SAI</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0,999979487600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MemoriaC2</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0,999973155083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MemoriaC1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0,999973155083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PlacaBaseC2</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0,999972126213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PlacaBaseC1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0,999972126213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Cabina</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0,999963677137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Ethernet2</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0,999963637686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Ethernet1</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0,999963637686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Bloque 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0,999962762684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PSCabina</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PS1</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0,999923815328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So2</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0,999184339315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SO1</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0,999184339315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 2</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0,999104925588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Computador 1</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0,999104925588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Red Electrica</w:t>
            </w:r>
          </w:p>
        </w:tc>
        <w:tc>
          <w:tcPr>
            <w:tcW w:w="0" w:type="auto"/>
            <w:tcBorders>
              <w:top w:val="single" w:color="9BC2E6" w:sz="4" w:space="0"/>
              <w:left w:val="nil"/>
              <w:bottom w:val="single" w:color="9BC2E6" w:sz="4" w:space="0"/>
              <w:right w:val="single" w:color="9BC2E6" w:sz="4" w:space="0"/>
            </w:tcBorders>
            <w:shd w:val="clear" w:color="auto" w:fill="FFC7CE"/>
            <w:noWrap/>
            <w:vAlign w:val="center"/>
          </w:tcPr>
          <w:p>
            <w:pPr>
              <w:keepNext w:val="0"/>
              <w:keepLines w:val="0"/>
              <w:widowControl/>
              <w:suppressLineNumbers w:val="0"/>
              <w:jc w:val="center"/>
              <w:textAlignment w:val="center"/>
              <w:rPr>
                <w:rFonts w:hint="default" w:ascii="Arial" w:hAnsi="Arial" w:cs="Arial"/>
                <w:i w:val="0"/>
                <w:iCs w:val="0"/>
                <w:color w:val="9C0006"/>
                <w:sz w:val="20"/>
                <w:szCs w:val="20"/>
                <w:u w:val="none"/>
              </w:rPr>
            </w:pPr>
            <w:r>
              <w:rPr>
                <w:rFonts w:hint="default" w:ascii="Arial" w:hAnsi="Arial" w:eastAsia="SimSun" w:cs="Arial"/>
                <w:i w:val="0"/>
                <w:iCs w:val="0"/>
                <w:color w:val="9C0006"/>
                <w:kern w:val="0"/>
                <w:sz w:val="20"/>
                <w:szCs w:val="20"/>
                <w:u w:val="none"/>
                <w:lang w:val="en-US" w:eastAsia="zh-CN" w:bidi="ar"/>
              </w:rPr>
              <w:t>0,994475138122</w:t>
            </w:r>
          </w:p>
        </w:tc>
      </w:tr>
    </w:tbl>
    <w:p>
      <w:pPr>
        <w:pStyle w:val="24"/>
        <w:ind w:left="0"/>
        <w:rPr>
          <w:rFonts w:hint="default"/>
        </w:rPr>
      </w:pPr>
    </w:p>
    <w:p>
      <w:pPr>
        <w:pStyle w:val="24"/>
        <w:ind w:left="0"/>
        <w:rPr>
          <w:rFonts w:hint="default" w:ascii="Arial" w:hAnsi="Arial" w:eastAsia="SimSun" w:cs="Arial"/>
          <w:i w:val="0"/>
          <w:iCs w:val="0"/>
          <w:color w:val="000000"/>
          <w:kern w:val="0"/>
          <w:sz w:val="20"/>
          <w:szCs w:val="20"/>
          <w:u w:val="none"/>
          <w:lang w:eastAsia="zh-CN" w:bidi="ar"/>
        </w:rPr>
      </w:pPr>
      <w:r>
        <w:rPr>
          <w:rFonts w:hint="default"/>
        </w:rPr>
        <w:t>Siendo la disponibilidad del servidor de 0,</w:t>
      </w:r>
      <w:r>
        <w:rPr>
          <w:rFonts w:hint="default" w:ascii="Arial" w:hAnsi="Arial" w:eastAsia="SimSun" w:cs="Arial"/>
          <w:i w:val="0"/>
          <w:iCs w:val="0"/>
          <w:color w:val="000000"/>
          <w:kern w:val="0"/>
          <w:sz w:val="20"/>
          <w:szCs w:val="20"/>
          <w:u w:val="none"/>
          <w:lang w:val="en-US" w:eastAsia="zh-CN" w:bidi="ar"/>
        </w:rPr>
        <w:t>999962762684</w:t>
      </w:r>
      <w:r>
        <w:rPr>
          <w:rFonts w:hint="default" w:ascii="Arial" w:hAnsi="Arial" w:eastAsia="SimSun" w:cs="Arial"/>
          <w:i w:val="0"/>
          <w:iCs w:val="0"/>
          <w:color w:val="000000"/>
          <w:kern w:val="0"/>
          <w:sz w:val="20"/>
          <w:szCs w:val="20"/>
          <w:u w:val="none"/>
          <w:lang w:eastAsia="zh-CN" w:bidi="ar"/>
        </w:rPr>
        <w:t>. Superior al 0,9999 objetivo.</w:t>
      </w:r>
    </w:p>
    <w:p>
      <w:pPr>
        <w:pStyle w:val="24"/>
        <w:ind w:left="0"/>
        <w:rPr>
          <w:rFonts w:hint="default" w:ascii="Arial" w:hAnsi="Arial" w:eastAsia="SimSun" w:cs="Arial"/>
          <w:i w:val="0"/>
          <w:iCs w:val="0"/>
          <w:color w:val="000000"/>
          <w:kern w:val="0"/>
          <w:sz w:val="20"/>
          <w:szCs w:val="20"/>
          <w:u w:val="none"/>
          <w:lang w:eastAsia="zh-CN" w:bidi="ar"/>
        </w:rPr>
      </w:pPr>
    </w:p>
    <w:p>
      <w:pPr>
        <w:pStyle w:val="24"/>
        <w:ind w:left="0"/>
        <w:rPr>
          <w:rFonts w:hint="default" w:ascii="Arial" w:hAnsi="Arial" w:eastAsia="SimSun" w:cs="Arial"/>
          <w:i w:val="0"/>
          <w:iCs w:val="0"/>
          <w:color w:val="000000"/>
          <w:kern w:val="0"/>
          <w:sz w:val="20"/>
          <w:szCs w:val="20"/>
          <w:u w:val="none"/>
          <w:lang w:eastAsia="zh-CN" w:bidi="ar"/>
        </w:rPr>
      </w:pPr>
      <w:r>
        <w:rPr>
          <w:rFonts w:hint="default" w:ascii="Arial" w:hAnsi="Arial" w:eastAsia="SimSun" w:cs="Arial"/>
          <w:i w:val="0"/>
          <w:iCs w:val="0"/>
          <w:color w:val="000000"/>
          <w:kern w:val="0"/>
          <w:sz w:val="20"/>
          <w:szCs w:val="20"/>
          <w:u w:val="none"/>
          <w:lang w:eastAsia="zh-CN" w:bidi="ar"/>
        </w:rPr>
        <w:t>La configuración final obtenida es la siguiente:</w:t>
      </w:r>
    </w:p>
    <w:p>
      <w:pPr>
        <w:pStyle w:val="24"/>
        <w:ind w:left="0"/>
        <w:rPr>
          <w:rFonts w:hint="default" w:ascii="Arial" w:hAnsi="Arial" w:eastAsia="SimSun" w:cs="Arial"/>
          <w:i w:val="0"/>
          <w:iCs w:val="0"/>
          <w:color w:val="000000"/>
          <w:kern w:val="0"/>
          <w:sz w:val="20"/>
          <w:szCs w:val="20"/>
          <w:u w:val="none"/>
          <w:lang w:eastAsia="zh-CN" w:bidi="ar"/>
        </w:rPr>
      </w:pPr>
    </w:p>
    <w:p>
      <w:pPr>
        <w:pStyle w:val="24"/>
        <w:ind w:left="0"/>
        <w:rPr>
          <w:rFonts w:hint="default" w:ascii="Arial" w:hAnsi="Arial" w:eastAsia="SimSun" w:cs="Arial"/>
          <w:i w:val="0"/>
          <w:iCs w:val="0"/>
          <w:color w:val="000000"/>
          <w:kern w:val="0"/>
          <w:sz w:val="20"/>
          <w:szCs w:val="20"/>
          <w:u w:val="none"/>
          <w:lang w:eastAsia="zh-CN" w:bidi="ar"/>
        </w:rPr>
      </w:pPr>
      <w:r>
        <w:rPr>
          <w:rFonts w:hint="default" w:ascii="Arial" w:hAnsi="Arial" w:eastAsia="SimSun" w:cs="Arial"/>
          <w:i w:val="0"/>
          <w:iCs w:val="0"/>
          <w:color w:val="000000"/>
          <w:kern w:val="0"/>
          <w:sz w:val="20"/>
          <w:szCs w:val="20"/>
          <w:u w:val="none"/>
          <w:lang w:eastAsia="zh-CN" w:bidi="ar"/>
        </w:rPr>
        <w:t>Computador 1:</w:t>
      </w:r>
    </w:p>
    <w:p>
      <w:pPr>
        <w:pStyle w:val="24"/>
        <w:ind w:left="0"/>
        <w:rPr>
          <w:rFonts w:hint="default" w:ascii="Arial" w:hAnsi="Arial" w:eastAsia="SimSun" w:cs="Arial"/>
          <w:i w:val="0"/>
          <w:iCs w:val="0"/>
          <w:color w:val="000000"/>
          <w:kern w:val="0"/>
          <w:sz w:val="20"/>
          <w:szCs w:val="20"/>
          <w:u w:val="none"/>
          <w:lang w:eastAsia="zh-CN" w:bidi="ar"/>
        </w:rPr>
      </w:pPr>
    </w:p>
    <w:tbl>
      <w:tblPr>
        <w:tblStyle w:val="8"/>
        <w:tblW w:w="194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1"/>
        <w:gridCol w:w="546"/>
        <w:gridCol w:w="1084"/>
        <w:gridCol w:w="1188"/>
        <w:gridCol w:w="869"/>
        <w:gridCol w:w="641"/>
        <w:gridCol w:w="1188"/>
        <w:gridCol w:w="641"/>
        <w:gridCol w:w="1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iCs/>
                <w:color w:val="000000"/>
                <w:sz w:val="16"/>
                <w:szCs w:val="16"/>
                <w:u w:val="none"/>
              </w:rPr>
            </w:pPr>
            <w:r>
              <w:rPr>
                <w:rFonts w:hint="default" w:eastAsia="SimSun" w:cs="Arial" w:asciiTheme="minorAscii" w:hAnsiTheme="minorAscii"/>
                <w:b/>
                <w:bCs/>
                <w:i/>
                <w:iCs/>
                <w:color w:val="000000"/>
                <w:kern w:val="0"/>
                <w:sz w:val="16"/>
                <w:szCs w:val="16"/>
                <w:u w:val="none"/>
                <w:lang w:val="en-US" w:eastAsia="zh-CN" w:bidi="ar"/>
              </w:rPr>
              <w:t>COMPONENTE</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iCs/>
                <w:color w:val="000000"/>
                <w:sz w:val="16"/>
                <w:szCs w:val="16"/>
                <w:u w:val="none"/>
              </w:rPr>
            </w:pPr>
            <w:r>
              <w:rPr>
                <w:rFonts w:hint="default" w:eastAsia="SimSun" w:cs="Arial" w:asciiTheme="minorAscii" w:hAnsiTheme="minorAscii"/>
                <w:b/>
                <w:bCs/>
                <w:i/>
                <w:iCs/>
                <w:color w:val="000000"/>
                <w:kern w:val="0"/>
                <w:sz w:val="16"/>
                <w:szCs w:val="16"/>
                <w:u w:val="none"/>
                <w:lang w:val="en-US" w:eastAsia="zh-CN" w:bidi="ar"/>
              </w:rPr>
              <w:t>NRO</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Prestaciones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MTTF (horas)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Coste (€)</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Prestaciones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Coste (€)</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Tiempo de servico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CPU</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Intel Xeon Silver 4112 2,6GHz (4 núcleos) (max 2 chip)</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58,7</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1050000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425</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117,4</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850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0,000885746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MEMORIA</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298000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135</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270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PLACA</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 Xeon : Supermicro X12DPL-NT6</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287000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690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690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ADAPTADOR ETHERNET</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10GBase-CX4 de Myrinet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10000 Mbps</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395000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1,20467E-05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FUENTE</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Fuente 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105000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42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84</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SO</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S.O. Windows Server 2012 Enterprise Edition</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Hasta 8 CPUS</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13400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SAI</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SAI3</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390000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935</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360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RACK</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Armario en rack</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780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780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RED</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Red eléctrica</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1440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PASTA TERMICA</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5</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PILA PARA PB</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TOTAL</w:t>
            </w:r>
          </w:p>
        </w:tc>
        <w:tc>
          <w:tcPr>
            <w:tcW w:w="216" w:type="dxa"/>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3460</w:t>
            </w: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bl>
    <w:p>
      <w:pPr>
        <w:pStyle w:val="24"/>
        <w:ind w:left="0"/>
        <w:rPr>
          <w:rFonts w:hint="default" w:ascii="Arial" w:hAnsi="Arial" w:eastAsia="SimSun" w:cs="Arial"/>
          <w:i w:val="0"/>
          <w:iCs w:val="0"/>
          <w:color w:val="000000"/>
          <w:kern w:val="0"/>
          <w:sz w:val="20"/>
          <w:szCs w:val="20"/>
          <w:u w:val="none"/>
          <w:lang w:eastAsia="zh-CN" w:bidi="ar"/>
        </w:rPr>
      </w:pPr>
    </w:p>
    <w:p>
      <w:pPr>
        <w:pStyle w:val="24"/>
        <w:ind w:left="0"/>
        <w:rPr>
          <w:rFonts w:hint="default"/>
        </w:rPr>
      </w:pPr>
    </w:p>
    <w:p>
      <w:pPr>
        <w:pStyle w:val="24"/>
        <w:ind w:left="0"/>
        <w:rPr>
          <w:rFonts w:hint="default"/>
        </w:rPr>
      </w:pPr>
    </w:p>
    <w:p>
      <w:pPr>
        <w:pStyle w:val="24"/>
        <w:ind w:left="0"/>
        <w:rPr>
          <w:rFonts w:hint="default" w:ascii="Arial" w:hAnsi="Arial" w:eastAsia="SimSun" w:cs="Arial"/>
          <w:i w:val="0"/>
          <w:iCs w:val="0"/>
          <w:color w:val="000000"/>
          <w:kern w:val="0"/>
          <w:sz w:val="20"/>
          <w:szCs w:val="20"/>
          <w:u w:val="none"/>
          <w:lang w:eastAsia="zh-CN" w:bidi="ar"/>
        </w:rPr>
      </w:pPr>
      <w:r>
        <w:rPr>
          <w:rFonts w:hint="default" w:ascii="Arial" w:hAnsi="Arial" w:eastAsia="SimSun" w:cs="Arial"/>
          <w:i w:val="0"/>
          <w:iCs w:val="0"/>
          <w:color w:val="000000"/>
          <w:kern w:val="0"/>
          <w:sz w:val="20"/>
          <w:szCs w:val="20"/>
          <w:u w:val="none"/>
          <w:lang w:eastAsia="zh-CN" w:bidi="ar"/>
        </w:rPr>
        <w:t>Computador 2:</w:t>
      </w:r>
    </w:p>
    <w:p>
      <w:pPr>
        <w:pStyle w:val="24"/>
        <w:ind w:left="0"/>
        <w:rPr>
          <w:rFonts w:hint="default" w:ascii="Arial" w:hAnsi="Arial" w:eastAsia="SimSun" w:cs="Arial"/>
          <w:i w:val="0"/>
          <w:iCs w:val="0"/>
          <w:color w:val="000000"/>
          <w:kern w:val="0"/>
          <w:sz w:val="20"/>
          <w:szCs w:val="20"/>
          <w:u w:val="none"/>
          <w:lang w:eastAsia="zh-CN" w:bidi="ar"/>
        </w:rPr>
      </w:pPr>
    </w:p>
    <w:tbl>
      <w:tblPr>
        <w:tblStyle w:val="8"/>
        <w:tblW w:w="194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1"/>
        <w:gridCol w:w="546"/>
        <w:gridCol w:w="1084"/>
        <w:gridCol w:w="1188"/>
        <w:gridCol w:w="869"/>
        <w:gridCol w:w="641"/>
        <w:gridCol w:w="1188"/>
        <w:gridCol w:w="641"/>
        <w:gridCol w:w="1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iCs/>
                <w:color w:val="000000"/>
                <w:sz w:val="16"/>
                <w:szCs w:val="16"/>
                <w:u w:val="none"/>
              </w:rPr>
            </w:pPr>
            <w:r>
              <w:rPr>
                <w:rFonts w:hint="default" w:eastAsia="SimSun" w:cs="Arial" w:asciiTheme="minorAscii" w:hAnsiTheme="minorAscii"/>
                <w:b/>
                <w:bCs/>
                <w:i/>
                <w:iCs/>
                <w:color w:val="000000"/>
                <w:kern w:val="0"/>
                <w:sz w:val="16"/>
                <w:szCs w:val="16"/>
                <w:u w:val="none"/>
                <w:lang w:val="en-US" w:eastAsia="zh-CN" w:bidi="ar"/>
              </w:rPr>
              <w:t>COMPONENTE</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iCs/>
                <w:color w:val="000000"/>
                <w:sz w:val="16"/>
                <w:szCs w:val="16"/>
                <w:u w:val="none"/>
              </w:rPr>
            </w:pPr>
            <w:r>
              <w:rPr>
                <w:rFonts w:hint="default" w:eastAsia="SimSun" w:cs="Arial" w:asciiTheme="minorAscii" w:hAnsiTheme="minorAscii"/>
                <w:b/>
                <w:bCs/>
                <w:i/>
                <w:iCs/>
                <w:color w:val="000000"/>
                <w:kern w:val="0"/>
                <w:sz w:val="16"/>
                <w:szCs w:val="16"/>
                <w:u w:val="none"/>
                <w:lang w:val="en-US" w:eastAsia="zh-CN" w:bidi="ar"/>
              </w:rPr>
              <w:t>NRO</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Prestaciones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MTTF (horas)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Coste (€)</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Prestaciones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Coste (€)</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FFFFFF"/>
                <w:sz w:val="16"/>
                <w:szCs w:val="16"/>
                <w:u w:val="none"/>
              </w:rPr>
            </w:pPr>
            <w:r>
              <w:rPr>
                <w:rFonts w:hint="default" w:eastAsia="SimSun" w:cs="Arial" w:asciiTheme="minorAscii" w:hAnsiTheme="minorAscii"/>
                <w:b/>
                <w:bCs/>
                <w:i w:val="0"/>
                <w:iCs w:val="0"/>
                <w:color w:val="FFFFFF"/>
                <w:kern w:val="0"/>
                <w:sz w:val="16"/>
                <w:szCs w:val="16"/>
                <w:u w:val="none"/>
                <w:lang w:val="en-US" w:eastAsia="zh-CN" w:bidi="ar"/>
              </w:rPr>
              <w:t>Tiempo de servico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CPU</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Intel Xeon Silver 4112 2,6GHz (4 núcleos) (max 2 chip)</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58,7</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1050000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425</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117,4</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850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0,000885746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b/>
                <w:bCs/>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MEMORIA</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298000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135</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270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PLACA</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 Xeon : Supermicro X12DPL-NT6</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287000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690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690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ADAPTADOR ETHERNET</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10GBase-CX4 de Myrinet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10000 Mbps</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395000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1,20467E-05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FUENTE</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Fuente 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105000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42</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84</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SO</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S.O. Windows Server 2012 Enterprise Edition</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Hasta 8 CPUS</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13400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bottom"/>
          </w:tcPr>
          <w:p>
            <w:pP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SAI</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SAI3</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390000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935</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360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RACK</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Armario en rack</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780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780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RED</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Red eléctrica</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1440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PASTA TERMICA</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5</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PILA PARA PB</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i w:val="0"/>
                <w:iCs w:val="0"/>
                <w:color w:val="000000"/>
                <w:sz w:val="16"/>
                <w:szCs w:val="16"/>
                <w:u w:val="none"/>
              </w:rPr>
            </w:pPr>
            <w:r>
              <w:rPr>
                <w:rFonts w:hint="default" w:eastAsia="SimSun" w:cs="Arial" w:asciiTheme="minorAscii" w:hAnsiTheme="minorAscii"/>
                <w:i w:val="0"/>
                <w:iCs w:val="0"/>
                <w:color w:val="000000"/>
                <w:kern w:val="0"/>
                <w:sz w:val="16"/>
                <w:szCs w:val="16"/>
                <w:u w:val="none"/>
                <w:lang w:val="en-US" w:eastAsia="zh-CN" w:bidi="ar"/>
              </w:rPr>
              <w:t>TOTAL</w:t>
            </w:r>
          </w:p>
        </w:tc>
        <w:tc>
          <w:tcPr>
            <w:tcW w:w="216" w:type="dxa"/>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cs="Arial" w:asciiTheme="minorAscii" w:hAnsiTheme="minorAscii"/>
                <w:b/>
                <w:bCs/>
                <w:i w:val="0"/>
                <w:iCs w:val="0"/>
                <w:color w:val="000000"/>
                <w:sz w:val="16"/>
                <w:szCs w:val="16"/>
                <w:u w:val="none"/>
              </w:rPr>
            </w:pPr>
            <w:r>
              <w:rPr>
                <w:rFonts w:hint="default" w:eastAsia="SimSun" w:cs="Arial" w:asciiTheme="minorAscii" w:hAnsiTheme="minorAscii"/>
                <w:b/>
                <w:bCs/>
                <w:i w:val="0"/>
                <w:iCs w:val="0"/>
                <w:color w:val="000000"/>
                <w:kern w:val="0"/>
                <w:sz w:val="16"/>
                <w:szCs w:val="16"/>
                <w:u w:val="none"/>
                <w:lang w:val="en-US" w:eastAsia="zh-CN" w:bidi="ar"/>
              </w:rPr>
              <w:t>3460</w:t>
            </w:r>
          </w:p>
        </w:tc>
        <w:tc>
          <w:tcPr>
            <w:tcW w:w="216" w:type="dxa"/>
            <w:tcBorders>
              <w:top w:val="nil"/>
              <w:left w:val="nil"/>
              <w:bottom w:val="nil"/>
              <w:right w:val="nil"/>
            </w:tcBorders>
            <w:shd w:val="clear" w:color="auto" w:fill="auto"/>
            <w:noWrap/>
            <w:vAlign w:val="center"/>
          </w:tcPr>
          <w:p>
            <w:pPr>
              <w:jc w:val="center"/>
              <w:rPr>
                <w:rFonts w:hint="default" w:cs="Arial" w:asciiTheme="minorAscii" w:hAnsiTheme="minorAscii"/>
                <w:i w:val="0"/>
                <w:iCs w:val="0"/>
                <w:color w:val="000000"/>
                <w:sz w:val="16"/>
                <w:szCs w:val="16"/>
                <w:u w:val="none"/>
              </w:rPr>
            </w:pPr>
          </w:p>
        </w:tc>
      </w:tr>
    </w:tbl>
    <w:p>
      <w:pPr>
        <w:pStyle w:val="24"/>
        <w:ind w:left="0"/>
        <w:rPr>
          <w:rFonts w:hint="default"/>
        </w:rPr>
      </w:pPr>
    </w:p>
    <w:p>
      <w:pPr>
        <w:pStyle w:val="24"/>
        <w:ind w:left="0"/>
        <w:rPr>
          <w:rFonts w:hint="default"/>
        </w:rPr>
      </w:pPr>
      <w:r>
        <w:rPr>
          <w:rFonts w:hint="default"/>
        </w:rPr>
        <w:t>Compartido:</w:t>
      </w:r>
    </w:p>
    <w:tbl>
      <w:tblPr>
        <w:tblStyle w:val="8"/>
        <w:tblW w:w="194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61"/>
        <w:gridCol w:w="542"/>
        <w:gridCol w:w="1462"/>
        <w:gridCol w:w="1178"/>
        <w:gridCol w:w="769"/>
        <w:gridCol w:w="636"/>
        <w:gridCol w:w="1178"/>
        <w:gridCol w:w="636"/>
        <w:gridCol w:w="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ascii="Arial" w:hAnsi="Arial" w:cs="Arial"/>
                <w:b/>
                <w:bCs/>
                <w:i/>
                <w:iCs/>
                <w:color w:val="000000"/>
                <w:sz w:val="22"/>
                <w:szCs w:val="22"/>
                <w:u w:val="none"/>
              </w:rPr>
            </w:pPr>
            <w:r>
              <w:rPr>
                <w:rFonts w:hint="default" w:ascii="Arial" w:hAnsi="Arial" w:eastAsia="SimSun" w:cs="Arial"/>
                <w:b/>
                <w:bCs/>
                <w:i/>
                <w:iCs/>
                <w:color w:val="000000"/>
                <w:kern w:val="0"/>
                <w:sz w:val="22"/>
                <w:szCs w:val="22"/>
                <w:u w:val="none"/>
                <w:lang w:val="en-US" w:eastAsia="zh-CN" w:bidi="ar"/>
              </w:rPr>
              <w:t>COMPONENTE</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iCs/>
                <w:color w:val="000000"/>
                <w:sz w:val="22"/>
                <w:szCs w:val="22"/>
                <w:u w:val="none"/>
              </w:rPr>
            </w:pPr>
            <w:r>
              <w:rPr>
                <w:rFonts w:hint="default" w:ascii="Arial" w:hAnsi="Arial" w:eastAsia="SimSun" w:cs="Arial"/>
                <w:b/>
                <w:bCs/>
                <w:i/>
                <w:iCs/>
                <w:color w:val="000000"/>
                <w:kern w:val="0"/>
                <w:sz w:val="22"/>
                <w:szCs w:val="22"/>
                <w:u w:val="none"/>
                <w:lang w:val="en-US" w:eastAsia="zh-CN" w:bidi="ar"/>
              </w:rPr>
              <w:t>NRO</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jc w:val="center"/>
              <w:rPr>
                <w:rFonts w:hint="default" w:ascii="Arial" w:hAnsi="Arial" w:cs="Arial"/>
                <w:i w:val="0"/>
                <w:iCs w:val="0"/>
                <w:color w:val="000000"/>
                <w:sz w:val="22"/>
                <w:szCs w:val="22"/>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val="0"/>
                <w:iCs w:val="0"/>
                <w:color w:val="FFFFFF"/>
                <w:sz w:val="22"/>
                <w:szCs w:val="22"/>
                <w:u w:val="none"/>
              </w:rPr>
            </w:pPr>
            <w:r>
              <w:rPr>
                <w:rFonts w:hint="default" w:ascii="Arial" w:hAnsi="Arial" w:eastAsia="SimSun" w:cs="Arial"/>
                <w:b/>
                <w:bCs/>
                <w:i w:val="0"/>
                <w:iCs w:val="0"/>
                <w:color w:val="FFFFFF"/>
                <w:kern w:val="0"/>
                <w:sz w:val="22"/>
                <w:szCs w:val="22"/>
                <w:u w:val="none"/>
                <w:lang w:val="en-US" w:eastAsia="zh-CN" w:bidi="ar"/>
              </w:rPr>
              <w:t>Prestaciones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val="0"/>
                <w:iCs w:val="0"/>
                <w:color w:val="FFFFFF"/>
                <w:sz w:val="22"/>
                <w:szCs w:val="22"/>
                <w:u w:val="none"/>
              </w:rPr>
            </w:pPr>
            <w:r>
              <w:rPr>
                <w:rFonts w:hint="default" w:ascii="Arial" w:hAnsi="Arial" w:eastAsia="SimSun" w:cs="Arial"/>
                <w:b/>
                <w:bCs/>
                <w:i w:val="0"/>
                <w:iCs w:val="0"/>
                <w:color w:val="FFFFFF"/>
                <w:kern w:val="0"/>
                <w:sz w:val="22"/>
                <w:szCs w:val="22"/>
                <w:u w:val="none"/>
                <w:lang w:val="en-US" w:eastAsia="zh-CN" w:bidi="ar"/>
              </w:rPr>
              <w:t>MTTF (horas)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val="0"/>
                <w:iCs w:val="0"/>
                <w:color w:val="FFFFFF"/>
                <w:sz w:val="22"/>
                <w:szCs w:val="22"/>
                <w:u w:val="none"/>
              </w:rPr>
            </w:pPr>
            <w:r>
              <w:rPr>
                <w:rFonts w:hint="default" w:ascii="Arial" w:hAnsi="Arial" w:eastAsia="SimSun" w:cs="Arial"/>
                <w:b/>
                <w:bCs/>
                <w:i w:val="0"/>
                <w:iCs w:val="0"/>
                <w:color w:val="FFFFFF"/>
                <w:kern w:val="0"/>
                <w:sz w:val="22"/>
                <w:szCs w:val="22"/>
                <w:u w:val="none"/>
                <w:lang w:val="en-US" w:eastAsia="zh-CN" w:bidi="ar"/>
              </w:rPr>
              <w:t>Coste (€)</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val="0"/>
                <w:iCs w:val="0"/>
                <w:color w:val="FFFFFF"/>
                <w:sz w:val="22"/>
                <w:szCs w:val="22"/>
                <w:u w:val="none"/>
              </w:rPr>
            </w:pPr>
            <w:r>
              <w:rPr>
                <w:rFonts w:hint="default" w:ascii="Arial" w:hAnsi="Arial" w:eastAsia="SimSun" w:cs="Arial"/>
                <w:b/>
                <w:bCs/>
                <w:i w:val="0"/>
                <w:iCs w:val="0"/>
                <w:color w:val="FFFFFF"/>
                <w:kern w:val="0"/>
                <w:sz w:val="22"/>
                <w:szCs w:val="22"/>
                <w:u w:val="none"/>
                <w:lang w:val="en-US" w:eastAsia="zh-CN" w:bidi="ar"/>
              </w:rPr>
              <w:t>Prestaciones</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val="0"/>
                <w:iCs w:val="0"/>
                <w:color w:val="FFFFFF"/>
                <w:sz w:val="22"/>
                <w:szCs w:val="22"/>
                <w:u w:val="none"/>
              </w:rPr>
            </w:pPr>
            <w:r>
              <w:rPr>
                <w:rFonts w:hint="default" w:ascii="Arial" w:hAnsi="Arial" w:eastAsia="SimSun" w:cs="Arial"/>
                <w:b/>
                <w:bCs/>
                <w:i w:val="0"/>
                <w:iCs w:val="0"/>
                <w:color w:val="FFFFFF"/>
                <w:kern w:val="0"/>
                <w:sz w:val="22"/>
                <w:szCs w:val="22"/>
                <w:u w:val="none"/>
                <w:lang w:val="en-US" w:eastAsia="zh-CN" w:bidi="ar"/>
              </w:rPr>
              <w:t>Coste (€)</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val="0"/>
                <w:iCs w:val="0"/>
                <w:color w:val="FFFFFF"/>
                <w:sz w:val="22"/>
                <w:szCs w:val="22"/>
                <w:u w:val="none"/>
              </w:rPr>
            </w:pPr>
            <w:r>
              <w:rPr>
                <w:rFonts w:hint="default" w:ascii="Arial" w:hAnsi="Arial" w:eastAsia="SimSun" w:cs="Arial"/>
                <w:b/>
                <w:bCs/>
                <w:i w:val="0"/>
                <w:iCs w:val="0"/>
                <w:color w:val="FFFFFF"/>
                <w:kern w:val="0"/>
                <w:sz w:val="22"/>
                <w:szCs w:val="22"/>
                <w:u w:val="none"/>
                <w:lang w:val="en-US" w:eastAsia="zh-CN" w:bidi="ar"/>
              </w:rPr>
              <w:t>Tiempo de servico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Switch</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Arial" w:hAnsi="Arial" w:cs="Arial"/>
                <w:i w:val="0"/>
                <w:iCs w:val="0"/>
                <w:color w:val="000000"/>
                <w:sz w:val="22"/>
                <w:szCs w:val="22"/>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Arial" w:hAnsi="Arial" w:cs="Arial"/>
                <w:i w:val="0"/>
                <w:iCs w:val="0"/>
                <w:color w:val="000000"/>
                <w:sz w:val="22"/>
                <w:szCs w:val="22"/>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498000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290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Arial" w:hAnsi="Arial" w:cs="Arial"/>
                <w:i w:val="0"/>
                <w:iCs w:val="0"/>
                <w:color w:val="000000"/>
                <w:sz w:val="22"/>
                <w:szCs w:val="22"/>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290</w:t>
            </w:r>
          </w:p>
        </w:tc>
        <w:tc>
          <w:tcPr>
            <w:tcW w:w="216" w:type="dxa"/>
            <w:tcBorders>
              <w:top w:val="nil"/>
              <w:left w:val="nil"/>
              <w:bottom w:val="nil"/>
              <w:right w:val="nil"/>
            </w:tcBorders>
            <w:shd w:val="clear" w:color="auto" w:fill="auto"/>
            <w:noWrap/>
            <w:vAlign w:val="bottom"/>
          </w:tcPr>
          <w:p>
            <w:pPr>
              <w:rPr>
                <w:rFonts w:hint="default" w:ascii="Arial" w:hAnsi="Arial" w:cs="Arial"/>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RAID</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1</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Controladora RAID</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395000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80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80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Arial" w:hAnsi="Arial" w:cs="Arial"/>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DISCO</w:t>
            </w:r>
          </w:p>
        </w:tc>
        <w:tc>
          <w:tcPr>
            <w:tcW w:w="216" w:type="dxa"/>
            <w:tcBorders>
              <w:top w:val="single" w:color="000000" w:sz="4" w:space="0"/>
              <w:left w:val="single" w:color="000000" w:sz="4" w:space="0"/>
              <w:bottom w:val="single" w:color="000000" w:sz="4" w:space="0"/>
              <w:right w:val="single" w:color="000000" w:sz="4" w:space="0"/>
            </w:tcBorders>
            <w:shd w:val="clear" w:color="auto" w:fill="BFBFBF"/>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3</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Western Digital Blue 3D SSD 500 GB  (WDS500G2B0A)</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510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780000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60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1530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180</w:t>
            </w: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8,85241E-05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216" w:type="dxa"/>
            <w:tcBorders>
              <w:top w:val="nil"/>
              <w:left w:val="nil"/>
              <w:bottom w:val="nil"/>
              <w:right w:val="nil"/>
            </w:tcBorders>
            <w:shd w:val="clear" w:color="auto" w:fill="auto"/>
            <w:noWrap/>
            <w:vAlign w:val="bottom"/>
          </w:tcPr>
          <w:p>
            <w:pPr>
              <w:rPr>
                <w:rFonts w:hint="default" w:ascii="Arial" w:hAnsi="Arial" w:cs="Arial"/>
                <w:i w:val="0"/>
                <w:iCs w:val="0"/>
                <w:color w:val="000000"/>
                <w:sz w:val="22"/>
                <w:szCs w:val="22"/>
                <w:u w:val="none"/>
              </w:rPr>
            </w:pPr>
          </w:p>
        </w:tc>
        <w:tc>
          <w:tcPr>
            <w:tcW w:w="216" w:type="dxa"/>
            <w:tcBorders>
              <w:top w:val="nil"/>
              <w:left w:val="nil"/>
              <w:bottom w:val="nil"/>
              <w:right w:val="nil"/>
            </w:tcBorders>
            <w:shd w:val="clear" w:color="auto" w:fill="auto"/>
            <w:noWrap/>
            <w:vAlign w:val="bottom"/>
          </w:tcPr>
          <w:p>
            <w:pPr>
              <w:rPr>
                <w:rFonts w:hint="default" w:ascii="Arial" w:hAnsi="Arial" w:cs="Arial"/>
                <w:i w:val="0"/>
                <w:iCs w:val="0"/>
                <w:color w:val="000000"/>
                <w:sz w:val="22"/>
                <w:szCs w:val="22"/>
                <w:u w:val="none"/>
              </w:rPr>
            </w:pPr>
          </w:p>
        </w:tc>
        <w:tc>
          <w:tcPr>
            <w:tcW w:w="216" w:type="dxa"/>
            <w:tcBorders>
              <w:top w:val="nil"/>
              <w:left w:val="nil"/>
              <w:bottom w:val="nil"/>
              <w:right w:val="nil"/>
            </w:tcBorders>
            <w:shd w:val="clear" w:color="auto" w:fill="auto"/>
            <w:noWrap/>
            <w:vAlign w:val="bottom"/>
          </w:tcPr>
          <w:p>
            <w:pPr>
              <w:rPr>
                <w:rFonts w:hint="default" w:ascii="Arial" w:hAnsi="Arial" w:cs="Arial"/>
                <w:i w:val="0"/>
                <w:iCs w:val="0"/>
                <w:color w:val="000000"/>
                <w:sz w:val="22"/>
                <w:szCs w:val="22"/>
                <w:u w:val="none"/>
              </w:rPr>
            </w:pPr>
          </w:p>
        </w:tc>
        <w:tc>
          <w:tcPr>
            <w:tcW w:w="216" w:type="dxa"/>
            <w:tcBorders>
              <w:top w:val="nil"/>
              <w:left w:val="nil"/>
              <w:bottom w:val="nil"/>
              <w:right w:val="nil"/>
            </w:tcBorders>
            <w:shd w:val="clear" w:color="auto" w:fill="auto"/>
            <w:noWrap/>
            <w:vAlign w:val="bottom"/>
          </w:tcPr>
          <w:p>
            <w:pPr>
              <w:rPr>
                <w:rFonts w:hint="default" w:ascii="Arial" w:hAnsi="Arial" w:cs="Arial"/>
                <w:i w:val="0"/>
                <w:iCs w:val="0"/>
                <w:color w:val="000000"/>
                <w:sz w:val="22"/>
                <w:szCs w:val="22"/>
                <w:u w:val="none"/>
              </w:rPr>
            </w:pPr>
          </w:p>
        </w:tc>
        <w:tc>
          <w:tcPr>
            <w:tcW w:w="216" w:type="dxa"/>
            <w:tcBorders>
              <w:top w:val="nil"/>
              <w:left w:val="nil"/>
              <w:bottom w:val="nil"/>
              <w:right w:val="nil"/>
            </w:tcBorders>
            <w:shd w:val="clear" w:color="auto" w:fill="auto"/>
            <w:noWrap/>
            <w:vAlign w:val="bottom"/>
          </w:tcPr>
          <w:p>
            <w:pPr>
              <w:rPr>
                <w:rFonts w:hint="default" w:ascii="Arial" w:hAnsi="Arial" w:cs="Arial"/>
                <w:i w:val="0"/>
                <w:iCs w:val="0"/>
                <w:color w:val="000000"/>
                <w:sz w:val="22"/>
                <w:szCs w:val="22"/>
                <w:u w:val="none"/>
              </w:rPr>
            </w:pPr>
          </w:p>
        </w:tc>
        <w:tc>
          <w:tcPr>
            <w:tcW w:w="216" w:type="dxa"/>
            <w:tcBorders>
              <w:top w:val="nil"/>
              <w:left w:val="nil"/>
              <w:bottom w:val="nil"/>
              <w:right w:val="nil"/>
            </w:tcBorders>
            <w:shd w:val="clear" w:color="auto" w:fill="auto"/>
            <w:noWrap/>
            <w:vAlign w:val="bottom"/>
          </w:tcPr>
          <w:p>
            <w:pPr>
              <w:rPr>
                <w:rFonts w:hint="default" w:ascii="Arial" w:hAnsi="Arial" w:cs="Arial"/>
                <w:i w:val="0"/>
                <w:iCs w:val="0"/>
                <w:color w:val="000000"/>
                <w:sz w:val="22"/>
                <w:szCs w:val="22"/>
                <w:u w:val="none"/>
              </w:rPr>
            </w:pPr>
          </w:p>
        </w:tc>
        <w:tc>
          <w:tcPr>
            <w:tcW w:w="2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rPr>
              <w:t>TOTAL</w:t>
            </w:r>
          </w:p>
        </w:tc>
        <w:tc>
          <w:tcPr>
            <w:tcW w:w="216" w:type="dxa"/>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550</w:t>
            </w:r>
          </w:p>
        </w:tc>
        <w:tc>
          <w:tcPr>
            <w:tcW w:w="216" w:type="dxa"/>
            <w:tcBorders>
              <w:top w:val="nil"/>
              <w:left w:val="nil"/>
              <w:bottom w:val="nil"/>
              <w:right w:val="nil"/>
            </w:tcBorders>
            <w:shd w:val="clear" w:color="auto" w:fill="auto"/>
            <w:noWrap/>
            <w:vAlign w:val="bottom"/>
          </w:tcPr>
          <w:p>
            <w:pPr>
              <w:rPr>
                <w:rFonts w:hint="default" w:ascii="Arial" w:hAnsi="Arial" w:cs="Arial"/>
                <w:i w:val="0"/>
                <w:iCs w:val="0"/>
                <w:color w:val="000000"/>
                <w:sz w:val="22"/>
                <w:szCs w:val="22"/>
                <w:u w:val="none"/>
              </w:rPr>
            </w:pPr>
          </w:p>
        </w:tc>
      </w:tr>
    </w:tbl>
    <w:p>
      <w:pPr>
        <w:pStyle w:val="24"/>
        <w:ind w:left="0"/>
        <w:rPr>
          <w:rFonts w:hint="default"/>
        </w:rPr>
      </w:pPr>
    </w:p>
    <w:p>
      <w:pPr>
        <w:pStyle w:val="24"/>
        <w:ind w:left="0"/>
        <w:rPr>
          <w:rFonts w:hint="default"/>
        </w:rPr>
      </w:pPr>
      <w:r>
        <w:rPr>
          <w:rFonts w:hint="default"/>
        </w:rPr>
        <w:t>Con un coste total de 23470€ y una disponibilidad de 0,</w:t>
      </w:r>
      <w:r>
        <w:rPr>
          <w:rFonts w:hint="default" w:ascii="Arial" w:hAnsi="Arial" w:eastAsia="SimSun" w:cs="Arial"/>
          <w:i w:val="0"/>
          <w:iCs w:val="0"/>
          <w:color w:val="000000"/>
          <w:kern w:val="0"/>
          <w:sz w:val="20"/>
          <w:szCs w:val="20"/>
          <w:u w:val="none"/>
          <w:lang w:val="en-US" w:eastAsia="zh-CN" w:bidi="ar"/>
        </w:rPr>
        <w:t>999962762684</w:t>
      </w:r>
      <w:r>
        <w:rPr>
          <w:rFonts w:hint="default" w:ascii="Arial" w:hAnsi="Arial" w:eastAsia="SimSun" w:cs="Arial"/>
          <w:i w:val="0"/>
          <w:iCs w:val="0"/>
          <w:color w:val="000000"/>
          <w:kern w:val="0"/>
          <w:sz w:val="20"/>
          <w:szCs w:val="20"/>
          <w:u w:val="none"/>
          <w:lang w:eastAsia="zh-CN" w:bidi="ar"/>
        </w:rPr>
        <w:t>.</w:t>
      </w:r>
    </w:p>
    <w:p>
      <w:pPr>
        <w:pStyle w:val="24"/>
        <w:ind w:left="0"/>
        <w:rPr>
          <w:rFonts w:hint="default"/>
        </w:rPr>
      </w:pPr>
    </w:p>
    <w:p>
      <w:pPr>
        <w:pStyle w:val="24"/>
        <w:ind w:left="0"/>
        <w:rPr>
          <w:rFonts w:hint="default"/>
        </w:rPr>
      </w:pPr>
      <w:r>
        <w:rPr>
          <w:rFonts w:hint="default"/>
        </w:rPr>
        <w:t>Consideramos que los elementos que influyen en mayor medida a la disponibilidad del servidor son el número de computadores, siendo muy posiblemente una opción duplicar las computadores de la configuración inicial.</w:t>
      </w:r>
    </w:p>
    <w:p>
      <w:pPr>
        <w:pStyle w:val="24"/>
        <w:ind w:left="0"/>
        <w:rPr>
          <w:rFonts w:hint="default"/>
        </w:rPr>
      </w:pPr>
      <w:r>
        <w:rPr>
          <w:rFonts w:hint="default"/>
        </w:rPr>
        <w:t>En cuanto a componentes individuales, la CPU sería el componente con mayor impacto sobre la disponibilidad al cambiarse por una mejor.</w:t>
      </w:r>
    </w:p>
    <w:p>
      <w:pPr>
        <w:pStyle w:val="24"/>
        <w:ind w:left="0"/>
        <w:rPr>
          <w:rFonts w:hint="default"/>
        </w:rPr>
      </w:pPr>
      <w:r>
        <w:rPr>
          <w:rFonts w:hint="default"/>
        </w:rPr>
        <w:t xml:space="preserve"> </w:t>
      </w:r>
    </w:p>
    <w:p>
      <w:pPr>
        <w:pStyle w:val="24"/>
        <w:ind w:left="0"/>
        <w:rPr>
          <w:rFonts w:hint="default"/>
        </w:rPr>
      </w:pPr>
    </w:p>
    <w:p>
      <w:pPr>
        <w:pStyle w:val="24"/>
        <w:ind w:left="0"/>
        <w:rPr>
          <w:rFonts w:hint="default"/>
        </w:rPr>
      </w:pPr>
    </w:p>
    <w:p>
      <w:pPr>
        <w:pStyle w:val="24"/>
        <w:numPr>
          <w:ilvl w:val="0"/>
          <w:numId w:val="0"/>
        </w:numPr>
        <w:ind w:leftChars="0"/>
        <w:rPr>
          <w:rFonts w:hint="default"/>
          <w:b w:val="0"/>
          <w:bCs w:val="0"/>
          <w:i/>
          <w:iCs/>
          <w:sz w:val="18"/>
          <w:szCs w:val="18"/>
        </w:rPr>
      </w:pPr>
    </w:p>
    <w:sectPr>
      <w:pgSz w:w="11906" w:h="16838"/>
      <w:pgMar w:top="1134" w:right="1701" w:bottom="1134" w:left="1701"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njaliOldLipi"/>
    <w:panose1 w:val="05000000000000000000"/>
    <w:charset w:val="00"/>
    <w:family w:val="auto"/>
    <w:pitch w:val="default"/>
    <w:sig w:usb0="00000000" w:usb1="0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F6159"/>
    <w:multiLevelType w:val="multilevel"/>
    <w:tmpl w:val="A6FF61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DDDEBF85"/>
    <w:multiLevelType w:val="singleLevel"/>
    <w:tmpl w:val="DDDEBF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DB51F77"/>
    <w:multiLevelType w:val="singleLevel"/>
    <w:tmpl w:val="EDB51F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F270C0F"/>
    <w:multiLevelType w:val="multilevel"/>
    <w:tmpl w:val="3F270C0F"/>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pStyle w:val="6"/>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7A030DC8"/>
    <w:multiLevelType w:val="multilevel"/>
    <w:tmpl w:val="7A030DC8"/>
    <w:lvl w:ilvl="0" w:tentative="0">
      <w:start w:val="1"/>
      <w:numFmt w:val="decimal"/>
      <w:lvlText w:val="%1."/>
      <w:lvlJc w:val="left"/>
      <w:pPr>
        <w:ind w:left="720" w:hanging="360"/>
      </w:pPr>
      <w:rPr>
        <w:rFonts w:hint="default"/>
        <w:b/>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B5FB0"/>
    <w:rsid w:val="004818DF"/>
    <w:rsid w:val="00574560"/>
    <w:rsid w:val="00C22B0B"/>
    <w:rsid w:val="00C67CFC"/>
    <w:rsid w:val="00D0637C"/>
    <w:rsid w:val="00DE783E"/>
    <w:rsid w:val="00F8659D"/>
    <w:rsid w:val="2BFE08FA"/>
    <w:rsid w:val="2FBF4943"/>
    <w:rsid w:val="2FE34BE3"/>
    <w:rsid w:val="2FF75A0C"/>
    <w:rsid w:val="3FFC8824"/>
    <w:rsid w:val="5FF22AF9"/>
    <w:rsid w:val="6B7E6121"/>
    <w:rsid w:val="6C7E31E2"/>
    <w:rsid w:val="7BDFC561"/>
    <w:rsid w:val="7BFF1D63"/>
    <w:rsid w:val="7F7F0953"/>
    <w:rsid w:val="7FEF52A3"/>
    <w:rsid w:val="867E0910"/>
    <w:rsid w:val="9F7F2251"/>
    <w:rsid w:val="AFFF4045"/>
    <w:rsid w:val="BAA9BA43"/>
    <w:rsid w:val="BB5FCF50"/>
    <w:rsid w:val="BF3C28ED"/>
    <w:rsid w:val="CBFF3A9F"/>
    <w:rsid w:val="CFE7B931"/>
    <w:rsid w:val="D7BBA6CD"/>
    <w:rsid w:val="E7FF7B7C"/>
    <w:rsid w:val="EDAF052A"/>
    <w:rsid w:val="F89B61C3"/>
    <w:rsid w:val="FAA7E37B"/>
    <w:rsid w:val="FD6FB43A"/>
    <w:rsid w:val="FD9EF4BF"/>
    <w:rsid w:val="FE6FAB8C"/>
    <w:rsid w:val="FFFF729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7" w:semiHidden="0" w:name="heading 1"/>
    <w:lsdException w:qFormat="1" w:unhideWhenUsed="0" w:uiPriority="7" w:semiHidden="0" w:name="heading 2"/>
    <w:lsdException w:qFormat="1" w:unhideWhenUsed="0" w:uiPriority="7" w:semiHidden="0" w:name="heading 3"/>
    <w:lsdException w:qFormat="1" w:unhideWhenUsed="0" w:uiPriority="7" w:semiHidden="0" w:name="heading 4"/>
    <w:lsdException w:qFormat="1" w:unhideWhenUsed="0" w:uiPriority="7"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6"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6"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7"/>
    <w:pPr>
      <w:suppressAutoHyphens/>
    </w:pPr>
    <w:rPr>
      <w:rFonts w:ascii="Times New Roman" w:hAnsi="Times New Roman" w:eastAsia="Times New Roman" w:cs="Times New Roman"/>
      <w:lang w:val="es-ES" w:eastAsia="zh-CN" w:bidi="ar-SA"/>
    </w:rPr>
  </w:style>
  <w:style w:type="paragraph" w:styleId="2">
    <w:name w:val="heading 1"/>
    <w:basedOn w:val="1"/>
    <w:next w:val="1"/>
    <w:qFormat/>
    <w:uiPriority w:val="7"/>
    <w:pPr>
      <w:keepNext/>
      <w:numPr>
        <w:ilvl w:val="0"/>
        <w:numId w:val="1"/>
      </w:numPr>
      <w:jc w:val="center"/>
      <w:outlineLvl w:val="0"/>
    </w:pPr>
    <w:rPr>
      <w:rFonts w:ascii="Arial" w:hAnsi="Arial" w:cs="Arial"/>
      <w:sz w:val="32"/>
    </w:rPr>
  </w:style>
  <w:style w:type="paragraph" w:styleId="3">
    <w:name w:val="heading 2"/>
    <w:basedOn w:val="1"/>
    <w:next w:val="1"/>
    <w:qFormat/>
    <w:uiPriority w:val="7"/>
    <w:pPr>
      <w:keepNext/>
      <w:numPr>
        <w:ilvl w:val="1"/>
        <w:numId w:val="1"/>
      </w:numPr>
      <w:jc w:val="center"/>
      <w:outlineLvl w:val="1"/>
    </w:pPr>
    <w:rPr>
      <w:b/>
    </w:rPr>
  </w:style>
  <w:style w:type="paragraph" w:styleId="4">
    <w:name w:val="heading 3"/>
    <w:basedOn w:val="1"/>
    <w:next w:val="1"/>
    <w:qFormat/>
    <w:uiPriority w:val="7"/>
    <w:pPr>
      <w:keepNext/>
      <w:numPr>
        <w:ilvl w:val="2"/>
        <w:numId w:val="1"/>
      </w:numPr>
      <w:jc w:val="center"/>
      <w:outlineLvl w:val="2"/>
    </w:pPr>
    <w:rPr>
      <w:sz w:val="24"/>
    </w:rPr>
  </w:style>
  <w:style w:type="paragraph" w:styleId="5">
    <w:name w:val="heading 4"/>
    <w:basedOn w:val="1"/>
    <w:next w:val="1"/>
    <w:qFormat/>
    <w:uiPriority w:val="7"/>
    <w:pPr>
      <w:keepNext/>
      <w:numPr>
        <w:ilvl w:val="3"/>
        <w:numId w:val="1"/>
      </w:numPr>
      <w:outlineLvl w:val="3"/>
    </w:pPr>
    <w:rPr>
      <w:i/>
      <w:sz w:val="24"/>
    </w:rPr>
  </w:style>
  <w:style w:type="paragraph" w:styleId="6">
    <w:name w:val="heading 5"/>
    <w:basedOn w:val="1"/>
    <w:next w:val="1"/>
    <w:qFormat/>
    <w:uiPriority w:val="7"/>
    <w:pPr>
      <w:keepNext/>
      <w:numPr>
        <w:ilvl w:val="4"/>
        <w:numId w:val="1"/>
      </w:numPr>
      <w:outlineLvl w:val="4"/>
    </w:pPr>
    <w:rPr>
      <w:rFonts w:ascii="Arial" w:hAnsi="Arial" w:cs="Arial"/>
      <w:b/>
      <w:sz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qFormat/>
    <w:uiPriority w:val="6"/>
    <w:rPr>
      <w:color w:val="0000FF"/>
      <w:u w:val="single"/>
    </w:rPr>
  </w:style>
  <w:style w:type="character" w:styleId="10">
    <w:name w:val="FollowedHyperlink"/>
    <w:basedOn w:val="7"/>
    <w:qFormat/>
    <w:uiPriority w:val="0"/>
    <w:rPr>
      <w:color w:val="800080"/>
      <w:u w:val="single"/>
    </w:rPr>
  </w:style>
  <w:style w:type="paragraph" w:styleId="11">
    <w:name w:val="caption"/>
    <w:basedOn w:val="1"/>
    <w:next w:val="1"/>
    <w:qFormat/>
    <w:uiPriority w:val="7"/>
    <w:pPr>
      <w:suppressLineNumbers/>
      <w:spacing w:before="120" w:after="120"/>
    </w:pPr>
    <w:rPr>
      <w:rFonts w:cs="Lohit Devanagari"/>
      <w:i/>
      <w:iCs/>
      <w:sz w:val="24"/>
      <w:szCs w:val="24"/>
    </w:rPr>
  </w:style>
  <w:style w:type="paragraph" w:styleId="12">
    <w:name w:val="List"/>
    <w:basedOn w:val="13"/>
    <w:qFormat/>
    <w:uiPriority w:val="7"/>
    <w:rPr>
      <w:rFonts w:cs="Lohit Devanagari"/>
    </w:rPr>
  </w:style>
  <w:style w:type="paragraph" w:styleId="13">
    <w:name w:val="Body Text"/>
    <w:basedOn w:val="1"/>
    <w:qFormat/>
    <w:uiPriority w:val="6"/>
    <w:pPr>
      <w:spacing w:after="140" w:line="276" w:lineRule="auto"/>
    </w:pPr>
  </w:style>
  <w:style w:type="paragraph" w:styleId="14">
    <w:name w:val="footer"/>
    <w:basedOn w:val="1"/>
    <w:qFormat/>
    <w:uiPriority w:val="6"/>
    <w:pPr>
      <w:tabs>
        <w:tab w:val="center" w:pos="4252"/>
        <w:tab w:val="right" w:pos="8504"/>
      </w:tabs>
      <w:spacing w:before="120" w:after="120"/>
      <w:jc w:val="both"/>
    </w:p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Fuente de párrafo predeter.1"/>
    <w:qFormat/>
    <w:uiPriority w:val="6"/>
  </w:style>
  <w:style w:type="character" w:customStyle="1" w:styleId="17">
    <w:name w:val="Símbolos de numeración"/>
    <w:qFormat/>
    <w:uiPriority w:val="6"/>
  </w:style>
  <w:style w:type="paragraph" w:customStyle="1" w:styleId="18">
    <w:name w:val="Título11"/>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19">
    <w:name w:val="Índice"/>
    <w:basedOn w:val="1"/>
    <w:qFormat/>
    <w:uiPriority w:val="6"/>
    <w:pPr>
      <w:suppressLineNumbers/>
    </w:pPr>
    <w:rPr>
      <w:rFonts w:cs="Lohit Devanagari"/>
    </w:rPr>
  </w:style>
  <w:style w:type="paragraph" w:customStyle="1" w:styleId="20">
    <w:name w:val="Cabecera y pie"/>
    <w:basedOn w:val="1"/>
    <w:qFormat/>
    <w:uiPriority w:val="6"/>
    <w:pPr>
      <w:suppressLineNumbers/>
      <w:tabs>
        <w:tab w:val="center" w:pos="4819"/>
        <w:tab w:val="right" w:pos="9638"/>
      </w:tabs>
    </w:pPr>
  </w:style>
  <w:style w:type="paragraph" w:customStyle="1" w:styleId="21">
    <w:name w:val="Título1"/>
    <w:basedOn w:val="1"/>
    <w:next w:val="13"/>
    <w:qFormat/>
    <w:uiPriority w:val="7"/>
    <w:pPr>
      <w:keepNext/>
      <w:spacing w:before="240" w:after="120"/>
    </w:pPr>
    <w:rPr>
      <w:rFonts w:ascii="Liberation Sans" w:hAnsi="Liberation Sans" w:eastAsia="Noto Sans CJK SC" w:cs="Lohit Devanagari"/>
      <w:sz w:val="28"/>
      <w:szCs w:val="28"/>
    </w:rPr>
  </w:style>
  <w:style w:type="paragraph" w:customStyle="1" w:styleId="22">
    <w:name w:val="Contenido de la tabla"/>
    <w:basedOn w:val="1"/>
    <w:qFormat/>
    <w:uiPriority w:val="6"/>
    <w:pPr>
      <w:widowControl w:val="0"/>
      <w:suppressLineNumbers/>
    </w:pPr>
  </w:style>
  <w:style w:type="paragraph" w:customStyle="1" w:styleId="23">
    <w:name w:val="Título de la tabla"/>
    <w:basedOn w:val="22"/>
    <w:qFormat/>
    <w:uiPriority w:val="7"/>
    <w:pPr>
      <w:jc w:val="center"/>
    </w:pPr>
    <w:rPr>
      <w:b/>
      <w:bCs/>
    </w:rPr>
  </w:style>
  <w:style w:type="paragraph" w:styleId="2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1371</Words>
  <Characters>7825</Characters>
  <Lines>43</Lines>
  <Paragraphs>12</Paragraphs>
  <TotalTime>5</TotalTime>
  <ScaleCrop>false</ScaleCrop>
  <LinksUpToDate>false</LinksUpToDate>
  <CharactersWithSpaces>9024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2022-10-25T23:50:00Z</dcterms:created>
  <dc:creator>Daniel</dc:creator>
  <cp:lastModifiedBy>gonza</cp:lastModifiedBy>
  <cp:lastPrinted>2002-10-31T22:58:00Z</cp:lastPrinted>
  <dcterms:modified xsi:type="dcterms:W3CDTF">2022-12-06T22:09:49Z</dcterms:modified>
  <dc:title>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