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2EBE2434" w:rsidR="00C45CBB" w:rsidRDefault="004B70BC" w:rsidP="00C45CBB">
      <w:pPr>
        <w:pStyle w:val="Rodap"/>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3A4AE3">
        <w:rPr>
          <w:rFonts w:ascii="Times New Roman" w:hAnsi="Times New Roman"/>
          <w:b/>
          <w:sz w:val="24"/>
          <w:szCs w:val="24"/>
        </w:rPr>
        <w:t>5</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José 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648807AD" w:rsidR="29380F28" w:rsidRPr="00AB4201" w:rsidRDefault="00582244" w:rsidP="00AB4201">
      <w:pPr>
        <w:pStyle w:val="Rodap"/>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3A4AE3">
        <w:rPr>
          <w:rFonts w:ascii="Times New Roman" w:hAnsi="Times New Roman"/>
          <w:b/>
          <w:sz w:val="24"/>
          <w:szCs w:val="24"/>
        </w:rPr>
        <w:t>5</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05B4E8CC" w:rsidR="00CD72C9" w:rsidRPr="001467A4" w:rsidRDefault="00760D8C" w:rsidP="001467A4">
      <w:pPr>
        <w:autoSpaceDE w:val="0"/>
        <w:autoSpaceDN w:val="0"/>
        <w:adjustRightInd w:val="0"/>
        <w:jc w:val="center"/>
        <w:rPr>
          <w:rFonts w:ascii="Times New Roman" w:hAnsi="Times New Roman"/>
          <w:sz w:val="24"/>
          <w:szCs w:val="24"/>
        </w:rPr>
      </w:pPr>
      <w:r w:rsidRPr="00306723">
        <w:rPr>
          <w:rFonts w:ascii="Times New Roman" w:hAnsi="Times New Roman"/>
          <w:sz w:val="24"/>
          <w:szCs w:val="24"/>
        </w:rPr>
        <w:t xml:space="preserve">São Paulo, </w:t>
      </w:r>
      <w:r w:rsidR="008F2311" w:rsidRPr="00306723">
        <w:rPr>
          <w:rFonts w:ascii="Times New Roman" w:hAnsi="Times New Roman"/>
          <w:color w:val="000000" w:themeColor="text1"/>
          <w:sz w:val="24"/>
          <w:szCs w:val="24"/>
        </w:rPr>
        <w:t>13 de setembro de 2025</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3872890E" w:rsidR="0043333E" w:rsidRDefault="0003091F" w:rsidP="0003091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Agradecemos aos nossos pais e familiares pelo apoio e aos nossos professores pela dedicação dos serviços prestados.</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17B46CA5" w14:textId="77777777" w:rsidR="001C3CE5" w:rsidRDefault="001C3CE5" w:rsidP="00DB3DF5">
      <w:pPr>
        <w:spacing w:line="360" w:lineRule="auto"/>
        <w:ind w:firstLine="709"/>
        <w:contextualSpacing/>
        <w:jc w:val="both"/>
        <w:rPr>
          <w:rFonts w:ascii="Times New Roman" w:hAnsi="Times New Roman"/>
          <w:sz w:val="24"/>
          <w:szCs w:val="24"/>
        </w:rPr>
      </w:pPr>
    </w:p>
    <w:p w14:paraId="62E4BA50" w14:textId="16B99652" w:rsidR="003B48EF" w:rsidRDefault="00292D63" w:rsidP="0045753D">
      <w:pPr>
        <w:ind w:firstLine="709"/>
        <w:jc w:val="both"/>
        <w:rPr>
          <w:rFonts w:ascii="Times New Roman" w:hAnsi="Times New Roman"/>
          <w:sz w:val="24"/>
          <w:szCs w:val="24"/>
        </w:rPr>
      </w:pPr>
      <w:r>
        <w:rPr>
          <w:rFonts w:ascii="Times New Roman" w:hAnsi="Times New Roman"/>
          <w:sz w:val="24"/>
          <w:szCs w:val="24"/>
        </w:rPr>
        <w:t>O presente</w:t>
      </w:r>
      <w:r w:rsidR="003B48EF" w:rsidRPr="003B48EF">
        <w:rPr>
          <w:rFonts w:ascii="Times New Roman" w:hAnsi="Times New Roman"/>
          <w:sz w:val="24"/>
          <w:szCs w:val="24"/>
        </w:rPr>
        <w:t xml:space="preserve"> projeto </w:t>
      </w:r>
      <w:r w:rsidR="00A550D8">
        <w:rPr>
          <w:rFonts w:ascii="Times New Roman" w:hAnsi="Times New Roman"/>
          <w:sz w:val="24"/>
          <w:szCs w:val="24"/>
        </w:rPr>
        <w:t xml:space="preserve">visa </w:t>
      </w:r>
      <w:r w:rsidR="003B48EF" w:rsidRPr="003B48EF">
        <w:rPr>
          <w:rFonts w:ascii="Times New Roman" w:hAnsi="Times New Roman"/>
          <w:sz w:val="24"/>
          <w:szCs w:val="24"/>
        </w:rPr>
        <w:t>aborda</w:t>
      </w:r>
      <w:r w:rsidR="00A550D8">
        <w:rPr>
          <w:rFonts w:ascii="Times New Roman" w:hAnsi="Times New Roman"/>
          <w:sz w:val="24"/>
          <w:szCs w:val="24"/>
        </w:rPr>
        <w:t>r</w:t>
      </w:r>
      <w:r w:rsidR="003B48EF"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representa um fator negativo para a sensação de segurança da população, que, por falta de confiança e informações, tende a evitar estabelecimentos </w:t>
      </w:r>
      <w:r w:rsidR="0045753D">
        <w:rPr>
          <w:rFonts w:ascii="Times New Roman" w:hAnsi="Times New Roman"/>
          <w:sz w:val="24"/>
          <w:szCs w:val="24"/>
        </w:rPr>
        <w:t xml:space="preserve">e locais </w:t>
      </w:r>
      <w:r w:rsidR="003B48EF" w:rsidRPr="003B48EF">
        <w:rPr>
          <w:rFonts w:ascii="Times New Roman" w:hAnsi="Times New Roman"/>
          <w:sz w:val="24"/>
          <w:szCs w:val="24"/>
        </w:rPr>
        <w:t>desconhecidos.</w:t>
      </w:r>
      <w:r w:rsidR="003B48EF">
        <w:rPr>
          <w:rFonts w:ascii="Times New Roman" w:hAnsi="Times New Roman"/>
          <w:sz w:val="24"/>
          <w:szCs w:val="24"/>
        </w:rPr>
        <w:t xml:space="preserve"> </w:t>
      </w:r>
      <w:r w:rsidR="003B48EF" w:rsidRPr="003B48EF">
        <w:rPr>
          <w:rFonts w:ascii="Times New Roman" w:hAnsi="Times New Roman"/>
          <w:sz w:val="24"/>
          <w:szCs w:val="24"/>
        </w:rPr>
        <w:t xml:space="preserve">Nesse contexto, </w:t>
      </w:r>
      <w:r w:rsidR="00A550D8">
        <w:rPr>
          <w:rFonts w:ascii="Times New Roman" w:hAnsi="Times New Roman"/>
          <w:sz w:val="24"/>
          <w:szCs w:val="24"/>
        </w:rPr>
        <w:t>será apresentado</w:t>
      </w:r>
      <w:r w:rsidR="003B48EF" w:rsidRPr="003B48EF">
        <w:rPr>
          <w:rFonts w:ascii="Times New Roman" w:hAnsi="Times New Roman"/>
          <w:sz w:val="24"/>
          <w:szCs w:val="24"/>
        </w:rPr>
        <w:t xml:space="preserve"> o Parada Certa,</w:t>
      </w:r>
      <w:r w:rsidR="00A550D8">
        <w:rPr>
          <w:rFonts w:ascii="Times New Roman" w:hAnsi="Times New Roman"/>
          <w:sz w:val="24"/>
          <w:szCs w:val="24"/>
        </w:rPr>
        <w:t xml:space="preserve"> </w:t>
      </w:r>
      <w:r w:rsidR="003B48EF" w:rsidRPr="003B48EF">
        <w:rPr>
          <w:rFonts w:ascii="Times New Roman" w:hAnsi="Times New Roman"/>
          <w:sz w:val="24"/>
          <w:szCs w:val="24"/>
        </w:rPr>
        <w:t xml:space="preserve">projeto voltado ao fortalecimento da comunicação e </w:t>
      </w:r>
      <w:r w:rsidR="00A550D8">
        <w:rPr>
          <w:rFonts w:ascii="Times New Roman" w:hAnsi="Times New Roman"/>
          <w:sz w:val="24"/>
          <w:szCs w:val="24"/>
        </w:rPr>
        <w:t xml:space="preserve">a relação de </w:t>
      </w:r>
      <w:r w:rsidR="003B48EF" w:rsidRPr="003B48EF">
        <w:rPr>
          <w:rFonts w:ascii="Times New Roman" w:hAnsi="Times New Roman"/>
          <w:sz w:val="24"/>
          <w:szCs w:val="24"/>
        </w:rPr>
        <w:t xml:space="preserve">confiança entre motoristas e estacionamentos privados em São Paulo. O software tem como objetivo gerenciar estacionamentos de forma analítica, segura e prática, </w:t>
      </w:r>
      <w:r w:rsidR="00404A58">
        <w:rPr>
          <w:rFonts w:ascii="Times New Roman" w:hAnsi="Times New Roman"/>
          <w:sz w:val="24"/>
          <w:szCs w:val="24"/>
        </w:rPr>
        <w:t xml:space="preserve">e </w:t>
      </w:r>
      <w:r w:rsidR="003B48EF" w:rsidRPr="003B48EF">
        <w:rPr>
          <w:rFonts w:ascii="Times New Roman" w:hAnsi="Times New Roman"/>
          <w:sz w:val="24"/>
          <w:szCs w:val="24"/>
        </w:rPr>
        <w:t>oferece</w:t>
      </w:r>
      <w:r w:rsidR="00404A58">
        <w:rPr>
          <w:rFonts w:ascii="Times New Roman" w:hAnsi="Times New Roman"/>
          <w:sz w:val="24"/>
          <w:szCs w:val="24"/>
        </w:rPr>
        <w:t>r</w:t>
      </w:r>
      <w:r w:rsidR="003B48EF" w:rsidRPr="003B48EF">
        <w:rPr>
          <w:rFonts w:ascii="Times New Roman" w:hAnsi="Times New Roman"/>
          <w:sz w:val="24"/>
          <w:szCs w:val="24"/>
        </w:rPr>
        <w:t xml:space="preserve"> aos usuários informações como disponibilidade de vagas, avaliações, preços e distância dos estabelecimentos.</w:t>
      </w:r>
      <w:r w:rsidR="003B48EF">
        <w:rPr>
          <w:rFonts w:ascii="Times New Roman" w:hAnsi="Times New Roman"/>
          <w:sz w:val="24"/>
          <w:szCs w:val="24"/>
        </w:rPr>
        <w:t xml:space="preserve"> </w:t>
      </w:r>
      <w:r w:rsidR="003B48EF" w:rsidRPr="003B48EF">
        <w:rPr>
          <w:rFonts w:ascii="Times New Roman" w:hAnsi="Times New Roman"/>
          <w:sz w:val="24"/>
          <w:szCs w:val="24"/>
        </w:rPr>
        <w:t>Para isso, o sistema é dividido em duas plataformas integradas</w:t>
      </w:r>
      <w:r w:rsidR="00404A58">
        <w:rPr>
          <w:rFonts w:ascii="Times New Roman" w:hAnsi="Times New Roman"/>
          <w:sz w:val="24"/>
          <w:szCs w:val="24"/>
        </w:rPr>
        <w:t>,</w:t>
      </w:r>
      <w:r w:rsidR="003B48EF" w:rsidRPr="003B48EF">
        <w:rPr>
          <w:rFonts w:ascii="Times New Roman" w:hAnsi="Times New Roman"/>
          <w:sz w:val="24"/>
          <w:szCs w:val="24"/>
        </w:rPr>
        <w:t xml:space="preserve"> </w:t>
      </w:r>
      <w:r w:rsidR="003B48EF">
        <w:rPr>
          <w:rFonts w:ascii="Times New Roman" w:hAnsi="Times New Roman"/>
          <w:sz w:val="24"/>
          <w:szCs w:val="24"/>
        </w:rPr>
        <w:t xml:space="preserve">sendo </w:t>
      </w:r>
      <w:r w:rsidR="003B48EF" w:rsidRPr="003B48EF">
        <w:rPr>
          <w:rFonts w:ascii="Times New Roman" w:hAnsi="Times New Roman"/>
          <w:sz w:val="24"/>
          <w:szCs w:val="24"/>
        </w:rPr>
        <w:t>uma</w:t>
      </w:r>
      <w:r w:rsidR="00404A58">
        <w:rPr>
          <w:rFonts w:ascii="Times New Roman" w:hAnsi="Times New Roman"/>
          <w:sz w:val="24"/>
          <w:szCs w:val="24"/>
        </w:rPr>
        <w:t xml:space="preserve"> </w:t>
      </w:r>
      <w:r w:rsidR="003B48EF">
        <w:rPr>
          <w:rFonts w:ascii="Times New Roman" w:hAnsi="Times New Roman"/>
          <w:sz w:val="24"/>
          <w:szCs w:val="24"/>
        </w:rPr>
        <w:t>a</w:t>
      </w:r>
      <w:r w:rsidR="003B48EF" w:rsidRPr="003B48EF">
        <w:rPr>
          <w:rFonts w:ascii="Times New Roman" w:hAnsi="Times New Roman"/>
          <w:sz w:val="24"/>
          <w:szCs w:val="24"/>
        </w:rPr>
        <w:t xml:space="preserve"> versão </w:t>
      </w:r>
      <w:r w:rsidR="0045753D">
        <w:rPr>
          <w:rFonts w:ascii="Times New Roman" w:hAnsi="Times New Roman"/>
          <w:i/>
          <w:iCs/>
          <w:sz w:val="24"/>
          <w:szCs w:val="24"/>
        </w:rPr>
        <w:t>Web</w:t>
      </w:r>
      <w:r w:rsidR="003B48EF" w:rsidRPr="003B48EF">
        <w:rPr>
          <w:rFonts w:ascii="Times New Roman" w:hAnsi="Times New Roman"/>
          <w:sz w:val="24"/>
          <w:szCs w:val="24"/>
        </w:rPr>
        <w:t xml:space="preserve">, destinada à administração dos estacionamentos, e um aplicativo </w:t>
      </w:r>
      <w:r w:rsidR="003B48EF" w:rsidRPr="003B48EF">
        <w:rPr>
          <w:rFonts w:ascii="Times New Roman" w:hAnsi="Times New Roman"/>
          <w:i/>
          <w:iCs/>
          <w:sz w:val="24"/>
          <w:szCs w:val="24"/>
        </w:rPr>
        <w:t>mobile</w:t>
      </w:r>
      <w:r w:rsidR="003B48EF" w:rsidRPr="003B48EF">
        <w:rPr>
          <w:rFonts w:ascii="Times New Roman" w:hAnsi="Times New Roman"/>
          <w:sz w:val="24"/>
          <w:szCs w:val="24"/>
        </w:rPr>
        <w:t xml:space="preserve">, voltado aos motoristas. Espera-se, assim, que o Parada Certa contribua para a redução da insegurança, promovendo transparência, confiabilidade e comodidade na interação entre </w:t>
      </w:r>
      <w:r>
        <w:rPr>
          <w:rFonts w:ascii="Times New Roman" w:hAnsi="Times New Roman"/>
          <w:sz w:val="24"/>
          <w:szCs w:val="24"/>
        </w:rPr>
        <w:t>motoristas</w:t>
      </w:r>
      <w:r w:rsidR="003B48EF" w:rsidRPr="003B48EF">
        <w:rPr>
          <w:rFonts w:ascii="Times New Roman" w:hAnsi="Times New Roman"/>
          <w:sz w:val="24"/>
          <w:szCs w:val="24"/>
        </w:rPr>
        <w:t xml:space="preserve"> e estacionamentos privados.</w:t>
      </w:r>
    </w:p>
    <w:p w14:paraId="7A4479FC" w14:textId="77777777" w:rsidR="0045753D" w:rsidRPr="00666EB5" w:rsidRDefault="0045753D" w:rsidP="0045753D">
      <w:pPr>
        <w:spacing w:line="360" w:lineRule="auto"/>
        <w:jc w:val="both"/>
        <w:rPr>
          <w:rFonts w:ascii="Times New Roman" w:hAnsi="Times New Roman"/>
          <w:sz w:val="24"/>
          <w:szCs w:val="24"/>
        </w:rPr>
      </w:pPr>
    </w:p>
    <w:p w14:paraId="3BA75290" w14:textId="703D098A" w:rsidR="002A0F40" w:rsidRPr="00F04F43" w:rsidRDefault="00F04F43" w:rsidP="00F04F43">
      <w:pPr>
        <w:spacing w:line="360" w:lineRule="auto"/>
        <w:jc w:val="both"/>
        <w:rPr>
          <w:rFonts w:ascii="Times New Roman" w:hAnsi="Times New Roman"/>
          <w:sz w:val="24"/>
          <w:szCs w:val="24"/>
        </w:rPr>
      </w:pPr>
      <w:r w:rsidRPr="00F04F43">
        <w:rPr>
          <w:rFonts w:ascii="Times New Roman" w:hAnsi="Times New Roman"/>
          <w:b/>
          <w:bCs/>
          <w:sz w:val="24"/>
          <w:szCs w:val="24"/>
        </w:rPr>
        <w:t xml:space="preserve">Palavras chave: </w:t>
      </w:r>
      <w:r w:rsidRPr="00F04F43">
        <w:rPr>
          <w:rFonts w:ascii="Times New Roman" w:hAnsi="Times New Roman"/>
          <w:sz w:val="24"/>
          <w:szCs w:val="24"/>
        </w:rPr>
        <w:t>Segurança</w:t>
      </w:r>
      <w:r w:rsidR="0045753D">
        <w:rPr>
          <w:rFonts w:ascii="Times New Roman" w:hAnsi="Times New Roman"/>
          <w:sz w:val="24"/>
          <w:szCs w:val="24"/>
        </w:rPr>
        <w:t>;</w:t>
      </w:r>
      <w:r w:rsidRPr="00F04F43">
        <w:rPr>
          <w:rFonts w:ascii="Times New Roman" w:hAnsi="Times New Roman"/>
          <w:sz w:val="24"/>
          <w:szCs w:val="24"/>
        </w:rPr>
        <w:t xml:space="preserve"> Roubo</w:t>
      </w:r>
      <w:r w:rsidR="0045753D">
        <w:rPr>
          <w:rFonts w:ascii="Times New Roman" w:hAnsi="Times New Roman"/>
          <w:sz w:val="24"/>
          <w:szCs w:val="24"/>
        </w:rPr>
        <w:t>;</w:t>
      </w:r>
      <w:r w:rsidRPr="00F04F43">
        <w:rPr>
          <w:rFonts w:ascii="Times New Roman" w:hAnsi="Times New Roman"/>
          <w:sz w:val="24"/>
          <w:szCs w:val="24"/>
        </w:rPr>
        <w:t xml:space="preserve"> Estacionamento</w:t>
      </w:r>
      <w:r w:rsidR="0045753D">
        <w:rPr>
          <w:rFonts w:ascii="Times New Roman" w:hAnsi="Times New Roman"/>
          <w:sz w:val="24"/>
          <w:szCs w:val="24"/>
        </w:rPr>
        <w:t>;</w:t>
      </w:r>
      <w:r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C9303C"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C9303C">
        <w:rPr>
          <w:rFonts w:ascii="Times New Roman" w:hAnsi="Times New Roman"/>
          <w:b/>
          <w:bCs/>
          <w:sz w:val="24"/>
          <w:szCs w:val="24"/>
          <w:lang w:val="en-US"/>
        </w:rPr>
        <w:lastRenderedPageBreak/>
        <w:t>ABSTRACT</w:t>
      </w:r>
      <w:bookmarkEnd w:id="0"/>
      <w:bookmarkEnd w:id="1"/>
      <w:bookmarkEnd w:id="2"/>
    </w:p>
    <w:p w14:paraId="0A96E8A3" w14:textId="77777777" w:rsidR="00292D63" w:rsidRDefault="00292D63" w:rsidP="00292D63">
      <w:pPr>
        <w:jc w:val="both"/>
        <w:rPr>
          <w:rFonts w:ascii="Times New Roman" w:hAnsi="Times New Roman"/>
          <w:i/>
          <w:iCs/>
          <w:sz w:val="24"/>
          <w:szCs w:val="24"/>
          <w:lang w:val="en-US"/>
        </w:rPr>
      </w:pPr>
    </w:p>
    <w:p w14:paraId="5BE9D368" w14:textId="4E5B86A0" w:rsidR="00292D63" w:rsidRPr="00292D63" w:rsidRDefault="00292D63" w:rsidP="00292D63">
      <w:pPr>
        <w:ind w:firstLine="709"/>
        <w:jc w:val="both"/>
        <w:rPr>
          <w:rFonts w:ascii="Times New Roman" w:hAnsi="Times New Roman"/>
          <w:i/>
          <w:iCs/>
          <w:sz w:val="24"/>
          <w:szCs w:val="24"/>
          <w:lang w:val="en-US"/>
        </w:rPr>
      </w:pPr>
      <w:r>
        <w:rPr>
          <w:rFonts w:ascii="Times New Roman" w:hAnsi="Times New Roman"/>
          <w:i/>
          <w:iCs/>
          <w:sz w:val="24"/>
          <w:szCs w:val="24"/>
          <w:lang w:val="en-US"/>
        </w:rPr>
        <w:t>T</w:t>
      </w:r>
      <w:r w:rsidRPr="00292D63">
        <w:rPr>
          <w:rFonts w:ascii="Times New Roman" w:hAnsi="Times New Roman"/>
          <w:i/>
          <w:iCs/>
          <w:sz w:val="24"/>
          <w:szCs w:val="24"/>
          <w:lang w:val="en-US"/>
        </w:rPr>
        <w:t>his project addresses the issue of insecurity in the city of São Paulo, especially concerning the theft and robbery of vehicles in private parking lots in the capital. This situation represents a negative factor for the population’s sense of safety, which, due to a lack of trust and information, tends to avoid unfamiliar establishments and locations. In this context, the present work introduces Parada Certa, a project aimed at strengthening communication and trust between drivers and private parking facilities in São Paulo. The software’s goal is to manage parking lots in an analytical, secure, and practical way, offering users information such as parking availability, reviews, prices, and distances to establishments. To achieve this, the system is divided into two integrated platforms: a Web version, designed for parking lot administration, and a mobile application, intended for drivers. It is expected that Parada Certa will contribute to reducing insecurity by promoting transparency, reliability, and convenience in the interaction between drivers and private parking facilities.</w:t>
      </w:r>
    </w:p>
    <w:p w14:paraId="211A5F2D" w14:textId="77777777" w:rsidR="00F04F43" w:rsidRDefault="00F04F43" w:rsidP="003B48EF">
      <w:pPr>
        <w:autoSpaceDE w:val="0"/>
        <w:autoSpaceDN w:val="0"/>
        <w:adjustRightInd w:val="0"/>
        <w:spacing w:line="360" w:lineRule="auto"/>
        <w:ind w:firstLine="709"/>
        <w:jc w:val="both"/>
        <w:rPr>
          <w:rFonts w:ascii="Times New Roman" w:hAnsi="Times New Roman"/>
          <w:i/>
          <w:iCs/>
          <w:sz w:val="24"/>
          <w:szCs w:val="24"/>
          <w:lang w:val="en-US"/>
        </w:rPr>
      </w:pPr>
    </w:p>
    <w:p w14:paraId="536B782F" w14:textId="3BA9A631" w:rsidR="00F04F43" w:rsidRPr="00F04F43" w:rsidRDefault="00F04F43" w:rsidP="00F04F43">
      <w:pPr>
        <w:autoSpaceDE w:val="0"/>
        <w:autoSpaceDN w:val="0"/>
        <w:adjustRightInd w:val="0"/>
        <w:spacing w:line="360" w:lineRule="auto"/>
        <w:jc w:val="both"/>
        <w:rPr>
          <w:rFonts w:ascii="Times New Roman" w:hAnsi="Times New Roman"/>
          <w:i/>
          <w:iCs/>
          <w:sz w:val="24"/>
          <w:szCs w:val="24"/>
          <w:lang w:val="en-US"/>
        </w:rPr>
      </w:pPr>
      <w:r w:rsidRPr="00F04F43">
        <w:rPr>
          <w:rFonts w:ascii="Times New Roman" w:hAnsi="Times New Roman"/>
          <w:b/>
          <w:i/>
          <w:iCs/>
          <w:sz w:val="24"/>
          <w:szCs w:val="24"/>
          <w:lang w:val="en-US"/>
        </w:rPr>
        <w:t>Keywords:</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Security; T</w:t>
      </w:r>
      <w:r w:rsidR="004F0358" w:rsidRPr="00F04F43">
        <w:rPr>
          <w:rFonts w:ascii="Times New Roman" w:hAnsi="Times New Roman"/>
          <w:i/>
          <w:iCs/>
          <w:sz w:val="24"/>
          <w:szCs w:val="24"/>
          <w:lang w:val="en-US"/>
        </w:rPr>
        <w:t>heft</w:t>
      </w:r>
      <w:r w:rsidR="004F0358">
        <w:rPr>
          <w:rFonts w:ascii="Times New Roman" w:hAnsi="Times New Roman"/>
          <w:i/>
          <w:iCs/>
          <w:sz w:val="24"/>
          <w:szCs w:val="24"/>
          <w:lang w:val="en-US"/>
        </w:rPr>
        <w:t xml:space="preserve">; </w:t>
      </w:r>
      <w:r w:rsidRPr="00F04F43">
        <w:rPr>
          <w:rFonts w:ascii="Times New Roman" w:hAnsi="Times New Roman"/>
          <w:i/>
          <w:iCs/>
          <w:sz w:val="24"/>
          <w:szCs w:val="24"/>
          <w:lang w:val="en-US"/>
        </w:rPr>
        <w:t>Parking</w:t>
      </w:r>
      <w:r w:rsidR="004F0358">
        <w:rPr>
          <w:rFonts w:ascii="Times New Roman" w:hAnsi="Times New Roman"/>
          <w:i/>
          <w:iCs/>
          <w:sz w:val="24"/>
          <w:szCs w:val="24"/>
          <w:lang w:val="en-US"/>
        </w:rPr>
        <w:t xml:space="preserve"> lots</w:t>
      </w:r>
      <w:r w:rsidR="00292D63">
        <w:rPr>
          <w:rFonts w:ascii="Times New Roman" w:hAnsi="Times New Roman"/>
          <w:i/>
          <w:iCs/>
          <w:sz w:val="24"/>
          <w:szCs w:val="24"/>
          <w:lang w:val="en-US"/>
        </w:rPr>
        <w:t>;</w:t>
      </w:r>
      <w:r w:rsidRPr="00F04F43">
        <w:rPr>
          <w:rFonts w:ascii="Times New Roman" w:hAnsi="Times New Roman"/>
          <w:i/>
          <w:iCs/>
          <w:sz w:val="24"/>
          <w:szCs w:val="24"/>
          <w:lang w:val="en-US"/>
        </w:rPr>
        <w:t xml:space="preserve"> </w:t>
      </w:r>
      <w:r w:rsidR="004F0358">
        <w:rPr>
          <w:rFonts w:ascii="Times New Roman" w:hAnsi="Times New Roman"/>
          <w:i/>
          <w:iCs/>
          <w:sz w:val="24"/>
          <w:szCs w:val="24"/>
          <w:lang w:val="en-US"/>
        </w:rPr>
        <w:t>A</w:t>
      </w:r>
      <w:r w:rsidRPr="00F04F43">
        <w:rPr>
          <w:rFonts w:ascii="Times New Roman" w:hAnsi="Times New Roman"/>
          <w:i/>
          <w:iCs/>
          <w:sz w:val="24"/>
          <w:szCs w:val="24"/>
          <w:lang w:val="en-US"/>
        </w:rPr>
        <w:t>pplication</w:t>
      </w:r>
      <w:r w:rsidR="004F0358">
        <w:rPr>
          <w:rFonts w:ascii="Times New Roman" w:hAnsi="Times New Roman"/>
          <w:i/>
          <w:iCs/>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6913FA36" w14:textId="0DDC42E9" w:rsidR="008F6AFF"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8F6AFF">
        <w:rPr>
          <w:noProof/>
        </w:rPr>
        <w:t>Figura 1 – Gráfico de Gantt - Documentação</w:t>
      </w:r>
      <w:r w:rsidR="008F6AFF">
        <w:rPr>
          <w:noProof/>
        </w:rPr>
        <w:tab/>
      </w:r>
      <w:r w:rsidR="008F6AFF">
        <w:rPr>
          <w:noProof/>
        </w:rPr>
        <w:fldChar w:fldCharType="begin"/>
      </w:r>
      <w:r w:rsidR="008F6AFF">
        <w:rPr>
          <w:noProof/>
        </w:rPr>
        <w:instrText xml:space="preserve"> PAGEREF _Toc213511312 \h </w:instrText>
      </w:r>
      <w:r w:rsidR="008F6AFF">
        <w:rPr>
          <w:noProof/>
        </w:rPr>
      </w:r>
      <w:r w:rsidR="008F6AFF">
        <w:rPr>
          <w:noProof/>
        </w:rPr>
        <w:fldChar w:fldCharType="separate"/>
      </w:r>
      <w:r w:rsidR="008F6AFF">
        <w:rPr>
          <w:noProof/>
        </w:rPr>
        <w:t>15</w:t>
      </w:r>
      <w:r w:rsidR="008F6AFF">
        <w:rPr>
          <w:noProof/>
        </w:rPr>
        <w:fldChar w:fldCharType="end"/>
      </w:r>
    </w:p>
    <w:p w14:paraId="3E72DC1C" w14:textId="49B80C38"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 – Continuação Gráfico de Gantt - Documentação</w:t>
      </w:r>
      <w:r>
        <w:rPr>
          <w:noProof/>
        </w:rPr>
        <w:tab/>
      </w:r>
      <w:r>
        <w:rPr>
          <w:noProof/>
        </w:rPr>
        <w:fldChar w:fldCharType="begin"/>
      </w:r>
      <w:r>
        <w:rPr>
          <w:noProof/>
        </w:rPr>
        <w:instrText xml:space="preserve"> PAGEREF _Toc213511313 \h </w:instrText>
      </w:r>
      <w:r>
        <w:rPr>
          <w:noProof/>
        </w:rPr>
      </w:r>
      <w:r>
        <w:rPr>
          <w:noProof/>
        </w:rPr>
        <w:fldChar w:fldCharType="separate"/>
      </w:r>
      <w:r>
        <w:rPr>
          <w:noProof/>
        </w:rPr>
        <w:t>16</w:t>
      </w:r>
      <w:r>
        <w:rPr>
          <w:noProof/>
        </w:rPr>
        <w:fldChar w:fldCharType="end"/>
      </w:r>
    </w:p>
    <w:p w14:paraId="5772E6A0" w14:textId="4DD30077"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3 – Gráfico de Gantt – Desenvolvimento da Aplicação</w:t>
      </w:r>
      <w:r>
        <w:rPr>
          <w:noProof/>
        </w:rPr>
        <w:tab/>
      </w:r>
      <w:r>
        <w:rPr>
          <w:noProof/>
        </w:rPr>
        <w:fldChar w:fldCharType="begin"/>
      </w:r>
      <w:r>
        <w:rPr>
          <w:noProof/>
        </w:rPr>
        <w:instrText xml:space="preserve"> PAGEREF _Toc213511314 \h </w:instrText>
      </w:r>
      <w:r>
        <w:rPr>
          <w:noProof/>
        </w:rPr>
      </w:r>
      <w:r>
        <w:rPr>
          <w:noProof/>
        </w:rPr>
        <w:fldChar w:fldCharType="separate"/>
      </w:r>
      <w:r>
        <w:rPr>
          <w:noProof/>
        </w:rPr>
        <w:t>17</w:t>
      </w:r>
      <w:r>
        <w:rPr>
          <w:noProof/>
        </w:rPr>
        <w:fldChar w:fldCharType="end"/>
      </w:r>
    </w:p>
    <w:p w14:paraId="6E067AC3" w14:textId="63280ABD"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4 – Continuação Gráfico de Gantt – Desenvolvimento da Aplicação</w:t>
      </w:r>
      <w:r>
        <w:rPr>
          <w:noProof/>
        </w:rPr>
        <w:tab/>
      </w:r>
      <w:r>
        <w:rPr>
          <w:noProof/>
        </w:rPr>
        <w:fldChar w:fldCharType="begin"/>
      </w:r>
      <w:r>
        <w:rPr>
          <w:noProof/>
        </w:rPr>
        <w:instrText xml:space="preserve"> PAGEREF _Toc213511315 \h </w:instrText>
      </w:r>
      <w:r>
        <w:rPr>
          <w:noProof/>
        </w:rPr>
      </w:r>
      <w:r>
        <w:rPr>
          <w:noProof/>
        </w:rPr>
        <w:fldChar w:fldCharType="separate"/>
      </w:r>
      <w:r>
        <w:rPr>
          <w:noProof/>
        </w:rPr>
        <w:t>18</w:t>
      </w:r>
      <w:r>
        <w:rPr>
          <w:noProof/>
        </w:rPr>
        <w:fldChar w:fldCharType="end"/>
      </w:r>
    </w:p>
    <w:p w14:paraId="09A08799" w14:textId="76A26855"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5 - Casos de Uso</w:t>
      </w:r>
      <w:r>
        <w:rPr>
          <w:noProof/>
        </w:rPr>
        <w:tab/>
      </w:r>
      <w:r>
        <w:rPr>
          <w:noProof/>
        </w:rPr>
        <w:fldChar w:fldCharType="begin"/>
      </w:r>
      <w:r>
        <w:rPr>
          <w:noProof/>
        </w:rPr>
        <w:instrText xml:space="preserve"> PAGEREF _Toc213511316 \h </w:instrText>
      </w:r>
      <w:r>
        <w:rPr>
          <w:noProof/>
        </w:rPr>
      </w:r>
      <w:r>
        <w:rPr>
          <w:noProof/>
        </w:rPr>
        <w:fldChar w:fldCharType="separate"/>
      </w:r>
      <w:r>
        <w:rPr>
          <w:noProof/>
        </w:rPr>
        <w:t>35</w:t>
      </w:r>
      <w:r>
        <w:rPr>
          <w:noProof/>
        </w:rPr>
        <w:fldChar w:fldCharType="end"/>
      </w:r>
    </w:p>
    <w:p w14:paraId="6E7EBCB0" w14:textId="66DAC9CB"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6 - Diagrama de caso de uso</w:t>
      </w:r>
      <w:r>
        <w:rPr>
          <w:noProof/>
        </w:rPr>
        <w:tab/>
      </w:r>
      <w:r>
        <w:rPr>
          <w:noProof/>
        </w:rPr>
        <w:fldChar w:fldCharType="begin"/>
      </w:r>
      <w:r>
        <w:rPr>
          <w:noProof/>
        </w:rPr>
        <w:instrText xml:space="preserve"> PAGEREF _Toc213511317 \h </w:instrText>
      </w:r>
      <w:r>
        <w:rPr>
          <w:noProof/>
        </w:rPr>
      </w:r>
      <w:r>
        <w:rPr>
          <w:noProof/>
        </w:rPr>
        <w:fldChar w:fldCharType="separate"/>
      </w:r>
      <w:r>
        <w:rPr>
          <w:noProof/>
        </w:rPr>
        <w:t>37</w:t>
      </w:r>
      <w:r>
        <w:rPr>
          <w:noProof/>
        </w:rPr>
        <w:fldChar w:fldCharType="end"/>
      </w:r>
    </w:p>
    <w:p w14:paraId="0F19B06A" w14:textId="29EF187F"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7 - Diagrama de classes</w:t>
      </w:r>
      <w:r>
        <w:rPr>
          <w:noProof/>
        </w:rPr>
        <w:tab/>
      </w:r>
      <w:r>
        <w:rPr>
          <w:noProof/>
        </w:rPr>
        <w:fldChar w:fldCharType="begin"/>
      </w:r>
      <w:r>
        <w:rPr>
          <w:noProof/>
        </w:rPr>
        <w:instrText xml:space="preserve"> PAGEREF _Toc213511318 \h </w:instrText>
      </w:r>
      <w:r>
        <w:rPr>
          <w:noProof/>
        </w:rPr>
      </w:r>
      <w:r>
        <w:rPr>
          <w:noProof/>
        </w:rPr>
        <w:fldChar w:fldCharType="separate"/>
      </w:r>
      <w:r>
        <w:rPr>
          <w:noProof/>
        </w:rPr>
        <w:t>39</w:t>
      </w:r>
      <w:r>
        <w:rPr>
          <w:noProof/>
        </w:rPr>
        <w:fldChar w:fldCharType="end"/>
      </w:r>
    </w:p>
    <w:p w14:paraId="67918B60" w14:textId="073AC48D"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8 - Tela de cadastro</w:t>
      </w:r>
      <w:r>
        <w:rPr>
          <w:noProof/>
        </w:rPr>
        <w:tab/>
      </w:r>
      <w:r>
        <w:rPr>
          <w:noProof/>
        </w:rPr>
        <w:fldChar w:fldCharType="begin"/>
      </w:r>
      <w:r>
        <w:rPr>
          <w:noProof/>
        </w:rPr>
        <w:instrText xml:space="preserve"> PAGEREF _Toc213511319 \h </w:instrText>
      </w:r>
      <w:r>
        <w:rPr>
          <w:noProof/>
        </w:rPr>
      </w:r>
      <w:r>
        <w:rPr>
          <w:noProof/>
        </w:rPr>
        <w:fldChar w:fldCharType="separate"/>
      </w:r>
      <w:r>
        <w:rPr>
          <w:noProof/>
        </w:rPr>
        <w:t>42</w:t>
      </w:r>
      <w:r>
        <w:rPr>
          <w:noProof/>
        </w:rPr>
        <w:fldChar w:fldCharType="end"/>
      </w:r>
    </w:p>
    <w:p w14:paraId="559CDCE8" w14:textId="4A39F03F"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9 - Tela de login</w:t>
      </w:r>
      <w:r>
        <w:rPr>
          <w:noProof/>
        </w:rPr>
        <w:tab/>
      </w:r>
      <w:r>
        <w:rPr>
          <w:noProof/>
        </w:rPr>
        <w:fldChar w:fldCharType="begin"/>
      </w:r>
      <w:r>
        <w:rPr>
          <w:noProof/>
        </w:rPr>
        <w:instrText xml:space="preserve"> PAGEREF _Toc213511320 \h </w:instrText>
      </w:r>
      <w:r>
        <w:rPr>
          <w:noProof/>
        </w:rPr>
      </w:r>
      <w:r>
        <w:rPr>
          <w:noProof/>
        </w:rPr>
        <w:fldChar w:fldCharType="separate"/>
      </w:r>
      <w:r>
        <w:rPr>
          <w:noProof/>
        </w:rPr>
        <w:t>43</w:t>
      </w:r>
      <w:r>
        <w:rPr>
          <w:noProof/>
        </w:rPr>
        <w:fldChar w:fldCharType="end"/>
      </w:r>
    </w:p>
    <w:p w14:paraId="7DD393DC" w14:textId="60FBEB72"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10 - Mapa e verificação de estacionamento</w:t>
      </w:r>
      <w:r>
        <w:rPr>
          <w:noProof/>
        </w:rPr>
        <w:tab/>
      </w:r>
      <w:r>
        <w:rPr>
          <w:noProof/>
        </w:rPr>
        <w:fldChar w:fldCharType="begin"/>
      </w:r>
      <w:r>
        <w:rPr>
          <w:noProof/>
        </w:rPr>
        <w:instrText xml:space="preserve"> PAGEREF _Toc213511321 \h </w:instrText>
      </w:r>
      <w:r>
        <w:rPr>
          <w:noProof/>
        </w:rPr>
      </w:r>
      <w:r>
        <w:rPr>
          <w:noProof/>
        </w:rPr>
        <w:fldChar w:fldCharType="separate"/>
      </w:r>
      <w:r>
        <w:rPr>
          <w:noProof/>
        </w:rPr>
        <w:t>44</w:t>
      </w:r>
      <w:r>
        <w:rPr>
          <w:noProof/>
        </w:rPr>
        <w:fldChar w:fldCharType="end"/>
      </w:r>
    </w:p>
    <w:p w14:paraId="38DC481F" w14:textId="5F02968A"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pagamento</w:t>
      </w:r>
      <w:r>
        <w:rPr>
          <w:noProof/>
        </w:rPr>
        <w:tab/>
      </w:r>
      <w:r>
        <w:rPr>
          <w:noProof/>
        </w:rPr>
        <w:fldChar w:fldCharType="begin"/>
      </w:r>
      <w:r>
        <w:rPr>
          <w:noProof/>
        </w:rPr>
        <w:instrText xml:space="preserve"> PAGEREF _Toc213511322 \h </w:instrText>
      </w:r>
      <w:r>
        <w:rPr>
          <w:noProof/>
        </w:rPr>
      </w:r>
      <w:r>
        <w:rPr>
          <w:noProof/>
        </w:rPr>
        <w:fldChar w:fldCharType="separate"/>
      </w:r>
      <w:r>
        <w:rPr>
          <w:noProof/>
        </w:rPr>
        <w:t>45</w:t>
      </w:r>
      <w:r>
        <w:rPr>
          <w:noProof/>
        </w:rPr>
        <w:fldChar w:fldCharType="end"/>
      </w:r>
    </w:p>
    <w:p w14:paraId="75C7A7FF" w14:textId="607441FC"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avaliações</w:t>
      </w:r>
      <w:r>
        <w:rPr>
          <w:noProof/>
        </w:rPr>
        <w:tab/>
      </w:r>
      <w:r>
        <w:rPr>
          <w:noProof/>
        </w:rPr>
        <w:fldChar w:fldCharType="begin"/>
      </w:r>
      <w:r>
        <w:rPr>
          <w:noProof/>
        </w:rPr>
        <w:instrText xml:space="preserve"> PAGEREF _Toc213511323 \h </w:instrText>
      </w:r>
      <w:r>
        <w:rPr>
          <w:noProof/>
        </w:rPr>
      </w:r>
      <w:r>
        <w:rPr>
          <w:noProof/>
        </w:rPr>
        <w:fldChar w:fldCharType="separate"/>
      </w:r>
      <w:r>
        <w:rPr>
          <w:noProof/>
        </w:rPr>
        <w:t>46</w:t>
      </w:r>
      <w:r>
        <w:rPr>
          <w:noProof/>
        </w:rPr>
        <w:fldChar w:fldCharType="end"/>
      </w:r>
    </w:p>
    <w:p w14:paraId="0784E092" w14:textId="0F07F9FB"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dashboard para estacionamentos</w:t>
      </w:r>
      <w:r>
        <w:rPr>
          <w:noProof/>
        </w:rPr>
        <w:tab/>
      </w:r>
      <w:r>
        <w:rPr>
          <w:noProof/>
        </w:rPr>
        <w:fldChar w:fldCharType="begin"/>
      </w:r>
      <w:r>
        <w:rPr>
          <w:noProof/>
        </w:rPr>
        <w:instrText xml:space="preserve"> PAGEREF _Toc213511324 \h </w:instrText>
      </w:r>
      <w:r>
        <w:rPr>
          <w:noProof/>
        </w:rPr>
      </w:r>
      <w:r>
        <w:rPr>
          <w:noProof/>
        </w:rPr>
        <w:fldChar w:fldCharType="separate"/>
      </w:r>
      <w:r>
        <w:rPr>
          <w:noProof/>
        </w:rPr>
        <w:t>47</w:t>
      </w:r>
      <w:r>
        <w:rPr>
          <w:noProof/>
        </w:rPr>
        <w:fldChar w:fldCharType="end"/>
      </w:r>
    </w:p>
    <w:p w14:paraId="0FA7E921" w14:textId="6E80F23E"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apresentação do projeto</w:t>
      </w:r>
      <w:r>
        <w:rPr>
          <w:noProof/>
        </w:rPr>
        <w:tab/>
      </w:r>
      <w:r>
        <w:rPr>
          <w:noProof/>
        </w:rPr>
        <w:fldChar w:fldCharType="begin"/>
      </w:r>
      <w:r>
        <w:rPr>
          <w:noProof/>
        </w:rPr>
        <w:instrText xml:space="preserve"> PAGEREF _Toc213511325 \h </w:instrText>
      </w:r>
      <w:r>
        <w:rPr>
          <w:noProof/>
        </w:rPr>
      </w:r>
      <w:r>
        <w:rPr>
          <w:noProof/>
        </w:rPr>
        <w:fldChar w:fldCharType="separate"/>
      </w:r>
      <w:r>
        <w:rPr>
          <w:noProof/>
        </w:rPr>
        <w:t>48</w:t>
      </w:r>
      <w:r>
        <w:rPr>
          <w:noProof/>
        </w:rPr>
        <w:fldChar w:fldCharType="end"/>
      </w:r>
    </w:p>
    <w:p w14:paraId="37A75149" w14:textId="40BBE838"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15 - Tela de apresentação do projeto 2</w:t>
      </w:r>
      <w:r>
        <w:rPr>
          <w:noProof/>
        </w:rPr>
        <w:tab/>
      </w:r>
      <w:r>
        <w:rPr>
          <w:noProof/>
        </w:rPr>
        <w:fldChar w:fldCharType="begin"/>
      </w:r>
      <w:r>
        <w:rPr>
          <w:noProof/>
        </w:rPr>
        <w:instrText xml:space="preserve"> PAGEREF _Toc213511326 \h </w:instrText>
      </w:r>
      <w:r>
        <w:rPr>
          <w:noProof/>
        </w:rPr>
      </w:r>
      <w:r>
        <w:rPr>
          <w:noProof/>
        </w:rPr>
        <w:fldChar w:fldCharType="separate"/>
      </w:r>
      <w:r>
        <w:rPr>
          <w:noProof/>
        </w:rPr>
        <w:t>49</w:t>
      </w:r>
      <w:r>
        <w:rPr>
          <w:noProof/>
        </w:rPr>
        <w:fldChar w:fldCharType="end"/>
      </w:r>
    </w:p>
    <w:p w14:paraId="28E61D23" w14:textId="3C554754"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apresentação do projeto 3</w:t>
      </w:r>
      <w:r>
        <w:rPr>
          <w:noProof/>
        </w:rPr>
        <w:tab/>
      </w:r>
      <w:r>
        <w:rPr>
          <w:noProof/>
        </w:rPr>
        <w:fldChar w:fldCharType="begin"/>
      </w:r>
      <w:r>
        <w:rPr>
          <w:noProof/>
        </w:rPr>
        <w:instrText xml:space="preserve"> PAGEREF _Toc213511327 \h </w:instrText>
      </w:r>
      <w:r>
        <w:rPr>
          <w:noProof/>
        </w:rPr>
      </w:r>
      <w:r>
        <w:rPr>
          <w:noProof/>
        </w:rPr>
        <w:fldChar w:fldCharType="separate"/>
      </w:r>
      <w:r>
        <w:rPr>
          <w:noProof/>
        </w:rPr>
        <w:t>50</w:t>
      </w:r>
      <w:r>
        <w:rPr>
          <w:noProof/>
        </w:rPr>
        <w:fldChar w:fldCharType="end"/>
      </w:r>
    </w:p>
    <w:p w14:paraId="1EF8835C" w14:textId="05C855B6"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apresentação do projeto 4</w:t>
      </w:r>
      <w:r>
        <w:rPr>
          <w:noProof/>
        </w:rPr>
        <w:tab/>
      </w:r>
      <w:r>
        <w:rPr>
          <w:noProof/>
        </w:rPr>
        <w:fldChar w:fldCharType="begin"/>
      </w:r>
      <w:r>
        <w:rPr>
          <w:noProof/>
        </w:rPr>
        <w:instrText xml:space="preserve"> PAGEREF _Toc213511328 \h </w:instrText>
      </w:r>
      <w:r>
        <w:rPr>
          <w:noProof/>
        </w:rPr>
      </w:r>
      <w:r>
        <w:rPr>
          <w:noProof/>
        </w:rPr>
        <w:fldChar w:fldCharType="separate"/>
      </w:r>
      <w:r>
        <w:rPr>
          <w:noProof/>
        </w:rPr>
        <w:t>51</w:t>
      </w:r>
      <w:r>
        <w:rPr>
          <w:noProof/>
        </w:rPr>
        <w:fldChar w:fldCharType="end"/>
      </w:r>
    </w:p>
    <w:p w14:paraId="3ED42A60" w14:textId="4334F031"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18 - Tela de </w:t>
      </w:r>
      <w:r w:rsidRPr="006F4B07">
        <w:rPr>
          <w:i/>
          <w:iCs/>
          <w:noProof/>
        </w:rPr>
        <w:t>login</w:t>
      </w:r>
      <w:r>
        <w:rPr>
          <w:noProof/>
        </w:rPr>
        <w:t xml:space="preserve"> da aplicação </w:t>
      </w:r>
      <w:r w:rsidRPr="006F4B07">
        <w:rPr>
          <w:i/>
          <w:iCs/>
          <w:noProof/>
        </w:rPr>
        <w:t>Web</w:t>
      </w:r>
      <w:r>
        <w:rPr>
          <w:noProof/>
        </w:rPr>
        <w:tab/>
      </w:r>
      <w:r>
        <w:rPr>
          <w:noProof/>
        </w:rPr>
        <w:fldChar w:fldCharType="begin"/>
      </w:r>
      <w:r>
        <w:rPr>
          <w:noProof/>
        </w:rPr>
        <w:instrText xml:space="preserve"> PAGEREF _Toc213511329 \h </w:instrText>
      </w:r>
      <w:r>
        <w:rPr>
          <w:noProof/>
        </w:rPr>
      </w:r>
      <w:r>
        <w:rPr>
          <w:noProof/>
        </w:rPr>
        <w:fldChar w:fldCharType="separate"/>
      </w:r>
      <w:r>
        <w:rPr>
          <w:noProof/>
        </w:rPr>
        <w:t>52</w:t>
      </w:r>
      <w:r>
        <w:rPr>
          <w:noProof/>
        </w:rPr>
        <w:fldChar w:fldCharType="end"/>
      </w:r>
    </w:p>
    <w:p w14:paraId="6C6A896D" w14:textId="5CC64820"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19 – Tela de relatórios e análise do cliente</w:t>
      </w:r>
      <w:r>
        <w:rPr>
          <w:noProof/>
        </w:rPr>
        <w:tab/>
      </w:r>
      <w:r>
        <w:rPr>
          <w:noProof/>
        </w:rPr>
        <w:fldChar w:fldCharType="begin"/>
      </w:r>
      <w:r>
        <w:rPr>
          <w:noProof/>
        </w:rPr>
        <w:instrText xml:space="preserve"> PAGEREF _Toc213511330 \h </w:instrText>
      </w:r>
      <w:r>
        <w:rPr>
          <w:noProof/>
        </w:rPr>
      </w:r>
      <w:r>
        <w:rPr>
          <w:noProof/>
        </w:rPr>
        <w:fldChar w:fldCharType="separate"/>
      </w:r>
      <w:r>
        <w:rPr>
          <w:noProof/>
        </w:rPr>
        <w:t>53</w:t>
      </w:r>
      <w:r>
        <w:rPr>
          <w:noProof/>
        </w:rPr>
        <w:fldChar w:fldCharType="end"/>
      </w:r>
    </w:p>
    <w:p w14:paraId="4E2711A8" w14:textId="03858CC4"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20 – Tela de gerenciamento de preços do estacionamento</w:t>
      </w:r>
      <w:r>
        <w:rPr>
          <w:noProof/>
        </w:rPr>
        <w:tab/>
      </w:r>
      <w:r>
        <w:rPr>
          <w:noProof/>
        </w:rPr>
        <w:fldChar w:fldCharType="begin"/>
      </w:r>
      <w:r>
        <w:rPr>
          <w:noProof/>
        </w:rPr>
        <w:instrText xml:space="preserve"> PAGEREF _Toc213511331 \h </w:instrText>
      </w:r>
      <w:r>
        <w:rPr>
          <w:noProof/>
        </w:rPr>
      </w:r>
      <w:r>
        <w:rPr>
          <w:noProof/>
        </w:rPr>
        <w:fldChar w:fldCharType="separate"/>
      </w:r>
      <w:r>
        <w:rPr>
          <w:noProof/>
        </w:rPr>
        <w:t>54</w:t>
      </w:r>
      <w:r>
        <w:rPr>
          <w:noProof/>
        </w:rPr>
        <w:fldChar w:fldCharType="end"/>
      </w:r>
    </w:p>
    <w:p w14:paraId="4BDD4BFF" w14:textId="08D694F0"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21 – Tela de gerenciamento de vagas</w:t>
      </w:r>
      <w:r>
        <w:rPr>
          <w:noProof/>
        </w:rPr>
        <w:tab/>
      </w:r>
      <w:r>
        <w:rPr>
          <w:noProof/>
        </w:rPr>
        <w:fldChar w:fldCharType="begin"/>
      </w:r>
      <w:r>
        <w:rPr>
          <w:noProof/>
        </w:rPr>
        <w:instrText xml:space="preserve"> PAGEREF _Toc213511332 \h </w:instrText>
      </w:r>
      <w:r>
        <w:rPr>
          <w:noProof/>
        </w:rPr>
      </w:r>
      <w:r>
        <w:rPr>
          <w:noProof/>
        </w:rPr>
        <w:fldChar w:fldCharType="separate"/>
      </w:r>
      <w:r>
        <w:rPr>
          <w:noProof/>
        </w:rPr>
        <w:t>55</w:t>
      </w:r>
      <w:r>
        <w:rPr>
          <w:noProof/>
        </w:rPr>
        <w:fldChar w:fldCharType="end"/>
      </w:r>
    </w:p>
    <w:p w14:paraId="03B95A0B" w14:textId="7D133E53"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22 – Tela de </w:t>
      </w:r>
      <w:r w:rsidRPr="006F4B07">
        <w:rPr>
          <w:i/>
          <w:iCs/>
          <w:noProof/>
        </w:rPr>
        <w:t>dashboard</w:t>
      </w:r>
      <w:r>
        <w:rPr>
          <w:noProof/>
        </w:rPr>
        <w:t xml:space="preserve"> do estabelecimento</w:t>
      </w:r>
      <w:r>
        <w:rPr>
          <w:noProof/>
        </w:rPr>
        <w:tab/>
      </w:r>
      <w:r>
        <w:rPr>
          <w:noProof/>
        </w:rPr>
        <w:fldChar w:fldCharType="begin"/>
      </w:r>
      <w:r>
        <w:rPr>
          <w:noProof/>
        </w:rPr>
        <w:instrText xml:space="preserve"> PAGEREF _Toc213511333 \h </w:instrText>
      </w:r>
      <w:r>
        <w:rPr>
          <w:noProof/>
        </w:rPr>
      </w:r>
      <w:r>
        <w:rPr>
          <w:noProof/>
        </w:rPr>
        <w:fldChar w:fldCharType="separate"/>
      </w:r>
      <w:r>
        <w:rPr>
          <w:noProof/>
        </w:rPr>
        <w:t>56</w:t>
      </w:r>
      <w:r>
        <w:rPr>
          <w:noProof/>
        </w:rPr>
        <w:fldChar w:fldCharType="end"/>
      </w:r>
    </w:p>
    <w:p w14:paraId="78C01AC1" w14:textId="6175B9DC"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23 - Diagrama DER</w:t>
      </w:r>
      <w:r>
        <w:rPr>
          <w:noProof/>
        </w:rPr>
        <w:tab/>
      </w:r>
      <w:r>
        <w:rPr>
          <w:noProof/>
        </w:rPr>
        <w:fldChar w:fldCharType="begin"/>
      </w:r>
      <w:r>
        <w:rPr>
          <w:noProof/>
        </w:rPr>
        <w:instrText xml:space="preserve"> PAGEREF _Toc213511334 \h </w:instrText>
      </w:r>
      <w:r>
        <w:rPr>
          <w:noProof/>
        </w:rPr>
      </w:r>
      <w:r>
        <w:rPr>
          <w:noProof/>
        </w:rPr>
        <w:fldChar w:fldCharType="separate"/>
      </w:r>
      <w:r>
        <w:rPr>
          <w:noProof/>
        </w:rPr>
        <w:t>58</w:t>
      </w:r>
      <w:r>
        <w:rPr>
          <w:noProof/>
        </w:rPr>
        <w:fldChar w:fldCharType="end"/>
      </w:r>
    </w:p>
    <w:p w14:paraId="7CCF583E" w14:textId="415BF008"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24 - Modelo físico do banco de dados do sistema</w:t>
      </w:r>
      <w:r>
        <w:rPr>
          <w:noProof/>
        </w:rPr>
        <w:tab/>
      </w:r>
      <w:r>
        <w:rPr>
          <w:noProof/>
        </w:rPr>
        <w:fldChar w:fldCharType="begin"/>
      </w:r>
      <w:r>
        <w:rPr>
          <w:noProof/>
        </w:rPr>
        <w:instrText xml:space="preserve"> PAGEREF _Toc213511335 \h </w:instrText>
      </w:r>
      <w:r>
        <w:rPr>
          <w:noProof/>
        </w:rPr>
      </w:r>
      <w:r>
        <w:rPr>
          <w:noProof/>
        </w:rPr>
        <w:fldChar w:fldCharType="separate"/>
      </w:r>
      <w:r>
        <w:rPr>
          <w:noProof/>
        </w:rPr>
        <w:t>60</w:t>
      </w:r>
      <w:r>
        <w:rPr>
          <w:noProof/>
        </w:rPr>
        <w:fldChar w:fldCharType="end"/>
      </w:r>
    </w:p>
    <w:p w14:paraId="397945B9" w14:textId="4887A4BF"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25 - Fluxo de requisição 1 - Cliente</w:t>
      </w:r>
      <w:r>
        <w:rPr>
          <w:noProof/>
        </w:rPr>
        <w:tab/>
      </w:r>
      <w:r>
        <w:rPr>
          <w:noProof/>
        </w:rPr>
        <w:fldChar w:fldCharType="begin"/>
      </w:r>
      <w:r>
        <w:rPr>
          <w:noProof/>
        </w:rPr>
        <w:instrText xml:space="preserve"> PAGEREF _Toc213511336 \h </w:instrText>
      </w:r>
      <w:r>
        <w:rPr>
          <w:noProof/>
        </w:rPr>
      </w:r>
      <w:r>
        <w:rPr>
          <w:noProof/>
        </w:rPr>
        <w:fldChar w:fldCharType="separate"/>
      </w:r>
      <w:r>
        <w:rPr>
          <w:noProof/>
        </w:rPr>
        <w:t>61</w:t>
      </w:r>
      <w:r>
        <w:rPr>
          <w:noProof/>
        </w:rPr>
        <w:fldChar w:fldCharType="end"/>
      </w:r>
    </w:p>
    <w:p w14:paraId="7C74A624" w14:textId="12854932" w:rsidR="008F6AFF" w:rsidRDefault="008F6AFF">
      <w:pPr>
        <w:pStyle w:val="ndicedeilustraes"/>
        <w:rPr>
          <w:rFonts w:asciiTheme="minorHAnsi" w:eastAsiaTheme="minorEastAsia" w:hAnsiTheme="minorHAnsi" w:cstheme="minorBidi"/>
          <w:noProof/>
          <w:kern w:val="2"/>
          <w:szCs w:val="24"/>
          <w:lang w:eastAsia="pt-BR"/>
          <w14:ligatures w14:val="standardContextual"/>
        </w:rPr>
      </w:pPr>
      <w:r>
        <w:rPr>
          <w:noProof/>
        </w:rPr>
        <w:t>Figura 26 - Fluxo de requisição 2 - Estacionamento</w:t>
      </w:r>
      <w:r>
        <w:rPr>
          <w:noProof/>
        </w:rPr>
        <w:tab/>
      </w:r>
      <w:r>
        <w:rPr>
          <w:noProof/>
        </w:rPr>
        <w:fldChar w:fldCharType="begin"/>
      </w:r>
      <w:r>
        <w:rPr>
          <w:noProof/>
        </w:rPr>
        <w:instrText xml:space="preserve"> PAGEREF _Toc213511337 \h </w:instrText>
      </w:r>
      <w:r>
        <w:rPr>
          <w:noProof/>
        </w:rPr>
      </w:r>
      <w:r>
        <w:rPr>
          <w:noProof/>
        </w:rPr>
        <w:fldChar w:fldCharType="separate"/>
      </w:r>
      <w:r>
        <w:rPr>
          <w:noProof/>
        </w:rPr>
        <w:t>62</w:t>
      </w:r>
      <w:r>
        <w:rPr>
          <w:noProof/>
        </w:rPr>
        <w:fldChar w:fldCharType="end"/>
      </w:r>
    </w:p>
    <w:p w14:paraId="28B1A1A7" w14:textId="2216AE6A" w:rsidR="0003091F" w:rsidRDefault="0003091F" w:rsidP="001D2529">
      <w:pPr>
        <w:jc w:val="center"/>
        <w:rPr>
          <w:rFonts w:ascii="Times New Roman" w:hAnsi="Times New Roman"/>
          <w:b/>
          <w:bCs/>
          <w:sz w:val="24"/>
          <w:szCs w:val="24"/>
        </w:rPr>
      </w:pPr>
      <w:r>
        <w:rPr>
          <w:rFonts w:ascii="Times New Roman" w:hAnsi="Times New Roman"/>
          <w:b/>
          <w:bCs/>
          <w:sz w:val="24"/>
          <w:szCs w:val="24"/>
        </w:rPr>
        <w:fldChar w:fldCharType="end"/>
      </w:r>
    </w:p>
    <w:p w14:paraId="4C51E317" w14:textId="77777777" w:rsidR="0003091F" w:rsidRDefault="0003091F" w:rsidP="001D2529">
      <w:pPr>
        <w:jc w:val="center"/>
        <w:rPr>
          <w:rFonts w:ascii="Times New Roman" w:hAnsi="Times New Roman"/>
          <w:b/>
          <w:bCs/>
          <w:sz w:val="24"/>
          <w:szCs w:val="24"/>
        </w:rPr>
      </w:pPr>
    </w:p>
    <w:p w14:paraId="18D9AA76" w14:textId="77777777" w:rsidR="0003091F" w:rsidRDefault="0003091F" w:rsidP="001D2529">
      <w:pPr>
        <w:jc w:val="center"/>
        <w:rPr>
          <w:rFonts w:ascii="Times New Roman" w:hAnsi="Times New Roman"/>
          <w:b/>
          <w:bCs/>
          <w:sz w:val="24"/>
          <w:szCs w:val="24"/>
        </w:rPr>
      </w:pPr>
    </w:p>
    <w:p w14:paraId="031815A5" w14:textId="77777777" w:rsidR="0003091F" w:rsidRDefault="0003091F" w:rsidP="001D2529">
      <w:pPr>
        <w:jc w:val="center"/>
        <w:rPr>
          <w:rFonts w:ascii="Times New Roman" w:hAnsi="Times New Roman"/>
          <w:b/>
          <w:bCs/>
          <w:sz w:val="24"/>
          <w:szCs w:val="24"/>
        </w:rPr>
      </w:pPr>
    </w:p>
    <w:p w14:paraId="66417110" w14:textId="77777777" w:rsidR="0003091F" w:rsidRDefault="0003091F" w:rsidP="001D2529">
      <w:pPr>
        <w:jc w:val="center"/>
        <w:rPr>
          <w:rFonts w:ascii="Times New Roman" w:hAnsi="Times New Roman"/>
          <w:b/>
          <w:bCs/>
          <w:sz w:val="24"/>
          <w:szCs w:val="24"/>
        </w:rPr>
      </w:pPr>
    </w:p>
    <w:p w14:paraId="1BF2532E" w14:textId="77777777" w:rsidR="0003091F" w:rsidRDefault="0003091F" w:rsidP="001D2529">
      <w:pPr>
        <w:jc w:val="center"/>
        <w:rPr>
          <w:rFonts w:ascii="Times New Roman" w:hAnsi="Times New Roman"/>
          <w:b/>
          <w:bCs/>
          <w:sz w:val="24"/>
          <w:szCs w:val="24"/>
        </w:rPr>
      </w:pPr>
    </w:p>
    <w:p w14:paraId="1F6EE48F" w14:textId="77777777" w:rsidR="0003091F" w:rsidRDefault="0003091F" w:rsidP="001D2529">
      <w:pPr>
        <w:jc w:val="center"/>
        <w:rPr>
          <w:rFonts w:ascii="Times New Roman" w:hAnsi="Times New Roman"/>
          <w:b/>
          <w:bCs/>
          <w:sz w:val="24"/>
          <w:szCs w:val="24"/>
        </w:rPr>
      </w:pPr>
    </w:p>
    <w:p w14:paraId="33D339F9" w14:textId="77777777" w:rsidR="0003091F" w:rsidRDefault="0003091F" w:rsidP="001D2529">
      <w:pPr>
        <w:jc w:val="center"/>
        <w:rPr>
          <w:rFonts w:ascii="Times New Roman" w:hAnsi="Times New Roman"/>
          <w:b/>
          <w:bCs/>
          <w:sz w:val="24"/>
          <w:szCs w:val="24"/>
        </w:rPr>
      </w:pPr>
    </w:p>
    <w:p w14:paraId="14C85753" w14:textId="77777777" w:rsidR="0003091F" w:rsidRDefault="0003091F" w:rsidP="001D2529">
      <w:pPr>
        <w:jc w:val="center"/>
        <w:rPr>
          <w:rFonts w:ascii="Times New Roman" w:hAnsi="Times New Roman"/>
          <w:b/>
          <w:bCs/>
          <w:sz w:val="24"/>
          <w:szCs w:val="24"/>
        </w:rPr>
      </w:pPr>
    </w:p>
    <w:p w14:paraId="4FACC76C" w14:textId="77777777" w:rsidR="0003091F" w:rsidRDefault="0003091F" w:rsidP="001D2529">
      <w:pPr>
        <w:jc w:val="center"/>
        <w:rPr>
          <w:rFonts w:ascii="Times New Roman" w:hAnsi="Times New Roman"/>
          <w:b/>
          <w:bCs/>
          <w:sz w:val="24"/>
          <w:szCs w:val="24"/>
        </w:rPr>
      </w:pPr>
    </w:p>
    <w:p w14:paraId="17452805" w14:textId="77777777" w:rsidR="009779E1" w:rsidRDefault="009779E1" w:rsidP="0043358F">
      <w:pPr>
        <w:rPr>
          <w:rFonts w:ascii="Times New Roman" w:hAnsi="Times New Roman"/>
          <w:b/>
          <w:bCs/>
          <w:sz w:val="24"/>
          <w:szCs w:val="24"/>
        </w:rPr>
      </w:pPr>
    </w:p>
    <w:p w14:paraId="034E50EC" w14:textId="77777777" w:rsidR="00A03AFD" w:rsidRDefault="00A03AFD" w:rsidP="0043358F">
      <w:pPr>
        <w:rPr>
          <w:rFonts w:ascii="Times New Roman" w:hAnsi="Times New Roman"/>
          <w:b/>
          <w:bCs/>
          <w:sz w:val="24"/>
          <w:szCs w:val="24"/>
        </w:rPr>
      </w:pPr>
    </w:p>
    <w:p w14:paraId="66E31468" w14:textId="19DF6669"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t xml:space="preserve">LISTA DE </w:t>
      </w:r>
      <w:r>
        <w:rPr>
          <w:rFonts w:ascii="Times New Roman" w:hAnsi="Times New Roman"/>
          <w:b/>
          <w:bCs/>
          <w:sz w:val="24"/>
          <w:szCs w:val="24"/>
        </w:rPr>
        <w:t>QUADROS</w:t>
      </w:r>
    </w:p>
    <w:p w14:paraId="2BFBB775" w14:textId="77777777" w:rsidR="005C4ACD" w:rsidRDefault="005C4ACD" w:rsidP="009779E1">
      <w:pPr>
        <w:jc w:val="center"/>
        <w:rPr>
          <w:rFonts w:ascii="Times New Roman" w:hAnsi="Times New Roman"/>
          <w:b/>
          <w:bCs/>
          <w:sz w:val="24"/>
          <w:szCs w:val="24"/>
        </w:rPr>
      </w:pPr>
    </w:p>
    <w:p w14:paraId="57F9E34E" w14:textId="77777777" w:rsidR="009779E1" w:rsidRDefault="009779E1" w:rsidP="009779E1">
      <w:pPr>
        <w:jc w:val="center"/>
        <w:rPr>
          <w:rFonts w:ascii="Times New Roman" w:hAnsi="Times New Roman"/>
          <w:noProof/>
          <w:sz w:val="24"/>
        </w:rPr>
      </w:pPr>
    </w:p>
    <w:p w14:paraId="786C0558" w14:textId="7FD56E1F" w:rsidR="005C4ACD"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13109009" w:history="1">
        <w:r w:rsidR="005C4ACD" w:rsidRPr="00C3373A">
          <w:rPr>
            <w:rStyle w:val="Hyperlink"/>
            <w:noProof/>
          </w:rPr>
          <w:t>Quadro 1 – Orçamento de desenvolvimento</w:t>
        </w:r>
        <w:r w:rsidR="005C4ACD">
          <w:rPr>
            <w:noProof/>
            <w:webHidden/>
          </w:rPr>
          <w:tab/>
        </w:r>
        <w:r w:rsidR="005C4ACD">
          <w:rPr>
            <w:noProof/>
            <w:webHidden/>
          </w:rPr>
          <w:fldChar w:fldCharType="begin"/>
        </w:r>
        <w:r w:rsidR="005C4ACD">
          <w:rPr>
            <w:noProof/>
            <w:webHidden/>
          </w:rPr>
          <w:instrText xml:space="preserve"> PAGEREF _Toc213109009 \h </w:instrText>
        </w:r>
        <w:r w:rsidR="005C4ACD">
          <w:rPr>
            <w:noProof/>
            <w:webHidden/>
          </w:rPr>
        </w:r>
        <w:r w:rsidR="005C4ACD">
          <w:rPr>
            <w:noProof/>
            <w:webHidden/>
          </w:rPr>
          <w:fldChar w:fldCharType="separate"/>
        </w:r>
        <w:r w:rsidR="005C4ACD">
          <w:rPr>
            <w:noProof/>
            <w:webHidden/>
          </w:rPr>
          <w:t>19</w:t>
        </w:r>
        <w:r w:rsidR="005C4ACD">
          <w:rPr>
            <w:noProof/>
            <w:webHidden/>
          </w:rPr>
          <w:fldChar w:fldCharType="end"/>
        </w:r>
      </w:hyperlink>
    </w:p>
    <w:p w14:paraId="63160391" w14:textId="133C05A1" w:rsidR="005C4ACD" w:rsidRDefault="005C4ACD">
      <w:pPr>
        <w:pStyle w:val="ndicedeilustraes"/>
        <w:rPr>
          <w:rFonts w:asciiTheme="minorHAnsi" w:eastAsiaTheme="minorEastAsia" w:hAnsiTheme="minorHAnsi" w:cstheme="minorBidi"/>
          <w:noProof/>
          <w:kern w:val="2"/>
          <w:szCs w:val="24"/>
          <w:lang w:eastAsia="pt-BR"/>
          <w14:ligatures w14:val="standardContextual"/>
        </w:rPr>
      </w:pPr>
      <w:hyperlink w:anchor="_Toc213109010" w:history="1">
        <w:r w:rsidRPr="00C3373A">
          <w:rPr>
            <w:rStyle w:val="Hyperlink"/>
            <w:noProof/>
          </w:rPr>
          <w:t>Quadro 2 – Orçamento de ferramentas de desenvolvimento</w:t>
        </w:r>
        <w:r>
          <w:rPr>
            <w:noProof/>
            <w:webHidden/>
          </w:rPr>
          <w:tab/>
        </w:r>
        <w:r>
          <w:rPr>
            <w:noProof/>
            <w:webHidden/>
          </w:rPr>
          <w:fldChar w:fldCharType="begin"/>
        </w:r>
        <w:r>
          <w:rPr>
            <w:noProof/>
            <w:webHidden/>
          </w:rPr>
          <w:instrText xml:space="preserve"> PAGEREF _Toc213109010 \h </w:instrText>
        </w:r>
        <w:r>
          <w:rPr>
            <w:noProof/>
            <w:webHidden/>
          </w:rPr>
        </w:r>
        <w:r>
          <w:rPr>
            <w:noProof/>
            <w:webHidden/>
          </w:rPr>
          <w:fldChar w:fldCharType="separate"/>
        </w:r>
        <w:r>
          <w:rPr>
            <w:noProof/>
            <w:webHidden/>
          </w:rPr>
          <w:t>20</w:t>
        </w:r>
        <w:r>
          <w:rPr>
            <w:noProof/>
            <w:webHidden/>
          </w:rPr>
          <w:fldChar w:fldCharType="end"/>
        </w:r>
      </w:hyperlink>
    </w:p>
    <w:p w14:paraId="5E93C297" w14:textId="17C8DA76" w:rsidR="005C4ACD" w:rsidRDefault="005C4ACD">
      <w:pPr>
        <w:pStyle w:val="ndicedeilustraes"/>
        <w:rPr>
          <w:rFonts w:asciiTheme="minorHAnsi" w:eastAsiaTheme="minorEastAsia" w:hAnsiTheme="minorHAnsi" w:cstheme="minorBidi"/>
          <w:noProof/>
          <w:kern w:val="2"/>
          <w:szCs w:val="24"/>
          <w:lang w:eastAsia="pt-BR"/>
          <w14:ligatures w14:val="standardContextual"/>
        </w:rPr>
      </w:pPr>
      <w:hyperlink w:anchor="_Toc213109011" w:history="1">
        <w:r w:rsidRPr="00C3373A">
          <w:rPr>
            <w:rStyle w:val="Hyperlink"/>
            <w:noProof/>
          </w:rPr>
          <w:t>Quadro 3 - Furtos e roubos de veículos</w:t>
        </w:r>
        <w:r>
          <w:rPr>
            <w:noProof/>
            <w:webHidden/>
          </w:rPr>
          <w:tab/>
        </w:r>
        <w:r>
          <w:rPr>
            <w:noProof/>
            <w:webHidden/>
          </w:rPr>
          <w:fldChar w:fldCharType="begin"/>
        </w:r>
        <w:r>
          <w:rPr>
            <w:noProof/>
            <w:webHidden/>
          </w:rPr>
          <w:instrText xml:space="preserve"> PAGEREF _Toc213109011 \h </w:instrText>
        </w:r>
        <w:r>
          <w:rPr>
            <w:noProof/>
            <w:webHidden/>
          </w:rPr>
        </w:r>
        <w:r>
          <w:rPr>
            <w:noProof/>
            <w:webHidden/>
          </w:rPr>
          <w:fldChar w:fldCharType="separate"/>
        </w:r>
        <w:r>
          <w:rPr>
            <w:noProof/>
            <w:webHidden/>
          </w:rPr>
          <w:t>22</w:t>
        </w:r>
        <w:r>
          <w:rPr>
            <w:noProof/>
            <w:webHidden/>
          </w:rPr>
          <w:fldChar w:fldCharType="end"/>
        </w:r>
      </w:hyperlink>
    </w:p>
    <w:p w14:paraId="3A4BC502" w14:textId="659D10CA"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4F986ED8" w14:textId="77777777" w:rsidR="009B1353" w:rsidRDefault="009B1353" w:rsidP="002C40DD">
      <w:pPr>
        <w:rPr>
          <w:rFonts w:ascii="Times New Roman" w:hAnsi="Times New Roman"/>
          <w:b/>
          <w:bCs/>
          <w:sz w:val="24"/>
          <w:szCs w:val="24"/>
        </w:rPr>
      </w:pPr>
    </w:p>
    <w:p w14:paraId="4D246291" w14:textId="77777777" w:rsidR="009B1353" w:rsidRDefault="009B1353" w:rsidP="002C40DD">
      <w:pPr>
        <w:rPr>
          <w:rFonts w:ascii="Times New Roman" w:hAnsi="Times New Roman"/>
          <w:b/>
          <w:bCs/>
          <w:sz w:val="24"/>
          <w:szCs w:val="24"/>
        </w:rPr>
      </w:pPr>
    </w:p>
    <w:p w14:paraId="23F536BD" w14:textId="77777777" w:rsidR="009B1353" w:rsidRDefault="009B1353" w:rsidP="002C40DD">
      <w:pPr>
        <w:rPr>
          <w:rFonts w:ascii="Times New Roman" w:hAnsi="Times New Roman"/>
          <w:b/>
          <w:bCs/>
          <w:sz w:val="24"/>
          <w:szCs w:val="24"/>
        </w:rPr>
      </w:pPr>
    </w:p>
    <w:p w14:paraId="236A0907" w14:textId="77777777" w:rsidR="009B1353" w:rsidRDefault="009B1353" w:rsidP="002C40DD">
      <w:pPr>
        <w:rPr>
          <w:rFonts w:ascii="Times New Roman" w:hAnsi="Times New Roman"/>
          <w:b/>
          <w:bCs/>
          <w:sz w:val="24"/>
          <w:szCs w:val="24"/>
        </w:rPr>
      </w:pPr>
    </w:p>
    <w:p w14:paraId="4B5D955A" w14:textId="77777777" w:rsidR="009B1353" w:rsidRDefault="009B1353" w:rsidP="002C40DD">
      <w:pPr>
        <w:rPr>
          <w:rFonts w:ascii="Times New Roman" w:hAnsi="Times New Roman"/>
          <w:b/>
          <w:bCs/>
          <w:sz w:val="24"/>
          <w:szCs w:val="24"/>
        </w:rPr>
      </w:pPr>
    </w:p>
    <w:p w14:paraId="4DCE9376" w14:textId="77777777" w:rsidR="009B1353" w:rsidRDefault="009B1353" w:rsidP="002C40DD">
      <w:pPr>
        <w:rPr>
          <w:rFonts w:ascii="Times New Roman" w:hAnsi="Times New Roman"/>
          <w:b/>
          <w:bCs/>
          <w:sz w:val="24"/>
          <w:szCs w:val="24"/>
        </w:rPr>
      </w:pPr>
    </w:p>
    <w:p w14:paraId="47947CFB" w14:textId="77777777" w:rsidR="009B1353" w:rsidRDefault="009B1353" w:rsidP="002C40DD">
      <w:pPr>
        <w:rPr>
          <w:rFonts w:ascii="Times New Roman" w:hAnsi="Times New Roman"/>
          <w:b/>
          <w:bCs/>
          <w:sz w:val="24"/>
          <w:szCs w:val="24"/>
        </w:rPr>
      </w:pPr>
    </w:p>
    <w:p w14:paraId="39B92430" w14:textId="77777777" w:rsidR="009B1353" w:rsidRDefault="009B1353" w:rsidP="002C40DD">
      <w:pPr>
        <w:rPr>
          <w:rFonts w:ascii="Times New Roman" w:hAnsi="Times New Roman"/>
          <w:b/>
          <w:bCs/>
          <w:sz w:val="24"/>
          <w:szCs w:val="24"/>
        </w:rPr>
      </w:pPr>
    </w:p>
    <w:p w14:paraId="37F1428B" w14:textId="77777777" w:rsidR="00A03AFD" w:rsidRDefault="00A03AFD"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50C61B6C" w14:textId="77777777" w:rsidR="00CB4B3E" w:rsidRPr="00C9476F" w:rsidRDefault="00CB4B3E" w:rsidP="001D2529">
      <w:pPr>
        <w:jc w:val="center"/>
        <w:rPr>
          <w:rFonts w:ascii="Times New Roman" w:hAnsi="Times New Roman"/>
          <w:b/>
          <w:bCs/>
          <w:sz w:val="24"/>
          <w:szCs w:val="24"/>
        </w:rPr>
      </w:pPr>
    </w:p>
    <w:p w14:paraId="10FF53BF" w14:textId="5D927D84" w:rsidR="002E5BB1" w:rsidRDefault="00F25EE9" w:rsidP="002E5BB1">
      <w:pPr>
        <w:rPr>
          <w:rFonts w:ascii="Times New Roman" w:hAnsi="Times New Roman"/>
          <w:sz w:val="24"/>
          <w:szCs w:val="24"/>
        </w:rPr>
      </w:pPr>
      <w:r w:rsidRPr="00F25EE9">
        <w:rPr>
          <w:rFonts w:ascii="Times New Roman" w:hAnsi="Times New Roman"/>
          <w:sz w:val="24"/>
          <w:szCs w:val="24"/>
        </w:rPr>
        <w:t xml:space="preserve">ABNT: </w:t>
      </w:r>
      <w:r>
        <w:rPr>
          <w:rFonts w:ascii="Times New Roman" w:hAnsi="Times New Roman"/>
          <w:sz w:val="24"/>
          <w:szCs w:val="24"/>
        </w:rPr>
        <w:t>Associação Brasileira de Normas Técnicas</w:t>
      </w:r>
    </w:p>
    <w:p w14:paraId="31B9E294" w14:textId="5DD3586F" w:rsidR="00F25EE9" w:rsidRDefault="00F25EE9" w:rsidP="002E5BB1">
      <w:pPr>
        <w:rPr>
          <w:rFonts w:ascii="Times New Roman" w:hAnsi="Times New Roman"/>
          <w:sz w:val="24"/>
          <w:szCs w:val="24"/>
        </w:rPr>
      </w:pPr>
      <w:r>
        <w:rPr>
          <w:rFonts w:ascii="Times New Roman" w:hAnsi="Times New Roman"/>
          <w:sz w:val="24"/>
          <w:szCs w:val="24"/>
        </w:rPr>
        <w:t>API: Interface de programação de aplicações</w:t>
      </w:r>
    </w:p>
    <w:p w14:paraId="32B422ED" w14:textId="66BF0B66" w:rsidR="00F25EE9" w:rsidRDefault="00F25EE9" w:rsidP="002E5BB1">
      <w:pPr>
        <w:rPr>
          <w:rFonts w:ascii="Times New Roman" w:hAnsi="Times New Roman"/>
          <w:sz w:val="24"/>
          <w:szCs w:val="24"/>
        </w:rPr>
      </w:pPr>
      <w:r>
        <w:rPr>
          <w:rFonts w:ascii="Times New Roman" w:hAnsi="Times New Roman"/>
          <w:sz w:val="24"/>
          <w:szCs w:val="24"/>
        </w:rPr>
        <w:t>BRL: Real brasileiro</w:t>
      </w:r>
    </w:p>
    <w:p w14:paraId="12ED422E" w14:textId="2F006150" w:rsidR="00F25EE9" w:rsidRDefault="00F25EE9" w:rsidP="002E5BB1">
      <w:pPr>
        <w:rPr>
          <w:rFonts w:ascii="Times New Roman" w:hAnsi="Times New Roman"/>
          <w:sz w:val="24"/>
          <w:szCs w:val="24"/>
        </w:rPr>
      </w:pPr>
      <w:r>
        <w:rPr>
          <w:rFonts w:ascii="Times New Roman" w:hAnsi="Times New Roman"/>
          <w:sz w:val="24"/>
          <w:szCs w:val="24"/>
        </w:rPr>
        <w:t>WEB: Rede mundial de computadores</w:t>
      </w:r>
    </w:p>
    <w:p w14:paraId="2CB7E692" w14:textId="21B39904" w:rsidR="00F25EE9" w:rsidRDefault="00F25EE9" w:rsidP="002E5BB1">
      <w:pPr>
        <w:rPr>
          <w:rFonts w:ascii="Times New Roman" w:hAnsi="Times New Roman"/>
          <w:sz w:val="24"/>
          <w:szCs w:val="24"/>
        </w:rPr>
      </w:pPr>
      <w:r>
        <w:rPr>
          <w:rFonts w:ascii="Times New Roman" w:hAnsi="Times New Roman"/>
          <w:sz w:val="24"/>
          <w:szCs w:val="24"/>
        </w:rPr>
        <w:t>IDE: Ambiente de desenvolvimento integrado</w:t>
      </w:r>
    </w:p>
    <w:p w14:paraId="20EB6F1B" w14:textId="47864B91" w:rsidR="00F25EE9" w:rsidRDefault="00F25EE9" w:rsidP="002E5BB1">
      <w:pPr>
        <w:rPr>
          <w:rFonts w:ascii="Times New Roman" w:hAnsi="Times New Roman"/>
          <w:sz w:val="24"/>
          <w:szCs w:val="24"/>
        </w:rPr>
      </w:pPr>
      <w:r>
        <w:rPr>
          <w:rFonts w:ascii="Times New Roman" w:hAnsi="Times New Roman"/>
          <w:sz w:val="24"/>
          <w:szCs w:val="24"/>
        </w:rPr>
        <w:t>CNPJ: Cadastro nacional de pessoa jurídica</w:t>
      </w:r>
    </w:p>
    <w:p w14:paraId="44730A93" w14:textId="4162AE07" w:rsidR="00F25EE9" w:rsidRDefault="003643C1" w:rsidP="002E5BB1">
      <w:pPr>
        <w:rPr>
          <w:rFonts w:ascii="Times New Roman" w:hAnsi="Times New Roman"/>
          <w:sz w:val="24"/>
          <w:szCs w:val="24"/>
        </w:rPr>
      </w:pPr>
      <w:r>
        <w:rPr>
          <w:rFonts w:ascii="Times New Roman" w:hAnsi="Times New Roman"/>
          <w:sz w:val="24"/>
          <w:szCs w:val="24"/>
        </w:rPr>
        <w:t>ODS: Objetivo de Desenvolvimento Sustentável</w:t>
      </w:r>
    </w:p>
    <w:p w14:paraId="3C77D493" w14:textId="36D0AA78" w:rsidR="00415E72" w:rsidRDefault="003643C1" w:rsidP="002E5BB1">
      <w:pPr>
        <w:rPr>
          <w:rFonts w:ascii="Times New Roman" w:hAnsi="Times New Roman"/>
          <w:sz w:val="24"/>
          <w:szCs w:val="24"/>
        </w:rPr>
      </w:pPr>
      <w:r w:rsidRPr="003643C1">
        <w:rPr>
          <w:rFonts w:ascii="Times New Roman" w:hAnsi="Times New Roman"/>
          <w:sz w:val="24"/>
          <w:szCs w:val="24"/>
        </w:rPr>
        <w:t>Q</w:t>
      </w:r>
      <w:r>
        <w:rPr>
          <w:rFonts w:ascii="Times New Roman" w:hAnsi="Times New Roman"/>
          <w:sz w:val="24"/>
          <w:szCs w:val="24"/>
        </w:rPr>
        <w:t xml:space="preserve">R: </w:t>
      </w:r>
      <w:r w:rsidRPr="003643C1">
        <w:rPr>
          <w:rFonts w:ascii="Times New Roman" w:hAnsi="Times New Roman"/>
          <w:i/>
          <w:iCs/>
          <w:sz w:val="24"/>
          <w:szCs w:val="24"/>
        </w:rPr>
        <w:t>Quick Response</w:t>
      </w:r>
      <w:r w:rsidRPr="003643C1">
        <w:rPr>
          <w:rFonts w:ascii="Times New Roman" w:hAnsi="Times New Roman"/>
          <w:sz w:val="24"/>
          <w:szCs w:val="24"/>
        </w:rPr>
        <w:t>, "resposta rápida" em português</w:t>
      </w:r>
    </w:p>
    <w:p w14:paraId="754C3A3F" w14:textId="1FE8E9AB" w:rsidR="003643C1" w:rsidRDefault="003643C1" w:rsidP="002E5BB1">
      <w:pPr>
        <w:rPr>
          <w:rFonts w:ascii="Times New Roman" w:hAnsi="Times New Roman"/>
          <w:sz w:val="24"/>
          <w:szCs w:val="24"/>
        </w:rPr>
      </w:pPr>
      <w:r>
        <w:rPr>
          <w:rFonts w:ascii="Times New Roman" w:hAnsi="Times New Roman"/>
          <w:sz w:val="24"/>
          <w:szCs w:val="24"/>
        </w:rPr>
        <w:t xml:space="preserve">HTML: </w:t>
      </w:r>
      <w:r w:rsidRPr="003643C1">
        <w:rPr>
          <w:rFonts w:ascii="Times New Roman" w:hAnsi="Times New Roman"/>
          <w:i/>
          <w:iCs/>
          <w:sz w:val="24"/>
          <w:szCs w:val="24"/>
        </w:rPr>
        <w:t>HyperText Markup Language</w:t>
      </w:r>
      <w:r w:rsidRPr="003643C1">
        <w:rPr>
          <w:rFonts w:ascii="Times New Roman" w:hAnsi="Times New Roman"/>
          <w:sz w:val="24"/>
          <w:szCs w:val="24"/>
        </w:rPr>
        <w:t xml:space="preserve"> (Linguagem de Marcação de Hipertexto)</w:t>
      </w:r>
    </w:p>
    <w:p w14:paraId="17D793E3" w14:textId="6BC6CB6F" w:rsidR="003643C1" w:rsidRDefault="003643C1" w:rsidP="002E5BB1">
      <w:pPr>
        <w:rPr>
          <w:rFonts w:ascii="Times New Roman" w:hAnsi="Times New Roman"/>
          <w:sz w:val="24"/>
          <w:szCs w:val="24"/>
        </w:rPr>
      </w:pPr>
      <w:r>
        <w:rPr>
          <w:rFonts w:ascii="Times New Roman" w:hAnsi="Times New Roman"/>
          <w:sz w:val="24"/>
          <w:szCs w:val="24"/>
        </w:rPr>
        <w:t xml:space="preserve">CSS: </w:t>
      </w:r>
      <w:r w:rsidRPr="003643C1">
        <w:rPr>
          <w:rFonts w:ascii="Times New Roman" w:hAnsi="Times New Roman"/>
          <w:i/>
          <w:iCs/>
          <w:sz w:val="24"/>
          <w:szCs w:val="24"/>
        </w:rPr>
        <w:t>Cascading Style Sheets</w:t>
      </w:r>
      <w:r w:rsidRPr="003643C1">
        <w:rPr>
          <w:rFonts w:ascii="Times New Roman" w:hAnsi="Times New Roman"/>
          <w:sz w:val="24"/>
          <w:szCs w:val="24"/>
        </w:rPr>
        <w:t xml:space="preserve"> (Folhas de Estilo em Cascata)</w:t>
      </w:r>
    </w:p>
    <w:p w14:paraId="2F619258" w14:textId="318F9673" w:rsidR="005A3491" w:rsidRDefault="005A3491" w:rsidP="002E5BB1">
      <w:pPr>
        <w:rPr>
          <w:rFonts w:ascii="Times New Roman" w:hAnsi="Times New Roman"/>
          <w:sz w:val="24"/>
          <w:szCs w:val="24"/>
        </w:rPr>
      </w:pPr>
      <w:r>
        <w:rPr>
          <w:rFonts w:ascii="Times New Roman" w:hAnsi="Times New Roman"/>
          <w:sz w:val="24"/>
          <w:szCs w:val="24"/>
        </w:rPr>
        <w:t xml:space="preserve">REST: </w:t>
      </w:r>
      <w:r w:rsidRPr="005A3491">
        <w:rPr>
          <w:rFonts w:ascii="Times New Roman" w:hAnsi="Times New Roman"/>
          <w:i/>
          <w:iCs/>
          <w:sz w:val="24"/>
          <w:szCs w:val="24"/>
        </w:rPr>
        <w:t>Representational State Transfer</w:t>
      </w:r>
      <w:r>
        <w:rPr>
          <w:rFonts w:ascii="Times New Roman" w:hAnsi="Times New Roman"/>
          <w:sz w:val="24"/>
          <w:szCs w:val="24"/>
        </w:rPr>
        <w:t>, “</w:t>
      </w:r>
      <w:r w:rsidRPr="005A3491">
        <w:rPr>
          <w:rFonts w:ascii="Times New Roman" w:hAnsi="Times New Roman"/>
          <w:sz w:val="24"/>
          <w:szCs w:val="24"/>
        </w:rPr>
        <w:t>Transferência de Estado Representacional</w:t>
      </w:r>
      <w:r>
        <w:rPr>
          <w:rFonts w:ascii="Times New Roman" w:hAnsi="Times New Roman"/>
          <w:sz w:val="24"/>
          <w:szCs w:val="24"/>
        </w:rPr>
        <w:t>” em português,</w:t>
      </w:r>
      <w:r w:rsidRPr="005A3491">
        <w:rPr>
          <w:rFonts w:ascii="Times New Roman" w:hAnsi="Times New Roman"/>
          <w:sz w:val="24"/>
          <w:szCs w:val="24"/>
        </w:rPr>
        <w:t xml:space="preserve"> estilo arquitetural para sistemas distribuídos</w:t>
      </w:r>
    </w:p>
    <w:p w14:paraId="0AA3800A" w14:textId="69E20BB7" w:rsidR="00AB6256" w:rsidRDefault="005A3491" w:rsidP="002E5BB1">
      <w:pPr>
        <w:rPr>
          <w:rFonts w:ascii="Times New Roman" w:hAnsi="Times New Roman"/>
          <w:sz w:val="24"/>
          <w:szCs w:val="24"/>
        </w:rPr>
      </w:pPr>
      <w:r>
        <w:rPr>
          <w:rFonts w:ascii="Times New Roman" w:hAnsi="Times New Roman"/>
          <w:sz w:val="24"/>
          <w:szCs w:val="24"/>
        </w:rPr>
        <w:t>AWS: P</w:t>
      </w:r>
      <w:r w:rsidRPr="005A3491">
        <w:rPr>
          <w:rFonts w:ascii="Times New Roman" w:hAnsi="Times New Roman"/>
          <w:sz w:val="24"/>
          <w:szCs w:val="24"/>
        </w:rPr>
        <w:t>lataforma de serviços de computação em nuvem oferecida pela Amazon</w:t>
      </w:r>
    </w:p>
    <w:p w14:paraId="4D3F669F" w14:textId="4B2A0091" w:rsidR="00415E72" w:rsidRDefault="00AB6256" w:rsidP="002E5BB1">
      <w:pPr>
        <w:rPr>
          <w:rFonts w:ascii="Times New Roman" w:hAnsi="Times New Roman"/>
          <w:sz w:val="24"/>
          <w:szCs w:val="24"/>
        </w:rPr>
      </w:pPr>
      <w:r>
        <w:rPr>
          <w:rFonts w:ascii="Times New Roman" w:hAnsi="Times New Roman"/>
          <w:sz w:val="24"/>
          <w:szCs w:val="24"/>
        </w:rPr>
        <w:t xml:space="preserve">OCI: Oracle </w:t>
      </w:r>
      <w:r w:rsidRPr="00AB6256">
        <w:rPr>
          <w:rFonts w:ascii="Times New Roman" w:hAnsi="Times New Roman"/>
          <w:i/>
          <w:iCs/>
          <w:sz w:val="24"/>
          <w:szCs w:val="24"/>
        </w:rPr>
        <w:t xml:space="preserve">Cloud </w:t>
      </w:r>
      <w:r w:rsidRPr="00157684">
        <w:rPr>
          <w:rFonts w:ascii="Times New Roman" w:hAnsi="Times New Roman"/>
          <w:i/>
          <w:iCs/>
          <w:sz w:val="24"/>
          <w:szCs w:val="24"/>
        </w:rPr>
        <w:t>Infrastructure</w:t>
      </w:r>
    </w:p>
    <w:p w14:paraId="79C0C307" w14:textId="6C2887EA" w:rsidR="00415E72" w:rsidRDefault="00C74022" w:rsidP="002E5BB1">
      <w:pPr>
        <w:rPr>
          <w:rFonts w:ascii="Times New Roman" w:hAnsi="Times New Roman"/>
          <w:sz w:val="24"/>
          <w:szCs w:val="24"/>
        </w:rPr>
      </w:pPr>
      <w:r>
        <w:rPr>
          <w:rFonts w:ascii="Times New Roman" w:hAnsi="Times New Roman"/>
          <w:sz w:val="24"/>
          <w:szCs w:val="24"/>
        </w:rPr>
        <w:t xml:space="preserve">SaaS: </w:t>
      </w:r>
      <w:r w:rsidRPr="00C74022">
        <w:rPr>
          <w:rFonts w:ascii="Times New Roman" w:hAnsi="Times New Roman"/>
          <w:i/>
          <w:iCs/>
          <w:sz w:val="24"/>
          <w:szCs w:val="24"/>
        </w:rPr>
        <w:t>Software as a Service</w:t>
      </w:r>
      <w:r>
        <w:rPr>
          <w:rFonts w:ascii="Times New Roman" w:hAnsi="Times New Roman"/>
          <w:sz w:val="24"/>
          <w:szCs w:val="24"/>
        </w:rPr>
        <w:t xml:space="preserve"> (U</w:t>
      </w:r>
      <w:r w:rsidRPr="00C74022">
        <w:rPr>
          <w:rFonts w:ascii="Times New Roman" w:hAnsi="Times New Roman"/>
          <w:sz w:val="24"/>
          <w:szCs w:val="24"/>
        </w:rPr>
        <w:t>m modelo de distribuição de software</w:t>
      </w:r>
      <w:r>
        <w:rPr>
          <w:rFonts w:ascii="Times New Roman" w:hAnsi="Times New Roman"/>
          <w:sz w:val="24"/>
          <w:szCs w:val="24"/>
        </w:rPr>
        <w:t>)</w:t>
      </w:r>
    </w:p>
    <w:p w14:paraId="66C9D142" w14:textId="63B5EED6" w:rsidR="00415E72" w:rsidRDefault="00A03AFD" w:rsidP="002E5BB1">
      <w:pPr>
        <w:rPr>
          <w:rFonts w:ascii="Times New Roman" w:hAnsi="Times New Roman"/>
          <w:sz w:val="24"/>
          <w:szCs w:val="24"/>
        </w:rPr>
      </w:pPr>
      <w:r>
        <w:rPr>
          <w:rFonts w:ascii="Times New Roman" w:hAnsi="Times New Roman"/>
          <w:sz w:val="24"/>
          <w:szCs w:val="24"/>
        </w:rPr>
        <w:t>LGPD: Lei Geral de Proteção de Dados</w:t>
      </w:r>
    </w:p>
    <w:p w14:paraId="53DE4C0A" w14:textId="39475D48" w:rsidR="00441A49" w:rsidRPr="00441A49" w:rsidRDefault="00441A49" w:rsidP="002E5BB1">
      <w:pPr>
        <w:rPr>
          <w:rFonts w:ascii="Times New Roman" w:hAnsi="Times New Roman"/>
          <w:sz w:val="24"/>
          <w:szCs w:val="24"/>
          <w:lang w:val="en-US"/>
        </w:rPr>
      </w:pPr>
      <w:r w:rsidRPr="00441A49">
        <w:rPr>
          <w:rFonts w:ascii="Times New Roman" w:hAnsi="Times New Roman"/>
          <w:sz w:val="24"/>
          <w:szCs w:val="24"/>
          <w:lang w:val="en-US"/>
        </w:rPr>
        <w:t xml:space="preserve">IoT: </w:t>
      </w:r>
      <w:r w:rsidRPr="00441A49">
        <w:rPr>
          <w:rFonts w:ascii="Times New Roman" w:hAnsi="Times New Roman"/>
          <w:i/>
          <w:iCs/>
          <w:sz w:val="24"/>
          <w:szCs w:val="24"/>
          <w:lang w:val="en-US"/>
        </w:rPr>
        <w:t xml:space="preserve">Internet of Things </w:t>
      </w:r>
      <w:r w:rsidRPr="00441A49">
        <w:rPr>
          <w:rFonts w:ascii="Times New Roman" w:hAnsi="Times New Roman"/>
          <w:sz w:val="24"/>
          <w:szCs w:val="24"/>
          <w:lang w:val="en-US"/>
        </w:rPr>
        <w:t>(</w:t>
      </w:r>
      <w:r w:rsidRPr="00441A49">
        <w:rPr>
          <w:rFonts w:ascii="Times New Roman" w:hAnsi="Times New Roman"/>
          <w:i/>
          <w:iCs/>
          <w:sz w:val="24"/>
          <w:szCs w:val="24"/>
          <w:lang w:val="en-US"/>
        </w:rPr>
        <w:t>Internet</w:t>
      </w:r>
      <w:r>
        <w:rPr>
          <w:rFonts w:ascii="Times New Roman" w:hAnsi="Times New Roman"/>
          <w:sz w:val="24"/>
          <w:szCs w:val="24"/>
          <w:lang w:val="en-US"/>
        </w:rPr>
        <w:t xml:space="preserve"> das Coisas)</w:t>
      </w:r>
    </w:p>
    <w:p w14:paraId="77278F9C" w14:textId="77777777" w:rsidR="00415E72" w:rsidRPr="00441A49" w:rsidRDefault="00415E72" w:rsidP="002E5BB1">
      <w:pPr>
        <w:rPr>
          <w:u w:val="single"/>
          <w:lang w:val="en-US"/>
        </w:rPr>
      </w:pPr>
    </w:p>
    <w:p w14:paraId="4FB51C3A" w14:textId="77777777" w:rsidR="00415E72" w:rsidRPr="00441A49" w:rsidRDefault="00415E72" w:rsidP="002E5BB1">
      <w:pPr>
        <w:rPr>
          <w:lang w:val="en-US"/>
        </w:rPr>
      </w:pPr>
    </w:p>
    <w:p w14:paraId="54916C7A" w14:textId="77777777" w:rsidR="00415E72" w:rsidRPr="00441A49" w:rsidRDefault="00415E72" w:rsidP="002E5BB1">
      <w:pPr>
        <w:rPr>
          <w:lang w:val="en-US"/>
        </w:rPr>
      </w:pPr>
    </w:p>
    <w:p w14:paraId="6E323BB7" w14:textId="77777777" w:rsidR="00415E72" w:rsidRPr="00441A49" w:rsidRDefault="00415E72" w:rsidP="002E5BB1">
      <w:pPr>
        <w:rPr>
          <w:lang w:val="en-US"/>
        </w:rPr>
      </w:pPr>
    </w:p>
    <w:p w14:paraId="1728ADFB" w14:textId="77777777" w:rsidR="00415E72" w:rsidRPr="00441A49" w:rsidRDefault="00415E72" w:rsidP="002E5BB1">
      <w:pPr>
        <w:rPr>
          <w:lang w:val="en-US"/>
        </w:rPr>
      </w:pPr>
    </w:p>
    <w:p w14:paraId="48D03A04" w14:textId="77777777" w:rsidR="009B1353" w:rsidRPr="00441A49" w:rsidRDefault="009B1353" w:rsidP="002E5BB1">
      <w:pPr>
        <w:rPr>
          <w:lang w:val="en-US"/>
        </w:rPr>
      </w:pPr>
    </w:p>
    <w:p w14:paraId="1BF48D8E" w14:textId="77777777" w:rsidR="009B1353" w:rsidRPr="00441A49" w:rsidRDefault="009B1353" w:rsidP="002E5BB1">
      <w:pPr>
        <w:rPr>
          <w:lang w:val="en-US"/>
        </w:rPr>
      </w:pPr>
    </w:p>
    <w:p w14:paraId="37FDEADC" w14:textId="77777777" w:rsidR="009B1353" w:rsidRPr="00441A49" w:rsidRDefault="009B1353" w:rsidP="002E5BB1">
      <w:pPr>
        <w:rPr>
          <w:lang w:val="en-US"/>
        </w:rPr>
      </w:pPr>
    </w:p>
    <w:p w14:paraId="47A38C27" w14:textId="77777777" w:rsidR="009B1353" w:rsidRPr="00441A49" w:rsidRDefault="009B1353" w:rsidP="002E5BB1">
      <w:pPr>
        <w:rPr>
          <w:lang w:val="en-US"/>
        </w:rPr>
      </w:pPr>
    </w:p>
    <w:p w14:paraId="29B52CA4" w14:textId="77777777" w:rsidR="009B1353" w:rsidRPr="00441A49" w:rsidRDefault="009B1353" w:rsidP="002E5BB1">
      <w:pPr>
        <w:rPr>
          <w:lang w:val="en-US"/>
        </w:rPr>
      </w:pPr>
    </w:p>
    <w:p w14:paraId="57FE5DCE" w14:textId="77777777" w:rsidR="009B1353" w:rsidRPr="00441A49" w:rsidRDefault="009B1353" w:rsidP="002E5BB1">
      <w:pPr>
        <w:rPr>
          <w:lang w:val="en-US"/>
        </w:rPr>
      </w:pPr>
    </w:p>
    <w:p w14:paraId="3C70933E" w14:textId="77777777" w:rsidR="009B1353" w:rsidRPr="00441A49" w:rsidRDefault="009B1353" w:rsidP="002E5BB1">
      <w:pPr>
        <w:rPr>
          <w:lang w:val="en-US"/>
        </w:rPr>
      </w:pPr>
    </w:p>
    <w:p w14:paraId="7A0EF8F4" w14:textId="77777777" w:rsidR="009B1353" w:rsidRPr="00441A49" w:rsidRDefault="009B1353" w:rsidP="002E5BB1">
      <w:pPr>
        <w:rPr>
          <w:lang w:val="en-US"/>
        </w:rPr>
      </w:pPr>
    </w:p>
    <w:p w14:paraId="4102C841" w14:textId="77777777" w:rsidR="009B1353" w:rsidRPr="00441A49" w:rsidRDefault="009B1353" w:rsidP="002E5BB1">
      <w:pPr>
        <w:rPr>
          <w:lang w:val="en-US"/>
        </w:rPr>
      </w:pPr>
    </w:p>
    <w:p w14:paraId="1AA5D892" w14:textId="77777777" w:rsidR="009B1353" w:rsidRPr="00441A49" w:rsidRDefault="009B1353" w:rsidP="002E5BB1">
      <w:pPr>
        <w:rPr>
          <w:lang w:val="en-US"/>
        </w:rPr>
      </w:pPr>
    </w:p>
    <w:p w14:paraId="1D7C53F2" w14:textId="77777777" w:rsidR="009B1353" w:rsidRPr="00441A49" w:rsidRDefault="009B1353" w:rsidP="002E5BB1">
      <w:pPr>
        <w:rPr>
          <w:lang w:val="en-US"/>
        </w:rPr>
      </w:pPr>
    </w:p>
    <w:p w14:paraId="20DAACD1" w14:textId="77777777" w:rsidR="009B1353" w:rsidRPr="00441A49" w:rsidRDefault="009B1353" w:rsidP="002E5BB1">
      <w:pPr>
        <w:rPr>
          <w:lang w:val="en-US"/>
        </w:rPr>
      </w:pPr>
    </w:p>
    <w:p w14:paraId="160BE0FF" w14:textId="77777777" w:rsidR="009B1353" w:rsidRPr="00441A49" w:rsidRDefault="009B1353" w:rsidP="002E5BB1">
      <w:pPr>
        <w:rPr>
          <w:lang w:val="en-US"/>
        </w:rPr>
      </w:pPr>
    </w:p>
    <w:p w14:paraId="3DF3C69A" w14:textId="77777777" w:rsidR="009B1353" w:rsidRPr="00441A49" w:rsidRDefault="009B1353" w:rsidP="002E5BB1">
      <w:pPr>
        <w:rPr>
          <w:lang w:val="en-US"/>
        </w:rPr>
      </w:pPr>
    </w:p>
    <w:p w14:paraId="2450BBD0" w14:textId="77777777" w:rsidR="009B1353" w:rsidRPr="00441A49" w:rsidRDefault="009B1353" w:rsidP="002E5BB1">
      <w:pPr>
        <w:rPr>
          <w:lang w:val="en-US"/>
        </w:rPr>
      </w:pPr>
    </w:p>
    <w:p w14:paraId="23F0F49C" w14:textId="77777777" w:rsidR="009B1353" w:rsidRPr="00441A49" w:rsidRDefault="009B1353" w:rsidP="002E5BB1">
      <w:pPr>
        <w:rPr>
          <w:lang w:val="en-US"/>
        </w:rPr>
      </w:pPr>
    </w:p>
    <w:p w14:paraId="7F86E147" w14:textId="77777777" w:rsidR="009B1353" w:rsidRPr="00441A49" w:rsidRDefault="009B1353" w:rsidP="002E5BB1">
      <w:pPr>
        <w:rPr>
          <w:lang w:val="en-US"/>
        </w:rPr>
      </w:pPr>
    </w:p>
    <w:p w14:paraId="06F97FAA" w14:textId="77777777" w:rsidR="009B1353" w:rsidRPr="00441A49" w:rsidRDefault="009B1353" w:rsidP="002E5BB1">
      <w:pPr>
        <w:rPr>
          <w:lang w:val="en-US"/>
        </w:rPr>
      </w:pPr>
    </w:p>
    <w:p w14:paraId="13353DD9" w14:textId="77777777" w:rsidR="009B1353" w:rsidRPr="00441A49" w:rsidRDefault="009B1353" w:rsidP="002E5BB1">
      <w:pPr>
        <w:rPr>
          <w:lang w:val="en-US"/>
        </w:rPr>
      </w:pPr>
    </w:p>
    <w:p w14:paraId="1702217E" w14:textId="77777777" w:rsidR="009B1353" w:rsidRPr="00441A49" w:rsidRDefault="009B1353" w:rsidP="002E5BB1">
      <w:pPr>
        <w:rPr>
          <w:lang w:val="en-US"/>
        </w:rPr>
      </w:pPr>
    </w:p>
    <w:p w14:paraId="46963778" w14:textId="77777777" w:rsidR="009B1353" w:rsidRPr="00441A49" w:rsidRDefault="009B1353" w:rsidP="002E5BB1">
      <w:pPr>
        <w:rPr>
          <w:lang w:val="en-US"/>
        </w:rPr>
      </w:pPr>
    </w:p>
    <w:p w14:paraId="66668DE1" w14:textId="77777777" w:rsidR="009B1353" w:rsidRPr="00441A49" w:rsidRDefault="009B1353" w:rsidP="002E5BB1">
      <w:pPr>
        <w:rPr>
          <w:lang w:val="en-US"/>
        </w:rPr>
      </w:pPr>
    </w:p>
    <w:p w14:paraId="6157DA3C" w14:textId="77777777" w:rsidR="00415E72" w:rsidRPr="00441A49" w:rsidRDefault="00415E72" w:rsidP="002E5BB1">
      <w:pPr>
        <w:rPr>
          <w:lang w:val="en-US"/>
        </w:rPr>
      </w:pPr>
    </w:p>
    <w:p w14:paraId="73274492" w14:textId="77777777" w:rsidR="00A03AFD" w:rsidRPr="00441A49" w:rsidRDefault="00A03AFD" w:rsidP="002E5BB1">
      <w:pPr>
        <w:rPr>
          <w:lang w:val="en-US"/>
        </w:rPr>
      </w:pPr>
    </w:p>
    <w:p w14:paraId="43730869" w14:textId="77777777" w:rsidR="00A03AFD" w:rsidRPr="00441A49" w:rsidRDefault="00A03AFD" w:rsidP="002E5BB1">
      <w:pPr>
        <w:rPr>
          <w:lang w:val="en-US"/>
        </w:rPr>
      </w:pPr>
    </w:p>
    <w:p w14:paraId="0DA11613" w14:textId="77777777" w:rsidR="00A03AFD" w:rsidRPr="00441A49" w:rsidRDefault="00A03AFD" w:rsidP="002E5BB1">
      <w:pPr>
        <w:rPr>
          <w:lang w:val="en-US"/>
        </w:rPr>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Default="0070618C">
          <w:pPr>
            <w:pStyle w:val="CabealhodoSumrio"/>
          </w:pPr>
          <w:r>
            <w:t>Sumário</w:t>
          </w:r>
        </w:p>
        <w:p w14:paraId="6A3E2F32" w14:textId="77777777" w:rsidR="0070618C" w:rsidRPr="0070618C" w:rsidRDefault="0070618C" w:rsidP="0070618C"/>
        <w:p w14:paraId="000CF29C" w14:textId="7B9E2E25" w:rsidR="007B0611"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06619528" w:history="1">
            <w:r w:rsidR="007B0611" w:rsidRPr="008B739D">
              <w:rPr>
                <w:rStyle w:val="Hyperlink"/>
              </w:rPr>
              <w:t>1</w:t>
            </w:r>
            <w:r w:rsidR="007B0611">
              <w:rPr>
                <w:rFonts w:asciiTheme="minorHAnsi" w:eastAsiaTheme="minorEastAsia" w:hAnsiTheme="minorHAnsi" w:cstheme="minorBidi"/>
                <w:kern w:val="2"/>
                <w:lang w:eastAsia="pt-BR"/>
                <w14:ligatures w14:val="standardContextual"/>
              </w:rPr>
              <w:tab/>
            </w:r>
            <w:r w:rsidR="007B0611" w:rsidRPr="008B739D">
              <w:rPr>
                <w:rStyle w:val="Hyperlink"/>
              </w:rPr>
              <w:t>INTRODUÇÃO</w:t>
            </w:r>
            <w:r w:rsidR="007B0611">
              <w:rPr>
                <w:webHidden/>
              </w:rPr>
              <w:tab/>
            </w:r>
            <w:r w:rsidR="007B0611">
              <w:rPr>
                <w:webHidden/>
              </w:rPr>
              <w:fldChar w:fldCharType="begin"/>
            </w:r>
            <w:r w:rsidR="007B0611">
              <w:rPr>
                <w:webHidden/>
              </w:rPr>
              <w:instrText xml:space="preserve"> PAGEREF _Toc206619528 \h </w:instrText>
            </w:r>
            <w:r w:rsidR="007B0611">
              <w:rPr>
                <w:webHidden/>
              </w:rPr>
            </w:r>
            <w:r w:rsidR="007B0611">
              <w:rPr>
                <w:webHidden/>
              </w:rPr>
              <w:fldChar w:fldCharType="separate"/>
            </w:r>
            <w:r w:rsidR="005C4ACD">
              <w:rPr>
                <w:webHidden/>
              </w:rPr>
              <w:t>11</w:t>
            </w:r>
            <w:r w:rsidR="007B0611">
              <w:rPr>
                <w:webHidden/>
              </w:rPr>
              <w:fldChar w:fldCharType="end"/>
            </w:r>
          </w:hyperlink>
        </w:p>
        <w:p w14:paraId="0BC3F95B" w14:textId="6EEB91A1"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29" w:history="1">
            <w:r w:rsidRPr="008B739D">
              <w:rPr>
                <w:rStyle w:val="Hyperlink"/>
                <w:noProof/>
              </w:rPr>
              <w:t>1.1</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Objetivos</w:t>
            </w:r>
            <w:r>
              <w:rPr>
                <w:noProof/>
                <w:webHidden/>
              </w:rPr>
              <w:tab/>
            </w:r>
            <w:r>
              <w:rPr>
                <w:noProof/>
                <w:webHidden/>
              </w:rPr>
              <w:fldChar w:fldCharType="begin"/>
            </w:r>
            <w:r>
              <w:rPr>
                <w:noProof/>
                <w:webHidden/>
              </w:rPr>
              <w:instrText xml:space="preserve"> PAGEREF _Toc206619529 \h </w:instrText>
            </w:r>
            <w:r>
              <w:rPr>
                <w:noProof/>
                <w:webHidden/>
              </w:rPr>
            </w:r>
            <w:r>
              <w:rPr>
                <w:noProof/>
                <w:webHidden/>
              </w:rPr>
              <w:fldChar w:fldCharType="separate"/>
            </w:r>
            <w:r w:rsidR="005C4ACD">
              <w:rPr>
                <w:noProof/>
                <w:webHidden/>
              </w:rPr>
              <w:t>12</w:t>
            </w:r>
            <w:r>
              <w:rPr>
                <w:noProof/>
                <w:webHidden/>
              </w:rPr>
              <w:fldChar w:fldCharType="end"/>
            </w:r>
          </w:hyperlink>
        </w:p>
        <w:p w14:paraId="7841D1C0" w14:textId="7D81A27F"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30" w:history="1">
            <w:r w:rsidRPr="008B739D">
              <w:rPr>
                <w:rStyle w:val="Hyperlink"/>
                <w:noProof/>
              </w:rPr>
              <w:t>1.1.1</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Objetivo Geral</w:t>
            </w:r>
            <w:r>
              <w:rPr>
                <w:noProof/>
                <w:webHidden/>
              </w:rPr>
              <w:tab/>
            </w:r>
            <w:r>
              <w:rPr>
                <w:noProof/>
                <w:webHidden/>
              </w:rPr>
              <w:fldChar w:fldCharType="begin"/>
            </w:r>
            <w:r>
              <w:rPr>
                <w:noProof/>
                <w:webHidden/>
              </w:rPr>
              <w:instrText xml:space="preserve"> PAGEREF _Toc206619530 \h </w:instrText>
            </w:r>
            <w:r>
              <w:rPr>
                <w:noProof/>
                <w:webHidden/>
              </w:rPr>
            </w:r>
            <w:r>
              <w:rPr>
                <w:noProof/>
                <w:webHidden/>
              </w:rPr>
              <w:fldChar w:fldCharType="separate"/>
            </w:r>
            <w:r w:rsidR="005C4ACD">
              <w:rPr>
                <w:noProof/>
                <w:webHidden/>
              </w:rPr>
              <w:t>12</w:t>
            </w:r>
            <w:r>
              <w:rPr>
                <w:noProof/>
                <w:webHidden/>
              </w:rPr>
              <w:fldChar w:fldCharType="end"/>
            </w:r>
          </w:hyperlink>
        </w:p>
        <w:p w14:paraId="1018BB5E" w14:textId="63610FB9"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31" w:history="1">
            <w:r w:rsidRPr="008B739D">
              <w:rPr>
                <w:rStyle w:val="Hyperlink"/>
                <w:noProof/>
              </w:rPr>
              <w:t>1.1.2</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Objetivos específicos</w:t>
            </w:r>
            <w:r>
              <w:rPr>
                <w:noProof/>
                <w:webHidden/>
              </w:rPr>
              <w:tab/>
            </w:r>
            <w:r>
              <w:rPr>
                <w:noProof/>
                <w:webHidden/>
              </w:rPr>
              <w:fldChar w:fldCharType="begin"/>
            </w:r>
            <w:r>
              <w:rPr>
                <w:noProof/>
                <w:webHidden/>
              </w:rPr>
              <w:instrText xml:space="preserve"> PAGEREF _Toc206619531 \h </w:instrText>
            </w:r>
            <w:r>
              <w:rPr>
                <w:noProof/>
                <w:webHidden/>
              </w:rPr>
            </w:r>
            <w:r>
              <w:rPr>
                <w:noProof/>
                <w:webHidden/>
              </w:rPr>
              <w:fldChar w:fldCharType="separate"/>
            </w:r>
            <w:r w:rsidR="005C4ACD">
              <w:rPr>
                <w:noProof/>
                <w:webHidden/>
              </w:rPr>
              <w:t>12</w:t>
            </w:r>
            <w:r>
              <w:rPr>
                <w:noProof/>
                <w:webHidden/>
              </w:rPr>
              <w:fldChar w:fldCharType="end"/>
            </w:r>
          </w:hyperlink>
        </w:p>
        <w:p w14:paraId="1FD8B5EE" w14:textId="6945E8E9"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32" w:history="1">
            <w:r w:rsidRPr="008B739D">
              <w:rPr>
                <w:rStyle w:val="Hyperlink"/>
                <w:noProof/>
              </w:rPr>
              <w:t>1.2</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Delimitação do estudo</w:t>
            </w:r>
            <w:r>
              <w:rPr>
                <w:noProof/>
                <w:webHidden/>
              </w:rPr>
              <w:tab/>
            </w:r>
            <w:r>
              <w:rPr>
                <w:noProof/>
                <w:webHidden/>
              </w:rPr>
              <w:fldChar w:fldCharType="begin"/>
            </w:r>
            <w:r>
              <w:rPr>
                <w:noProof/>
                <w:webHidden/>
              </w:rPr>
              <w:instrText xml:space="preserve"> PAGEREF _Toc206619532 \h </w:instrText>
            </w:r>
            <w:r>
              <w:rPr>
                <w:noProof/>
                <w:webHidden/>
              </w:rPr>
            </w:r>
            <w:r>
              <w:rPr>
                <w:noProof/>
                <w:webHidden/>
              </w:rPr>
              <w:fldChar w:fldCharType="separate"/>
            </w:r>
            <w:r w:rsidR="005C4ACD">
              <w:rPr>
                <w:noProof/>
                <w:webHidden/>
              </w:rPr>
              <w:t>12</w:t>
            </w:r>
            <w:r>
              <w:rPr>
                <w:noProof/>
                <w:webHidden/>
              </w:rPr>
              <w:fldChar w:fldCharType="end"/>
            </w:r>
          </w:hyperlink>
        </w:p>
        <w:p w14:paraId="57C82874" w14:textId="0138D07B"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33" w:history="1">
            <w:r w:rsidRPr="008B739D">
              <w:rPr>
                <w:rStyle w:val="Hyperlink"/>
                <w:noProof/>
              </w:rPr>
              <w:t>1.3</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Relevância da pesquisa</w:t>
            </w:r>
            <w:r>
              <w:rPr>
                <w:noProof/>
                <w:webHidden/>
              </w:rPr>
              <w:tab/>
            </w:r>
            <w:r>
              <w:rPr>
                <w:noProof/>
                <w:webHidden/>
              </w:rPr>
              <w:fldChar w:fldCharType="begin"/>
            </w:r>
            <w:r>
              <w:rPr>
                <w:noProof/>
                <w:webHidden/>
              </w:rPr>
              <w:instrText xml:space="preserve"> PAGEREF _Toc206619533 \h </w:instrText>
            </w:r>
            <w:r>
              <w:rPr>
                <w:noProof/>
                <w:webHidden/>
              </w:rPr>
            </w:r>
            <w:r>
              <w:rPr>
                <w:noProof/>
                <w:webHidden/>
              </w:rPr>
              <w:fldChar w:fldCharType="separate"/>
            </w:r>
            <w:r w:rsidR="005C4ACD">
              <w:rPr>
                <w:noProof/>
                <w:webHidden/>
              </w:rPr>
              <w:t>13</w:t>
            </w:r>
            <w:r>
              <w:rPr>
                <w:noProof/>
                <w:webHidden/>
              </w:rPr>
              <w:fldChar w:fldCharType="end"/>
            </w:r>
          </w:hyperlink>
        </w:p>
        <w:p w14:paraId="34C4BE70" w14:textId="35A89C25"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34" w:history="1">
            <w:r w:rsidRPr="008B739D">
              <w:rPr>
                <w:rStyle w:val="Hyperlink"/>
                <w:noProof/>
              </w:rPr>
              <w:t>1.4</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Metodologia</w:t>
            </w:r>
            <w:r>
              <w:rPr>
                <w:noProof/>
                <w:webHidden/>
              </w:rPr>
              <w:tab/>
            </w:r>
            <w:r>
              <w:rPr>
                <w:noProof/>
                <w:webHidden/>
              </w:rPr>
              <w:fldChar w:fldCharType="begin"/>
            </w:r>
            <w:r>
              <w:rPr>
                <w:noProof/>
                <w:webHidden/>
              </w:rPr>
              <w:instrText xml:space="preserve"> PAGEREF _Toc206619534 \h </w:instrText>
            </w:r>
            <w:r>
              <w:rPr>
                <w:noProof/>
                <w:webHidden/>
              </w:rPr>
            </w:r>
            <w:r>
              <w:rPr>
                <w:noProof/>
                <w:webHidden/>
              </w:rPr>
              <w:fldChar w:fldCharType="separate"/>
            </w:r>
            <w:r w:rsidR="005C4ACD">
              <w:rPr>
                <w:noProof/>
                <w:webHidden/>
              </w:rPr>
              <w:t>13</w:t>
            </w:r>
            <w:r>
              <w:rPr>
                <w:noProof/>
                <w:webHidden/>
              </w:rPr>
              <w:fldChar w:fldCharType="end"/>
            </w:r>
          </w:hyperlink>
        </w:p>
        <w:p w14:paraId="7ACA8F6C" w14:textId="7E8E4EB9"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35" w:history="1">
            <w:r w:rsidRPr="008B739D">
              <w:rPr>
                <w:rStyle w:val="Hyperlink"/>
                <w:noProof/>
              </w:rPr>
              <w:t>1.5</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Estrutura da documentação técnica</w:t>
            </w:r>
            <w:r>
              <w:rPr>
                <w:noProof/>
                <w:webHidden/>
              </w:rPr>
              <w:tab/>
            </w:r>
            <w:r>
              <w:rPr>
                <w:noProof/>
                <w:webHidden/>
              </w:rPr>
              <w:fldChar w:fldCharType="begin"/>
            </w:r>
            <w:r>
              <w:rPr>
                <w:noProof/>
                <w:webHidden/>
              </w:rPr>
              <w:instrText xml:space="preserve"> PAGEREF _Toc206619535 \h </w:instrText>
            </w:r>
            <w:r>
              <w:rPr>
                <w:noProof/>
                <w:webHidden/>
              </w:rPr>
            </w:r>
            <w:r>
              <w:rPr>
                <w:noProof/>
                <w:webHidden/>
              </w:rPr>
              <w:fldChar w:fldCharType="separate"/>
            </w:r>
            <w:r w:rsidR="005C4ACD">
              <w:rPr>
                <w:noProof/>
                <w:webHidden/>
              </w:rPr>
              <w:t>13</w:t>
            </w:r>
            <w:r>
              <w:rPr>
                <w:noProof/>
                <w:webHidden/>
              </w:rPr>
              <w:fldChar w:fldCharType="end"/>
            </w:r>
          </w:hyperlink>
        </w:p>
        <w:p w14:paraId="47ED200A" w14:textId="13FCB196"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36" w:history="1">
            <w:r w:rsidRPr="008B739D">
              <w:rPr>
                <w:rStyle w:val="Hyperlink"/>
                <w:noProof/>
              </w:rPr>
              <w:t>1.6</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Cronograma</w:t>
            </w:r>
            <w:r>
              <w:rPr>
                <w:noProof/>
                <w:webHidden/>
              </w:rPr>
              <w:tab/>
            </w:r>
            <w:r>
              <w:rPr>
                <w:noProof/>
                <w:webHidden/>
              </w:rPr>
              <w:fldChar w:fldCharType="begin"/>
            </w:r>
            <w:r>
              <w:rPr>
                <w:noProof/>
                <w:webHidden/>
              </w:rPr>
              <w:instrText xml:space="preserve"> PAGEREF _Toc206619536 \h </w:instrText>
            </w:r>
            <w:r>
              <w:rPr>
                <w:noProof/>
                <w:webHidden/>
              </w:rPr>
            </w:r>
            <w:r>
              <w:rPr>
                <w:noProof/>
                <w:webHidden/>
              </w:rPr>
              <w:fldChar w:fldCharType="separate"/>
            </w:r>
            <w:r w:rsidR="005C4ACD">
              <w:rPr>
                <w:noProof/>
                <w:webHidden/>
              </w:rPr>
              <w:t>15</w:t>
            </w:r>
            <w:r>
              <w:rPr>
                <w:noProof/>
                <w:webHidden/>
              </w:rPr>
              <w:fldChar w:fldCharType="end"/>
            </w:r>
          </w:hyperlink>
        </w:p>
        <w:p w14:paraId="6EF2F892" w14:textId="330425B5"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37" w:history="1">
            <w:r w:rsidRPr="008B739D">
              <w:rPr>
                <w:rStyle w:val="Hyperlink"/>
                <w:noProof/>
              </w:rPr>
              <w:t>1.7</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Orçamento</w:t>
            </w:r>
            <w:r>
              <w:rPr>
                <w:noProof/>
                <w:webHidden/>
              </w:rPr>
              <w:tab/>
            </w:r>
            <w:r>
              <w:rPr>
                <w:noProof/>
                <w:webHidden/>
              </w:rPr>
              <w:fldChar w:fldCharType="begin"/>
            </w:r>
            <w:r>
              <w:rPr>
                <w:noProof/>
                <w:webHidden/>
              </w:rPr>
              <w:instrText xml:space="preserve"> PAGEREF _Toc206619537 \h </w:instrText>
            </w:r>
            <w:r>
              <w:rPr>
                <w:noProof/>
                <w:webHidden/>
              </w:rPr>
            </w:r>
            <w:r>
              <w:rPr>
                <w:noProof/>
                <w:webHidden/>
              </w:rPr>
              <w:fldChar w:fldCharType="separate"/>
            </w:r>
            <w:r w:rsidR="005C4ACD">
              <w:rPr>
                <w:noProof/>
                <w:webHidden/>
              </w:rPr>
              <w:t>19</w:t>
            </w:r>
            <w:r>
              <w:rPr>
                <w:noProof/>
                <w:webHidden/>
              </w:rPr>
              <w:fldChar w:fldCharType="end"/>
            </w:r>
          </w:hyperlink>
        </w:p>
        <w:p w14:paraId="7A36EA2D" w14:textId="4E16F772" w:rsidR="007B0611" w:rsidRDefault="007B0611">
          <w:pPr>
            <w:pStyle w:val="Sumrio1"/>
            <w:rPr>
              <w:rFonts w:asciiTheme="minorHAnsi" w:eastAsiaTheme="minorEastAsia" w:hAnsiTheme="minorHAnsi" w:cstheme="minorBidi"/>
              <w:kern w:val="2"/>
              <w:lang w:eastAsia="pt-BR"/>
              <w14:ligatures w14:val="standardContextual"/>
            </w:rPr>
          </w:pPr>
          <w:hyperlink w:anchor="_Toc206619538" w:history="1">
            <w:r w:rsidRPr="008B739D">
              <w:rPr>
                <w:rStyle w:val="Hyperlink"/>
              </w:rPr>
              <w:t>2</w:t>
            </w:r>
            <w:r>
              <w:rPr>
                <w:rFonts w:asciiTheme="minorHAnsi" w:eastAsiaTheme="minorEastAsia" w:hAnsiTheme="minorHAnsi" w:cstheme="minorBidi"/>
                <w:kern w:val="2"/>
                <w:lang w:eastAsia="pt-BR"/>
                <w14:ligatures w14:val="standardContextual"/>
              </w:rPr>
              <w:tab/>
            </w:r>
            <w:r w:rsidRPr="008B739D">
              <w:rPr>
                <w:rStyle w:val="Hyperlink"/>
              </w:rPr>
              <w:t>REFERENCIAL TEÓRICO</w:t>
            </w:r>
            <w:r>
              <w:rPr>
                <w:webHidden/>
              </w:rPr>
              <w:tab/>
            </w:r>
            <w:r>
              <w:rPr>
                <w:webHidden/>
              </w:rPr>
              <w:fldChar w:fldCharType="begin"/>
            </w:r>
            <w:r>
              <w:rPr>
                <w:webHidden/>
              </w:rPr>
              <w:instrText xml:space="preserve"> PAGEREF _Toc206619538 \h </w:instrText>
            </w:r>
            <w:r>
              <w:rPr>
                <w:webHidden/>
              </w:rPr>
            </w:r>
            <w:r>
              <w:rPr>
                <w:webHidden/>
              </w:rPr>
              <w:fldChar w:fldCharType="separate"/>
            </w:r>
            <w:r w:rsidR="005C4ACD">
              <w:rPr>
                <w:webHidden/>
              </w:rPr>
              <w:t>21</w:t>
            </w:r>
            <w:r>
              <w:rPr>
                <w:webHidden/>
              </w:rPr>
              <w:fldChar w:fldCharType="end"/>
            </w:r>
          </w:hyperlink>
        </w:p>
        <w:p w14:paraId="27C2CB57" w14:textId="4E4F6E56" w:rsidR="007B0611" w:rsidRDefault="007B0611">
          <w:pPr>
            <w:pStyle w:val="Sumrio1"/>
            <w:rPr>
              <w:rFonts w:asciiTheme="minorHAnsi" w:eastAsiaTheme="minorEastAsia" w:hAnsiTheme="minorHAnsi" w:cstheme="minorBidi"/>
              <w:kern w:val="2"/>
              <w:lang w:eastAsia="pt-BR"/>
              <w14:ligatures w14:val="standardContextual"/>
            </w:rPr>
          </w:pPr>
          <w:hyperlink w:anchor="_Toc206619539" w:history="1">
            <w:r w:rsidRPr="008B739D">
              <w:rPr>
                <w:rStyle w:val="Hyperlink"/>
              </w:rPr>
              <w:t>3</w:t>
            </w:r>
            <w:r>
              <w:rPr>
                <w:rFonts w:asciiTheme="minorHAnsi" w:eastAsiaTheme="minorEastAsia" w:hAnsiTheme="minorHAnsi" w:cstheme="minorBidi"/>
                <w:kern w:val="2"/>
                <w:lang w:eastAsia="pt-BR"/>
                <w14:ligatures w14:val="standardContextual"/>
              </w:rPr>
              <w:tab/>
            </w:r>
            <w:r w:rsidRPr="008B739D">
              <w:rPr>
                <w:rStyle w:val="Hyperlink"/>
              </w:rPr>
              <w:t>PROPOSTA DA APLICAÇÃO</w:t>
            </w:r>
            <w:r>
              <w:rPr>
                <w:webHidden/>
              </w:rPr>
              <w:tab/>
            </w:r>
            <w:r>
              <w:rPr>
                <w:webHidden/>
              </w:rPr>
              <w:fldChar w:fldCharType="begin"/>
            </w:r>
            <w:r>
              <w:rPr>
                <w:webHidden/>
              </w:rPr>
              <w:instrText xml:space="preserve"> PAGEREF _Toc206619539 \h </w:instrText>
            </w:r>
            <w:r>
              <w:rPr>
                <w:webHidden/>
              </w:rPr>
            </w:r>
            <w:r>
              <w:rPr>
                <w:webHidden/>
              </w:rPr>
              <w:fldChar w:fldCharType="separate"/>
            </w:r>
            <w:r w:rsidR="005C4ACD">
              <w:rPr>
                <w:webHidden/>
              </w:rPr>
              <w:t>26</w:t>
            </w:r>
            <w:r>
              <w:rPr>
                <w:webHidden/>
              </w:rPr>
              <w:fldChar w:fldCharType="end"/>
            </w:r>
          </w:hyperlink>
        </w:p>
        <w:p w14:paraId="76FFA058" w14:textId="3E76C852"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0" w:history="1">
            <w:r w:rsidRPr="008B739D">
              <w:rPr>
                <w:rStyle w:val="Hyperlink"/>
                <w:noProof/>
              </w:rPr>
              <w:t>3.1</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Descrição da aplicação</w:t>
            </w:r>
            <w:r>
              <w:rPr>
                <w:noProof/>
                <w:webHidden/>
              </w:rPr>
              <w:tab/>
            </w:r>
            <w:r>
              <w:rPr>
                <w:noProof/>
                <w:webHidden/>
              </w:rPr>
              <w:fldChar w:fldCharType="begin"/>
            </w:r>
            <w:r>
              <w:rPr>
                <w:noProof/>
                <w:webHidden/>
              </w:rPr>
              <w:instrText xml:space="preserve"> PAGEREF _Toc206619540 \h </w:instrText>
            </w:r>
            <w:r>
              <w:rPr>
                <w:noProof/>
                <w:webHidden/>
              </w:rPr>
            </w:r>
            <w:r>
              <w:rPr>
                <w:noProof/>
                <w:webHidden/>
              </w:rPr>
              <w:fldChar w:fldCharType="separate"/>
            </w:r>
            <w:r w:rsidR="005C4ACD">
              <w:rPr>
                <w:noProof/>
                <w:webHidden/>
              </w:rPr>
              <w:t>26</w:t>
            </w:r>
            <w:r>
              <w:rPr>
                <w:noProof/>
                <w:webHidden/>
              </w:rPr>
              <w:fldChar w:fldCharType="end"/>
            </w:r>
          </w:hyperlink>
        </w:p>
        <w:p w14:paraId="47B744B5" w14:textId="448256DA"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1" w:history="1">
            <w:r w:rsidRPr="008B739D">
              <w:rPr>
                <w:rStyle w:val="Hyperlink"/>
                <w:noProof/>
              </w:rPr>
              <w:t>3.2</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Modelagem dos requisitos</w:t>
            </w:r>
            <w:r>
              <w:rPr>
                <w:noProof/>
                <w:webHidden/>
              </w:rPr>
              <w:tab/>
            </w:r>
            <w:r>
              <w:rPr>
                <w:noProof/>
                <w:webHidden/>
              </w:rPr>
              <w:fldChar w:fldCharType="begin"/>
            </w:r>
            <w:r>
              <w:rPr>
                <w:noProof/>
                <w:webHidden/>
              </w:rPr>
              <w:instrText xml:space="preserve"> PAGEREF _Toc206619541 \h </w:instrText>
            </w:r>
            <w:r>
              <w:rPr>
                <w:noProof/>
                <w:webHidden/>
              </w:rPr>
            </w:r>
            <w:r>
              <w:rPr>
                <w:noProof/>
                <w:webHidden/>
              </w:rPr>
              <w:fldChar w:fldCharType="separate"/>
            </w:r>
            <w:r w:rsidR="005C4ACD">
              <w:rPr>
                <w:noProof/>
                <w:webHidden/>
              </w:rPr>
              <w:t>28</w:t>
            </w:r>
            <w:r>
              <w:rPr>
                <w:noProof/>
                <w:webHidden/>
              </w:rPr>
              <w:fldChar w:fldCharType="end"/>
            </w:r>
          </w:hyperlink>
        </w:p>
        <w:p w14:paraId="5CD3AD97" w14:textId="7FDD9939"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42" w:history="1">
            <w:r w:rsidRPr="008B739D">
              <w:rPr>
                <w:rStyle w:val="Hyperlink"/>
                <w:noProof/>
              </w:rPr>
              <w:t>3.2.1</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Requisitos funcionais</w:t>
            </w:r>
            <w:r>
              <w:rPr>
                <w:noProof/>
                <w:webHidden/>
              </w:rPr>
              <w:tab/>
            </w:r>
            <w:r>
              <w:rPr>
                <w:noProof/>
                <w:webHidden/>
              </w:rPr>
              <w:fldChar w:fldCharType="begin"/>
            </w:r>
            <w:r>
              <w:rPr>
                <w:noProof/>
                <w:webHidden/>
              </w:rPr>
              <w:instrText xml:space="preserve"> PAGEREF _Toc206619542 \h </w:instrText>
            </w:r>
            <w:r>
              <w:rPr>
                <w:noProof/>
                <w:webHidden/>
              </w:rPr>
            </w:r>
            <w:r>
              <w:rPr>
                <w:noProof/>
                <w:webHidden/>
              </w:rPr>
              <w:fldChar w:fldCharType="separate"/>
            </w:r>
            <w:r w:rsidR="005C4ACD">
              <w:rPr>
                <w:noProof/>
                <w:webHidden/>
              </w:rPr>
              <w:t>28</w:t>
            </w:r>
            <w:r>
              <w:rPr>
                <w:noProof/>
                <w:webHidden/>
              </w:rPr>
              <w:fldChar w:fldCharType="end"/>
            </w:r>
          </w:hyperlink>
        </w:p>
        <w:p w14:paraId="3FB771E4" w14:textId="0DECC201"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43" w:history="1">
            <w:r w:rsidRPr="008B739D">
              <w:rPr>
                <w:rStyle w:val="Hyperlink"/>
                <w:noProof/>
              </w:rPr>
              <w:t>3.2.2</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Requisitos não funcionais</w:t>
            </w:r>
            <w:r>
              <w:rPr>
                <w:noProof/>
                <w:webHidden/>
              </w:rPr>
              <w:tab/>
            </w:r>
            <w:r>
              <w:rPr>
                <w:noProof/>
                <w:webHidden/>
              </w:rPr>
              <w:fldChar w:fldCharType="begin"/>
            </w:r>
            <w:r>
              <w:rPr>
                <w:noProof/>
                <w:webHidden/>
              </w:rPr>
              <w:instrText xml:space="preserve"> PAGEREF _Toc206619543 \h </w:instrText>
            </w:r>
            <w:r>
              <w:rPr>
                <w:noProof/>
                <w:webHidden/>
              </w:rPr>
            </w:r>
            <w:r>
              <w:rPr>
                <w:noProof/>
                <w:webHidden/>
              </w:rPr>
              <w:fldChar w:fldCharType="separate"/>
            </w:r>
            <w:r w:rsidR="005C4ACD">
              <w:rPr>
                <w:noProof/>
                <w:webHidden/>
              </w:rPr>
              <w:t>31</w:t>
            </w:r>
            <w:r>
              <w:rPr>
                <w:noProof/>
                <w:webHidden/>
              </w:rPr>
              <w:fldChar w:fldCharType="end"/>
            </w:r>
          </w:hyperlink>
        </w:p>
        <w:p w14:paraId="7B991137" w14:textId="5460F595"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4" w:history="1">
            <w:r w:rsidRPr="008B739D">
              <w:rPr>
                <w:rStyle w:val="Hyperlink"/>
                <w:noProof/>
              </w:rPr>
              <w:t>3.3</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Casos de uso</w:t>
            </w:r>
            <w:r>
              <w:rPr>
                <w:noProof/>
                <w:webHidden/>
              </w:rPr>
              <w:tab/>
            </w:r>
            <w:r>
              <w:rPr>
                <w:noProof/>
                <w:webHidden/>
              </w:rPr>
              <w:fldChar w:fldCharType="begin"/>
            </w:r>
            <w:r>
              <w:rPr>
                <w:noProof/>
                <w:webHidden/>
              </w:rPr>
              <w:instrText xml:space="preserve"> PAGEREF _Toc206619544 \h </w:instrText>
            </w:r>
            <w:r>
              <w:rPr>
                <w:noProof/>
                <w:webHidden/>
              </w:rPr>
            </w:r>
            <w:r>
              <w:rPr>
                <w:noProof/>
                <w:webHidden/>
              </w:rPr>
              <w:fldChar w:fldCharType="separate"/>
            </w:r>
            <w:r w:rsidR="005C4ACD">
              <w:rPr>
                <w:noProof/>
                <w:webHidden/>
              </w:rPr>
              <w:t>34</w:t>
            </w:r>
            <w:r>
              <w:rPr>
                <w:noProof/>
                <w:webHidden/>
              </w:rPr>
              <w:fldChar w:fldCharType="end"/>
            </w:r>
          </w:hyperlink>
        </w:p>
        <w:p w14:paraId="3A365F92" w14:textId="18EF5982"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45" w:history="1">
            <w:r w:rsidRPr="008B739D">
              <w:rPr>
                <w:rStyle w:val="Hyperlink"/>
                <w:noProof/>
              </w:rPr>
              <w:t>3.3.1</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Diagrama de caso de uso</w:t>
            </w:r>
            <w:r>
              <w:rPr>
                <w:noProof/>
                <w:webHidden/>
              </w:rPr>
              <w:tab/>
            </w:r>
            <w:r>
              <w:rPr>
                <w:noProof/>
                <w:webHidden/>
              </w:rPr>
              <w:fldChar w:fldCharType="begin"/>
            </w:r>
            <w:r>
              <w:rPr>
                <w:noProof/>
                <w:webHidden/>
              </w:rPr>
              <w:instrText xml:space="preserve"> PAGEREF _Toc206619545 \h </w:instrText>
            </w:r>
            <w:r>
              <w:rPr>
                <w:noProof/>
                <w:webHidden/>
              </w:rPr>
            </w:r>
            <w:r>
              <w:rPr>
                <w:noProof/>
                <w:webHidden/>
              </w:rPr>
              <w:fldChar w:fldCharType="separate"/>
            </w:r>
            <w:r w:rsidR="005C4ACD">
              <w:rPr>
                <w:noProof/>
                <w:webHidden/>
              </w:rPr>
              <w:t>36</w:t>
            </w:r>
            <w:r>
              <w:rPr>
                <w:noProof/>
                <w:webHidden/>
              </w:rPr>
              <w:fldChar w:fldCharType="end"/>
            </w:r>
          </w:hyperlink>
        </w:p>
        <w:p w14:paraId="52FD2FCA" w14:textId="3F760E99"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6" w:history="1">
            <w:r w:rsidRPr="008B739D">
              <w:rPr>
                <w:rStyle w:val="Hyperlink"/>
                <w:noProof/>
              </w:rPr>
              <w:t>3.4</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Diagramas de Classes</w:t>
            </w:r>
            <w:r>
              <w:rPr>
                <w:noProof/>
                <w:webHidden/>
              </w:rPr>
              <w:tab/>
            </w:r>
            <w:r>
              <w:rPr>
                <w:noProof/>
                <w:webHidden/>
              </w:rPr>
              <w:fldChar w:fldCharType="begin"/>
            </w:r>
            <w:r>
              <w:rPr>
                <w:noProof/>
                <w:webHidden/>
              </w:rPr>
              <w:instrText xml:space="preserve"> PAGEREF _Toc206619546 \h </w:instrText>
            </w:r>
            <w:r>
              <w:rPr>
                <w:noProof/>
                <w:webHidden/>
              </w:rPr>
            </w:r>
            <w:r>
              <w:rPr>
                <w:noProof/>
                <w:webHidden/>
              </w:rPr>
              <w:fldChar w:fldCharType="separate"/>
            </w:r>
            <w:r w:rsidR="005C4ACD">
              <w:rPr>
                <w:noProof/>
                <w:webHidden/>
              </w:rPr>
              <w:t>38</w:t>
            </w:r>
            <w:r>
              <w:rPr>
                <w:noProof/>
                <w:webHidden/>
              </w:rPr>
              <w:fldChar w:fldCharType="end"/>
            </w:r>
          </w:hyperlink>
        </w:p>
        <w:p w14:paraId="561F4AB9" w14:textId="62A90896"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7" w:history="1">
            <w:r w:rsidRPr="008B739D">
              <w:rPr>
                <w:rStyle w:val="Hyperlink"/>
                <w:noProof/>
              </w:rPr>
              <w:t>3.5</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Regras de negócio</w:t>
            </w:r>
            <w:r>
              <w:rPr>
                <w:noProof/>
                <w:webHidden/>
              </w:rPr>
              <w:tab/>
            </w:r>
            <w:r>
              <w:rPr>
                <w:noProof/>
                <w:webHidden/>
              </w:rPr>
              <w:fldChar w:fldCharType="begin"/>
            </w:r>
            <w:r>
              <w:rPr>
                <w:noProof/>
                <w:webHidden/>
              </w:rPr>
              <w:instrText xml:space="preserve"> PAGEREF _Toc206619547 \h </w:instrText>
            </w:r>
            <w:r>
              <w:rPr>
                <w:noProof/>
                <w:webHidden/>
              </w:rPr>
            </w:r>
            <w:r>
              <w:rPr>
                <w:noProof/>
                <w:webHidden/>
              </w:rPr>
              <w:fldChar w:fldCharType="separate"/>
            </w:r>
            <w:r w:rsidR="005C4ACD">
              <w:rPr>
                <w:noProof/>
                <w:webHidden/>
              </w:rPr>
              <w:t>40</w:t>
            </w:r>
            <w:r>
              <w:rPr>
                <w:noProof/>
                <w:webHidden/>
              </w:rPr>
              <w:fldChar w:fldCharType="end"/>
            </w:r>
          </w:hyperlink>
        </w:p>
        <w:p w14:paraId="09827C18" w14:textId="63F5ADCB"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8" w:history="1">
            <w:r w:rsidRPr="008B739D">
              <w:rPr>
                <w:rStyle w:val="Hyperlink"/>
                <w:noProof/>
              </w:rPr>
              <w:t>3.6</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 xml:space="preserve">Protótipo da aplicação </w:t>
            </w:r>
            <w:r w:rsidRPr="00DB3DF5">
              <w:rPr>
                <w:rStyle w:val="Hyperlink"/>
                <w:noProof/>
              </w:rPr>
              <w:t>(Wireframe)</w:t>
            </w:r>
            <w:r>
              <w:rPr>
                <w:noProof/>
                <w:webHidden/>
              </w:rPr>
              <w:tab/>
            </w:r>
            <w:r>
              <w:rPr>
                <w:noProof/>
                <w:webHidden/>
              </w:rPr>
              <w:fldChar w:fldCharType="begin"/>
            </w:r>
            <w:r>
              <w:rPr>
                <w:noProof/>
                <w:webHidden/>
              </w:rPr>
              <w:instrText xml:space="preserve"> PAGEREF _Toc206619548 \h </w:instrText>
            </w:r>
            <w:r>
              <w:rPr>
                <w:noProof/>
                <w:webHidden/>
              </w:rPr>
            </w:r>
            <w:r>
              <w:rPr>
                <w:noProof/>
                <w:webHidden/>
              </w:rPr>
              <w:fldChar w:fldCharType="separate"/>
            </w:r>
            <w:r w:rsidR="005C4ACD">
              <w:rPr>
                <w:noProof/>
                <w:webHidden/>
              </w:rPr>
              <w:t>42</w:t>
            </w:r>
            <w:r>
              <w:rPr>
                <w:noProof/>
                <w:webHidden/>
              </w:rPr>
              <w:fldChar w:fldCharType="end"/>
            </w:r>
          </w:hyperlink>
        </w:p>
        <w:p w14:paraId="6DDF52DF" w14:textId="6FF737AE"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49" w:history="1">
            <w:r w:rsidRPr="008B739D">
              <w:rPr>
                <w:rStyle w:val="Hyperlink"/>
                <w:noProof/>
              </w:rPr>
              <w:t>3.7</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Modelagem do banco de dados</w:t>
            </w:r>
            <w:r>
              <w:rPr>
                <w:noProof/>
                <w:webHidden/>
              </w:rPr>
              <w:tab/>
            </w:r>
            <w:r>
              <w:rPr>
                <w:noProof/>
                <w:webHidden/>
              </w:rPr>
              <w:fldChar w:fldCharType="begin"/>
            </w:r>
            <w:r>
              <w:rPr>
                <w:noProof/>
                <w:webHidden/>
              </w:rPr>
              <w:instrText xml:space="preserve"> PAGEREF _Toc206619549 \h </w:instrText>
            </w:r>
            <w:r>
              <w:rPr>
                <w:noProof/>
                <w:webHidden/>
              </w:rPr>
            </w:r>
            <w:r>
              <w:rPr>
                <w:noProof/>
                <w:webHidden/>
              </w:rPr>
              <w:fldChar w:fldCharType="separate"/>
            </w:r>
            <w:r w:rsidR="005C4ACD">
              <w:rPr>
                <w:noProof/>
                <w:webHidden/>
              </w:rPr>
              <w:t>52</w:t>
            </w:r>
            <w:r>
              <w:rPr>
                <w:noProof/>
                <w:webHidden/>
              </w:rPr>
              <w:fldChar w:fldCharType="end"/>
            </w:r>
          </w:hyperlink>
        </w:p>
        <w:p w14:paraId="2B7B3105" w14:textId="6D6428FA"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50" w:history="1">
            <w:r w:rsidRPr="008B739D">
              <w:rPr>
                <w:rStyle w:val="Hyperlink"/>
                <w:noProof/>
              </w:rPr>
              <w:t>3.7.1</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Modelo entidade relacionamento (DER)</w:t>
            </w:r>
            <w:r>
              <w:rPr>
                <w:noProof/>
                <w:webHidden/>
              </w:rPr>
              <w:tab/>
            </w:r>
            <w:r>
              <w:rPr>
                <w:noProof/>
                <w:webHidden/>
              </w:rPr>
              <w:fldChar w:fldCharType="begin"/>
            </w:r>
            <w:r>
              <w:rPr>
                <w:noProof/>
                <w:webHidden/>
              </w:rPr>
              <w:instrText xml:space="preserve"> PAGEREF _Toc206619550 \h </w:instrText>
            </w:r>
            <w:r>
              <w:rPr>
                <w:noProof/>
                <w:webHidden/>
              </w:rPr>
            </w:r>
            <w:r>
              <w:rPr>
                <w:noProof/>
                <w:webHidden/>
              </w:rPr>
              <w:fldChar w:fldCharType="separate"/>
            </w:r>
            <w:r w:rsidR="005C4ACD">
              <w:rPr>
                <w:noProof/>
                <w:webHidden/>
              </w:rPr>
              <w:t>52</w:t>
            </w:r>
            <w:r>
              <w:rPr>
                <w:noProof/>
                <w:webHidden/>
              </w:rPr>
              <w:fldChar w:fldCharType="end"/>
            </w:r>
          </w:hyperlink>
        </w:p>
        <w:p w14:paraId="301457F9" w14:textId="3FAB41F9" w:rsidR="007B0611" w:rsidRDefault="007B061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9551" w:history="1">
            <w:r w:rsidRPr="008B739D">
              <w:rPr>
                <w:rStyle w:val="Hyperlink"/>
                <w:noProof/>
              </w:rPr>
              <w:t>3.7.2</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Modelo físico</w:t>
            </w:r>
            <w:r>
              <w:rPr>
                <w:noProof/>
                <w:webHidden/>
              </w:rPr>
              <w:tab/>
            </w:r>
            <w:r>
              <w:rPr>
                <w:noProof/>
                <w:webHidden/>
              </w:rPr>
              <w:fldChar w:fldCharType="begin"/>
            </w:r>
            <w:r>
              <w:rPr>
                <w:noProof/>
                <w:webHidden/>
              </w:rPr>
              <w:instrText xml:space="preserve"> PAGEREF _Toc206619551 \h </w:instrText>
            </w:r>
            <w:r>
              <w:rPr>
                <w:noProof/>
                <w:webHidden/>
              </w:rPr>
            </w:r>
            <w:r>
              <w:rPr>
                <w:noProof/>
                <w:webHidden/>
              </w:rPr>
              <w:fldChar w:fldCharType="separate"/>
            </w:r>
            <w:r w:rsidR="005C4ACD">
              <w:rPr>
                <w:noProof/>
                <w:webHidden/>
              </w:rPr>
              <w:t>54</w:t>
            </w:r>
            <w:r>
              <w:rPr>
                <w:noProof/>
                <w:webHidden/>
              </w:rPr>
              <w:fldChar w:fldCharType="end"/>
            </w:r>
          </w:hyperlink>
        </w:p>
        <w:p w14:paraId="177FA60E" w14:textId="618B56BD" w:rsidR="007B0611" w:rsidRDefault="007B061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9552" w:history="1">
            <w:r w:rsidRPr="008B739D">
              <w:rPr>
                <w:rStyle w:val="Hyperlink"/>
                <w:noProof/>
              </w:rPr>
              <w:t>3.8</w:t>
            </w:r>
            <w:r>
              <w:rPr>
                <w:rFonts w:asciiTheme="minorHAnsi" w:eastAsiaTheme="minorEastAsia" w:hAnsiTheme="minorHAnsi" w:cstheme="minorBidi"/>
                <w:noProof/>
                <w:kern w:val="2"/>
                <w:szCs w:val="24"/>
                <w:lang w:eastAsia="pt-BR"/>
                <w14:ligatures w14:val="standardContextual"/>
              </w:rPr>
              <w:tab/>
            </w:r>
            <w:r w:rsidRPr="008B739D">
              <w:rPr>
                <w:rStyle w:val="Hyperlink"/>
                <w:noProof/>
              </w:rPr>
              <w:t>Infraestrutura da aplicação</w:t>
            </w:r>
            <w:r>
              <w:rPr>
                <w:noProof/>
                <w:webHidden/>
              </w:rPr>
              <w:tab/>
            </w:r>
            <w:r>
              <w:rPr>
                <w:noProof/>
                <w:webHidden/>
              </w:rPr>
              <w:fldChar w:fldCharType="begin"/>
            </w:r>
            <w:r>
              <w:rPr>
                <w:noProof/>
                <w:webHidden/>
              </w:rPr>
              <w:instrText xml:space="preserve"> PAGEREF _Toc206619552 \h </w:instrText>
            </w:r>
            <w:r>
              <w:rPr>
                <w:noProof/>
                <w:webHidden/>
              </w:rPr>
            </w:r>
            <w:r>
              <w:rPr>
                <w:noProof/>
                <w:webHidden/>
              </w:rPr>
              <w:fldChar w:fldCharType="separate"/>
            </w:r>
            <w:r w:rsidR="005C4ACD">
              <w:rPr>
                <w:noProof/>
                <w:webHidden/>
              </w:rPr>
              <w:t>55</w:t>
            </w:r>
            <w:r>
              <w:rPr>
                <w:noProof/>
                <w:webHidden/>
              </w:rPr>
              <w:fldChar w:fldCharType="end"/>
            </w:r>
          </w:hyperlink>
        </w:p>
        <w:p w14:paraId="17121C37" w14:textId="5DFF8B40" w:rsidR="007B0611" w:rsidRDefault="007B0611">
          <w:pPr>
            <w:pStyle w:val="Sumrio1"/>
            <w:rPr>
              <w:rFonts w:asciiTheme="minorHAnsi" w:eastAsiaTheme="minorEastAsia" w:hAnsiTheme="minorHAnsi" w:cstheme="minorBidi"/>
              <w:kern w:val="2"/>
              <w:lang w:eastAsia="pt-BR"/>
              <w14:ligatures w14:val="standardContextual"/>
            </w:rPr>
          </w:pPr>
          <w:hyperlink w:anchor="_Toc206619553" w:history="1">
            <w:r w:rsidRPr="008B739D">
              <w:rPr>
                <w:rStyle w:val="Hyperlink"/>
              </w:rPr>
              <w:t>4.</w:t>
            </w:r>
            <w:r>
              <w:rPr>
                <w:rFonts w:asciiTheme="minorHAnsi" w:eastAsiaTheme="minorEastAsia" w:hAnsiTheme="minorHAnsi" w:cstheme="minorBidi"/>
                <w:kern w:val="2"/>
                <w:lang w:eastAsia="pt-BR"/>
                <w14:ligatures w14:val="standardContextual"/>
              </w:rPr>
              <w:tab/>
            </w:r>
            <w:r w:rsidRPr="008B739D">
              <w:rPr>
                <w:rStyle w:val="Hyperlink"/>
              </w:rPr>
              <w:t>CONSIDERAÇÕES FINAIS E SUGESTÕES DE TRABALHOS FUTUROS</w:t>
            </w:r>
            <w:r>
              <w:rPr>
                <w:webHidden/>
              </w:rPr>
              <w:tab/>
            </w:r>
            <w:r>
              <w:rPr>
                <w:webHidden/>
              </w:rPr>
              <w:fldChar w:fldCharType="begin"/>
            </w:r>
            <w:r>
              <w:rPr>
                <w:webHidden/>
              </w:rPr>
              <w:instrText xml:space="preserve"> PAGEREF _Toc206619553 \h </w:instrText>
            </w:r>
            <w:r>
              <w:rPr>
                <w:webHidden/>
              </w:rPr>
            </w:r>
            <w:r>
              <w:rPr>
                <w:webHidden/>
              </w:rPr>
              <w:fldChar w:fldCharType="separate"/>
            </w:r>
            <w:r w:rsidR="005C4ACD">
              <w:rPr>
                <w:webHidden/>
              </w:rPr>
              <w:t>56</w:t>
            </w:r>
            <w:r>
              <w:rPr>
                <w:webHidden/>
              </w:rPr>
              <w:fldChar w:fldCharType="end"/>
            </w:r>
          </w:hyperlink>
        </w:p>
        <w:p w14:paraId="2CD11524" w14:textId="789B90AC" w:rsidR="007B0611" w:rsidRDefault="007B0611">
          <w:pPr>
            <w:pStyle w:val="Sumrio1"/>
            <w:rPr>
              <w:rFonts w:asciiTheme="minorHAnsi" w:eastAsiaTheme="minorEastAsia" w:hAnsiTheme="minorHAnsi" w:cstheme="minorBidi"/>
              <w:kern w:val="2"/>
              <w:lang w:eastAsia="pt-BR"/>
              <w14:ligatures w14:val="standardContextual"/>
            </w:rPr>
          </w:pPr>
          <w:hyperlink w:anchor="_Toc206619554" w:history="1">
            <w:r w:rsidRPr="003B75E6">
              <w:rPr>
                <w:rStyle w:val="Hyperlink"/>
                <w:lang w:val="en-US"/>
              </w:rPr>
              <w:t>REFERÊNCIAS</w:t>
            </w:r>
            <w:r w:rsidRPr="003B75E6">
              <w:rPr>
                <w:webHidden/>
              </w:rPr>
              <w:tab/>
            </w:r>
            <w:r w:rsidRPr="003B75E6">
              <w:rPr>
                <w:webHidden/>
              </w:rPr>
              <w:fldChar w:fldCharType="begin"/>
            </w:r>
            <w:r w:rsidRPr="003B75E6">
              <w:rPr>
                <w:webHidden/>
              </w:rPr>
              <w:instrText xml:space="preserve"> PAGEREF _Toc206619554 \h </w:instrText>
            </w:r>
            <w:r w:rsidRPr="003B75E6">
              <w:rPr>
                <w:webHidden/>
              </w:rPr>
            </w:r>
            <w:r w:rsidRPr="003B75E6">
              <w:rPr>
                <w:webHidden/>
              </w:rPr>
              <w:fldChar w:fldCharType="separate"/>
            </w:r>
            <w:r w:rsidR="005C4ACD">
              <w:rPr>
                <w:webHidden/>
              </w:rPr>
              <w:t>57</w:t>
            </w:r>
            <w:r w:rsidRPr="003B75E6">
              <w:rPr>
                <w:webHidden/>
              </w:rPr>
              <w:fldChar w:fldCharType="end"/>
            </w:r>
          </w:hyperlink>
        </w:p>
        <w:p w14:paraId="2AA0E8EB" w14:textId="6A9E7087" w:rsidR="0070618C" w:rsidRDefault="007174FB">
          <w:r>
            <w:rPr>
              <w:rFonts w:ascii="Times New Roman" w:hAnsi="Times New Roman"/>
              <w:noProof/>
              <w:sz w:val="24"/>
              <w:szCs w:val="24"/>
            </w:rPr>
            <w:fldChar w:fldCharType="end"/>
          </w:r>
        </w:p>
      </w:sdtContent>
    </w:sdt>
    <w:p w14:paraId="64F5D899" w14:textId="77777777" w:rsidR="002E5BB1" w:rsidRDefault="002E5BB1" w:rsidP="002E5BB1"/>
    <w:p w14:paraId="32546C9E" w14:textId="77777777" w:rsidR="002A188E" w:rsidRDefault="002A188E" w:rsidP="002E5BB1">
      <w:pPr>
        <w:sectPr w:rsidR="002A188E" w:rsidSect="0045753D">
          <w:pgSz w:w="11906" w:h="16838" w:code="9"/>
          <w:pgMar w:top="1701" w:right="1134" w:bottom="1134" w:left="1701" w:header="709" w:footer="709" w:gutter="0"/>
          <w:cols w:space="708"/>
          <w:docGrid w:linePitch="360"/>
        </w:sectPr>
      </w:pPr>
    </w:p>
    <w:p w14:paraId="4BEAD935" w14:textId="77777777" w:rsidR="002E5BB1" w:rsidRDefault="002E5BB1" w:rsidP="002E5BB1"/>
    <w:p w14:paraId="5AAE04F5" w14:textId="1D519A94" w:rsidR="00CA7A70" w:rsidRDefault="004A28E0" w:rsidP="007C38C1">
      <w:pPr>
        <w:pStyle w:val="Ttulo1"/>
      </w:pPr>
      <w:r w:rsidRPr="006F42FF">
        <w:br w:type="page"/>
      </w:r>
      <w:bookmarkStart w:id="9" w:name="_Toc282461970"/>
      <w:r w:rsidR="00FB5C6F" w:rsidRPr="00224DC5">
        <w:lastRenderedPageBreak/>
        <w:t xml:space="preserve"> </w:t>
      </w:r>
      <w:bookmarkStart w:id="10" w:name="_Toc160207344"/>
      <w:bookmarkStart w:id="11" w:name="_Toc164351162"/>
      <w:bookmarkStart w:id="12" w:name="_Toc164355006"/>
      <w:bookmarkStart w:id="13" w:name="_Toc206619528"/>
      <w:r w:rsidR="004D2250" w:rsidRPr="00224DC5">
        <w:t>INTRODUÇÃO</w:t>
      </w:r>
      <w:bookmarkEnd w:id="9"/>
      <w:bookmarkEnd w:id="10"/>
      <w:bookmarkEnd w:id="11"/>
      <w:bookmarkEnd w:id="12"/>
      <w:bookmarkEnd w:id="13"/>
    </w:p>
    <w:p w14:paraId="51E7985B" w14:textId="77777777" w:rsidR="00F21123" w:rsidRDefault="00F21123" w:rsidP="00661376">
      <w:pPr>
        <w:spacing w:line="360" w:lineRule="auto"/>
        <w:ind w:firstLine="709"/>
        <w:contextualSpacing/>
        <w:jc w:val="both"/>
        <w:rPr>
          <w:rFonts w:ascii="Times New Roman" w:hAnsi="Times New Roman"/>
          <w:sz w:val="24"/>
          <w:szCs w:val="24"/>
        </w:rPr>
      </w:pPr>
    </w:p>
    <w:p w14:paraId="231145C3" w14:textId="231ACA09" w:rsidR="00453E84" w:rsidRDefault="00453E84" w:rsidP="00661376">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Pr>
          <w:rFonts w:ascii="Times New Roman" w:hAnsi="Times New Roman"/>
          <w:sz w:val="24"/>
          <w:szCs w:val="24"/>
        </w:rPr>
        <w:t xml:space="preserve">. </w:t>
      </w:r>
      <w:r w:rsidRPr="0001517D">
        <w:rPr>
          <w:rFonts w:ascii="Times New Roman" w:hAnsi="Times New Roman"/>
          <w:color w:val="000000" w:themeColor="text1"/>
          <w:sz w:val="24"/>
          <w:szCs w:val="24"/>
        </w:rPr>
        <w:t>(</w:t>
      </w:r>
      <w:r w:rsidR="00767F8C">
        <w:rPr>
          <w:rFonts w:ascii="Times New Roman" w:hAnsi="Times New Roman"/>
          <w:color w:val="000000" w:themeColor="text1"/>
          <w:sz w:val="24"/>
          <w:szCs w:val="24"/>
        </w:rPr>
        <w:t xml:space="preserve">G1, </w:t>
      </w:r>
      <w:r w:rsidRPr="0001517D">
        <w:rPr>
          <w:rFonts w:ascii="Times New Roman" w:hAnsi="Times New Roman"/>
          <w:color w:val="000000" w:themeColor="text1"/>
          <w:sz w:val="24"/>
          <w:szCs w:val="24"/>
        </w:rPr>
        <w:t>2025)</w:t>
      </w:r>
      <w:r>
        <w:rPr>
          <w:rFonts w:ascii="Times New Roman" w:hAnsi="Times New Roman"/>
          <w:sz w:val="24"/>
          <w:szCs w:val="24"/>
        </w:rPr>
        <w:t xml:space="preserve">. </w:t>
      </w:r>
    </w:p>
    <w:p w14:paraId="79261834" w14:textId="4AAA225B" w:rsidR="00453E84" w:rsidRPr="00606F5E" w:rsidRDefault="009E0FB3" w:rsidP="00453E84">
      <w:pPr>
        <w:ind w:left="2268"/>
        <w:jc w:val="both"/>
        <w:rPr>
          <w:rFonts w:ascii="Times New Roman" w:hAnsi="Times New Roman"/>
          <w:sz w:val="16"/>
          <w:szCs w:val="16"/>
        </w:rPr>
      </w:pPr>
      <w:r>
        <w:rPr>
          <w:rFonts w:ascii="Times New Roman" w:hAnsi="Times New Roman"/>
          <w:sz w:val="20"/>
          <w:szCs w:val="20"/>
        </w:rPr>
        <w:t xml:space="preserve">[...] </w:t>
      </w:r>
      <w:r w:rsidR="00EA62E1" w:rsidRPr="00453E84">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606F5E">
        <w:rPr>
          <w:rFonts w:ascii="Times New Roman" w:hAnsi="Times New Roman"/>
          <w:sz w:val="20"/>
          <w:szCs w:val="20"/>
        </w:rPr>
        <w:t>(VIEIRA, 2025).</w:t>
      </w:r>
    </w:p>
    <w:p w14:paraId="12BC2E25" w14:textId="36C3627F" w:rsidR="00661376" w:rsidRDefault="00EA62E1" w:rsidP="00661376">
      <w:pPr>
        <w:spacing w:line="360" w:lineRule="auto"/>
        <w:ind w:firstLine="709"/>
        <w:contextualSpacing/>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4D3488CB"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606F5E">
        <w:rPr>
          <w:rFonts w:ascii="Times New Roman" w:hAnsi="Times New Roman"/>
          <w:sz w:val="24"/>
          <w:szCs w:val="24"/>
        </w:rPr>
        <w:t>(</w:t>
      </w:r>
      <w:r w:rsidR="00823C0C" w:rsidRPr="00606F5E">
        <w:rPr>
          <w:rFonts w:ascii="Times New Roman" w:hAnsi="Times New Roman"/>
          <w:sz w:val="24"/>
          <w:szCs w:val="24"/>
        </w:rPr>
        <w:t>VIEIRA</w:t>
      </w:r>
      <w:r w:rsidR="0045274D" w:rsidRPr="00606F5E">
        <w:rPr>
          <w:rFonts w:ascii="Times New Roman" w:hAnsi="Times New Roman"/>
          <w:sz w:val="24"/>
          <w:szCs w:val="24"/>
        </w:rPr>
        <w:t>,</w:t>
      </w:r>
      <w:r w:rsidR="00823C0C" w:rsidRPr="00606F5E">
        <w:rPr>
          <w:rFonts w:ascii="Times New Roman" w:hAnsi="Times New Roman"/>
          <w:sz w:val="24"/>
          <w:szCs w:val="24"/>
        </w:rPr>
        <w:t xml:space="preserve"> </w:t>
      </w:r>
      <w:r w:rsidR="00A1375B" w:rsidRPr="00606F5E">
        <w:rPr>
          <w:rFonts w:ascii="Times New Roman" w:hAnsi="Times New Roman"/>
          <w:sz w:val="24"/>
          <w:szCs w:val="24"/>
        </w:rPr>
        <w:t>2025).</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62EE7BE7" w:rsidR="00A1375B" w:rsidRPr="00A1375B" w:rsidRDefault="00A1375B" w:rsidP="00D5030C">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ODS 16 (Paz, Justiça e Instituições Eficazes), ao promover ambientes urbanos mais seguros, fortalecer a confiança entre motoristas e prestadores de serviço e apoiar políticas públicas voltadas à prevenção da criminalidade</w:t>
      </w:r>
      <w:r w:rsidR="00EA38F1">
        <w:rPr>
          <w:rFonts w:ascii="Times New Roman" w:hAnsi="Times New Roman"/>
          <w:sz w:val="24"/>
          <w:szCs w:val="24"/>
        </w:rPr>
        <w:t xml:space="preserve">, 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xml:space="preserve">, gerando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DC2337">
      <w:pPr>
        <w:pStyle w:val="Ttulo2"/>
      </w:pPr>
      <w:bookmarkStart w:id="14" w:name="_Toc282461971"/>
      <w:bookmarkStart w:id="15" w:name="_Toc160207345"/>
      <w:bookmarkStart w:id="16" w:name="_Toc164351164"/>
      <w:bookmarkStart w:id="17" w:name="_Toc164355008"/>
      <w:bookmarkStart w:id="18" w:name="_Toc206619529"/>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Default="00382BE7" w:rsidP="006A74B2">
      <w:pPr>
        <w:pStyle w:val="Ttulo3"/>
      </w:pPr>
      <w:bookmarkStart w:id="19" w:name="_Toc160207346"/>
      <w:bookmarkStart w:id="20" w:name="_Toc164351165"/>
      <w:bookmarkStart w:id="21" w:name="_Toc164355009"/>
      <w:bookmarkStart w:id="22" w:name="_Toc206619530"/>
      <w:r w:rsidRPr="00382BE7">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2C4465FD" w14:textId="7707A16F" w:rsidR="006A74B2" w:rsidRPr="00964CBB" w:rsidRDefault="00964CBB" w:rsidP="006A74B2">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promover o aumento da segurança dos motoristas na cidade de São Paulo, reduzindo os casos de roubos e furtos de veículos em estacionamentos privados por meio do gerenciamento eficiente desses estabelecimentos, assegurando que </w:t>
      </w:r>
      <w:r>
        <w:rPr>
          <w:rFonts w:ascii="Times New Roman" w:hAnsi="Times New Roman"/>
          <w:sz w:val="24"/>
          <w:szCs w:val="24"/>
        </w:rPr>
        <w:t xml:space="preserve">a aplicação </w:t>
      </w:r>
      <w:r w:rsidRPr="00964CBB">
        <w:rPr>
          <w:rFonts w:ascii="Times New Roman" w:hAnsi="Times New Roman"/>
          <w:sz w:val="24"/>
          <w:szCs w:val="24"/>
        </w:rPr>
        <w:t>Parada Certa atue como um meio de conexão direta entre motoristas e estacionamentos.</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06619531"/>
      <w:r w:rsidRPr="008722CA">
        <w:t xml:space="preserve">Objetivos </w:t>
      </w:r>
      <w:bookmarkEnd w:id="23"/>
      <w:r w:rsidRPr="008722CA">
        <w:t>específicos</w:t>
      </w:r>
      <w:bookmarkEnd w:id="24"/>
      <w:bookmarkEnd w:id="25"/>
      <w:bookmarkEnd w:id="26"/>
      <w:bookmarkEnd w:id="27"/>
      <w:bookmarkEnd w:id="28"/>
      <w:bookmarkEnd w:id="29"/>
    </w:p>
    <w:p w14:paraId="4C953E53" w14:textId="77777777" w:rsidR="006A74B2" w:rsidRPr="006A74B2" w:rsidRDefault="006A74B2" w:rsidP="00C81710">
      <w:pPr>
        <w:spacing w:line="360" w:lineRule="auto"/>
        <w:contextualSpacing/>
      </w:pP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5C4ACD">
      <w:pPr>
        <w:pStyle w:val="PargrafodaLista"/>
        <w:numPr>
          <w:ilvl w:val="0"/>
          <w:numId w:val="10"/>
        </w:numPr>
        <w:autoSpaceDE w:val="0"/>
        <w:autoSpaceDN w:val="0"/>
        <w:adjustRightInd w:val="0"/>
        <w:spacing w:line="360" w:lineRule="auto"/>
        <w:ind w:left="0" w:firstLine="709"/>
        <w:jc w:val="both"/>
      </w:pPr>
      <w:r>
        <w:t>Identificar e analisar dados relacionados a roubos e furtos em São Paulo.</w:t>
      </w:r>
    </w:p>
    <w:p w14:paraId="0BED2BC6" w14:textId="141B3172" w:rsidR="00613050" w:rsidRDefault="005C5A63" w:rsidP="005C4ACD">
      <w:pPr>
        <w:pStyle w:val="PargrafodaLista"/>
        <w:numPr>
          <w:ilvl w:val="0"/>
          <w:numId w:val="10"/>
        </w:numPr>
        <w:autoSpaceDE w:val="0"/>
        <w:autoSpaceDN w:val="0"/>
        <w:adjustRightInd w:val="0"/>
        <w:spacing w:line="360" w:lineRule="auto"/>
        <w:ind w:left="0" w:firstLine="709"/>
        <w:jc w:val="both"/>
      </w:pPr>
      <w:r>
        <w:t>Iniciar desenvolvimento de pesquisa e documentação.</w:t>
      </w:r>
    </w:p>
    <w:p w14:paraId="1D7C9633" w14:textId="5771251B" w:rsidR="00613050" w:rsidRDefault="005C5A63" w:rsidP="005C4ACD">
      <w:pPr>
        <w:pStyle w:val="PargrafodaLista"/>
        <w:numPr>
          <w:ilvl w:val="0"/>
          <w:numId w:val="10"/>
        </w:numPr>
        <w:autoSpaceDE w:val="0"/>
        <w:autoSpaceDN w:val="0"/>
        <w:adjustRightInd w:val="0"/>
        <w:spacing w:line="360" w:lineRule="auto"/>
        <w:ind w:left="0" w:firstLine="709"/>
        <w:jc w:val="both"/>
      </w:pPr>
      <w:r>
        <w:t>Preparar definição de finalização de desenvolvimento da documentação</w:t>
      </w:r>
    </w:p>
    <w:p w14:paraId="1AA112AE" w14:textId="6FEA09DB" w:rsidR="00613050" w:rsidRDefault="005C5A63" w:rsidP="005C4ACD">
      <w:pPr>
        <w:pStyle w:val="PargrafodaLista"/>
        <w:numPr>
          <w:ilvl w:val="0"/>
          <w:numId w:val="10"/>
        </w:numPr>
        <w:autoSpaceDE w:val="0"/>
        <w:autoSpaceDN w:val="0"/>
        <w:adjustRightInd w:val="0"/>
        <w:spacing w:line="360" w:lineRule="auto"/>
        <w:ind w:left="0" w:firstLine="709"/>
        <w:jc w:val="both"/>
      </w:pPr>
      <w:r>
        <w:t>Realizar levantamento de tecnologias e preparar desenvolvimento da aplicação.</w:t>
      </w:r>
    </w:p>
    <w:p w14:paraId="75E1469E" w14:textId="3F91F3D1" w:rsidR="00613050" w:rsidRDefault="00613050" w:rsidP="005C4ACD">
      <w:pPr>
        <w:pStyle w:val="PargrafodaLista"/>
        <w:numPr>
          <w:ilvl w:val="0"/>
          <w:numId w:val="10"/>
        </w:numPr>
        <w:autoSpaceDE w:val="0"/>
        <w:autoSpaceDN w:val="0"/>
        <w:adjustRightInd w:val="0"/>
        <w:spacing w:line="360" w:lineRule="auto"/>
        <w:ind w:left="0" w:firstLine="709"/>
        <w:jc w:val="both"/>
      </w:pPr>
      <w:r>
        <w:t xml:space="preserve">Realizar </w:t>
      </w:r>
      <w:r w:rsidR="005C5A63">
        <w:t>desenvolvimento completo da aplicação.</w:t>
      </w:r>
    </w:p>
    <w:p w14:paraId="609191DA" w14:textId="53783D0B" w:rsidR="005C5A63" w:rsidRDefault="005C5A63" w:rsidP="005C4ACD">
      <w:pPr>
        <w:pStyle w:val="PargrafodaLista"/>
        <w:numPr>
          <w:ilvl w:val="0"/>
          <w:numId w:val="10"/>
        </w:numPr>
        <w:autoSpaceDE w:val="0"/>
        <w:autoSpaceDN w:val="0"/>
        <w:adjustRightInd w:val="0"/>
        <w:spacing w:line="360" w:lineRule="auto"/>
        <w:ind w:left="0" w:firstLine="709"/>
        <w:jc w:val="both"/>
      </w:pPr>
      <w:r>
        <w:t>Aplicar as regras de negócio definidas e garantir que termos de uso estejam de acordo.</w:t>
      </w:r>
    </w:p>
    <w:p w14:paraId="0D014CDE" w14:textId="1D7AD245" w:rsidR="00613050" w:rsidRDefault="005C5A63" w:rsidP="005C4ACD">
      <w:pPr>
        <w:pStyle w:val="PargrafodaLista"/>
        <w:numPr>
          <w:ilvl w:val="0"/>
          <w:numId w:val="10"/>
        </w:numPr>
        <w:autoSpaceDE w:val="0"/>
        <w:autoSpaceDN w:val="0"/>
        <w:adjustRightInd w:val="0"/>
        <w:spacing w:line="360" w:lineRule="auto"/>
        <w:ind w:left="0" w:firstLine="709"/>
        <w:jc w:val="both"/>
      </w:pPr>
      <w:r>
        <w:t>Finalizar o desenvolvimento do projeto e realizar a apresentação da aplicação.</w:t>
      </w:r>
    </w:p>
    <w:p w14:paraId="3BAE652F" w14:textId="77777777" w:rsidR="00765EFF" w:rsidRDefault="00765EFF" w:rsidP="00D847B7">
      <w:pPr>
        <w:pStyle w:val="PargrafodaLista"/>
        <w:autoSpaceDE w:val="0"/>
        <w:autoSpaceDN w:val="0"/>
        <w:adjustRightInd w:val="0"/>
        <w:spacing w:line="360" w:lineRule="auto"/>
        <w:ind w:left="1429"/>
        <w:jc w:val="both"/>
      </w:pPr>
    </w:p>
    <w:p w14:paraId="119486BD" w14:textId="77777777" w:rsidR="00964CBB" w:rsidRPr="003E2274" w:rsidRDefault="00964CBB" w:rsidP="00D847B7">
      <w:pPr>
        <w:pStyle w:val="PargrafodaLista"/>
        <w:autoSpaceDE w:val="0"/>
        <w:autoSpaceDN w:val="0"/>
        <w:adjustRightInd w:val="0"/>
        <w:spacing w:line="360" w:lineRule="auto"/>
        <w:ind w:left="1429"/>
        <w:jc w:val="both"/>
      </w:pPr>
    </w:p>
    <w:p w14:paraId="3B84B611" w14:textId="03D04947" w:rsidR="003934C2" w:rsidRDefault="003934C2" w:rsidP="00DC2337">
      <w:pPr>
        <w:pStyle w:val="Ttulo2"/>
      </w:pPr>
      <w:bookmarkStart w:id="30" w:name="_Toc282461973"/>
      <w:bookmarkStart w:id="31" w:name="_Toc160207348"/>
      <w:bookmarkStart w:id="32" w:name="_Toc164351167"/>
      <w:bookmarkStart w:id="33" w:name="_Toc164355011"/>
      <w:bookmarkStart w:id="34" w:name="_Toc206619532"/>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(Android)</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DC2337">
      <w:pPr>
        <w:pStyle w:val="Ttulo2"/>
      </w:pPr>
      <w:bookmarkStart w:id="35" w:name="_Toc282461974"/>
      <w:bookmarkStart w:id="36" w:name="_Toc160207349"/>
      <w:bookmarkStart w:id="37" w:name="_Toc164351168"/>
      <w:bookmarkStart w:id="38" w:name="_Toc164355012"/>
      <w:bookmarkStart w:id="39" w:name="_Toc206619533"/>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Default="005E042A" w:rsidP="00DC2337">
      <w:pPr>
        <w:pStyle w:val="Ttulo2"/>
      </w:pPr>
      <w:bookmarkStart w:id="40" w:name="_Toc164355013"/>
      <w:bookmarkStart w:id="41" w:name="_Toc206619534"/>
      <w:bookmarkStart w:id="42" w:name="_Toc282461975"/>
      <w:bookmarkStart w:id="43" w:name="_Toc160207350"/>
      <w:bookmarkStart w:id="44" w:name="_Toc164351169"/>
      <w:r>
        <w:t>Metodologia</w:t>
      </w:r>
      <w:bookmarkEnd w:id="40"/>
      <w:bookmarkEnd w:id="41"/>
      <w:r>
        <w:t xml:space="preserve"> </w:t>
      </w:r>
      <w:bookmarkEnd w:id="42"/>
      <w:bookmarkEnd w:id="43"/>
      <w:bookmarkEnd w:id="44"/>
    </w:p>
    <w:p w14:paraId="1335BE9E" w14:textId="77777777" w:rsidR="00D847B7" w:rsidRDefault="00D847B7" w:rsidP="001B2C98">
      <w:pPr>
        <w:autoSpaceDE w:val="0"/>
        <w:autoSpaceDN w:val="0"/>
        <w:adjustRightInd w:val="0"/>
        <w:spacing w:line="360" w:lineRule="auto"/>
        <w:ind w:firstLine="709"/>
        <w:jc w:val="both"/>
        <w:rPr>
          <w:rFonts w:ascii="Times New Roman" w:eastAsia="Times New Roman" w:hAnsi="Times New Roman"/>
          <w:sz w:val="24"/>
          <w:szCs w:val="24"/>
        </w:rPr>
      </w:pPr>
    </w:p>
    <w:p w14:paraId="69384804" w14:textId="5CE80127" w:rsidR="00D847B7" w:rsidRDefault="001B2C98" w:rsidP="001B2C98">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presente trabalho</w:t>
      </w:r>
      <w:r w:rsidR="00E80DB9">
        <w:rPr>
          <w:rFonts w:ascii="Times New Roman" w:hAnsi="Times New Roman"/>
          <w:sz w:val="24"/>
          <w:szCs w:val="24"/>
        </w:rPr>
        <w:t xml:space="preserve"> </w:t>
      </w:r>
      <w:r>
        <w:rPr>
          <w:rFonts w:ascii="Times New Roman" w:hAnsi="Times New Roman"/>
          <w:sz w:val="24"/>
          <w:szCs w:val="24"/>
        </w:rPr>
        <w:t xml:space="preserve">é </w:t>
      </w:r>
      <w:r w:rsidR="00D847B7">
        <w:rPr>
          <w:rFonts w:ascii="Times New Roman" w:hAnsi="Times New Roman"/>
          <w:sz w:val="24"/>
          <w:szCs w:val="24"/>
        </w:rPr>
        <w:t>qualitativo</w:t>
      </w:r>
      <w:r>
        <w:rPr>
          <w:rFonts w:ascii="Times New Roman" w:hAnsi="Times New Roman"/>
          <w:sz w:val="24"/>
          <w:szCs w:val="24"/>
        </w:rPr>
        <w:t xml:space="preserve"> e explicativo</w:t>
      </w:r>
      <w:r w:rsidR="00F221B9">
        <w:rPr>
          <w:rFonts w:ascii="Times New Roman" w:hAnsi="Times New Roman"/>
          <w:sz w:val="24"/>
          <w:szCs w:val="24"/>
        </w:rPr>
        <w:t>,</w:t>
      </w:r>
      <w:r>
        <w:rPr>
          <w:rFonts w:ascii="Times New Roman" w:hAnsi="Times New Roman"/>
          <w:sz w:val="24"/>
          <w:szCs w:val="24"/>
        </w:rPr>
        <w:t xml:space="preserve"> e o método</w:t>
      </w:r>
      <w:r w:rsidR="00D847B7">
        <w:rPr>
          <w:rFonts w:ascii="Times New Roman" w:hAnsi="Times New Roman"/>
          <w:sz w:val="24"/>
          <w:szCs w:val="24"/>
        </w:rPr>
        <w:t xml:space="preserve"> de pesquisa</w:t>
      </w:r>
      <w:r>
        <w:rPr>
          <w:rFonts w:ascii="Times New Roman" w:hAnsi="Times New Roman"/>
          <w:sz w:val="24"/>
          <w:szCs w:val="24"/>
        </w:rPr>
        <w:t xml:space="preserve"> utilizado é baseado em entrevistas, revisão bibliográfica de artigos científicos e documentos, selecionados pela base de dados do </w:t>
      </w:r>
      <w:r w:rsidRPr="001B2C98">
        <w:rPr>
          <w:rFonts w:ascii="Times New Roman" w:hAnsi="Times New Roman"/>
          <w:i/>
          <w:iCs/>
          <w:sz w:val="24"/>
          <w:szCs w:val="24"/>
        </w:rPr>
        <w:t>Google</w:t>
      </w:r>
      <w:r>
        <w:rPr>
          <w:rFonts w:ascii="Times New Roman" w:hAnsi="Times New Roman"/>
          <w:sz w:val="24"/>
          <w:szCs w:val="24"/>
        </w:rPr>
        <w:t xml:space="preserve"> Acadêmico e filtrados por meio de operadores booleanos</w:t>
      </w:r>
      <w:r w:rsidR="00964CBB">
        <w:rPr>
          <w:rFonts w:ascii="Times New Roman" w:hAnsi="Times New Roman"/>
          <w:sz w:val="24"/>
          <w:szCs w:val="24"/>
        </w:rPr>
        <w:t xml:space="preserve"> (verdadeiro ou falso)</w:t>
      </w:r>
      <w:r w:rsidR="00D847B7">
        <w:rPr>
          <w:rFonts w:ascii="Times New Roman" w:hAnsi="Times New Roman"/>
          <w:sz w:val="24"/>
          <w:szCs w:val="24"/>
        </w:rPr>
        <w:t>.</w:t>
      </w:r>
    </w:p>
    <w:p w14:paraId="05063F61" w14:textId="77777777" w:rsidR="00957DF8" w:rsidRDefault="00D847B7" w:rsidP="00BE404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desenvolvimento foi realizado com dois desenvolvedores de </w:t>
      </w:r>
      <w:r w:rsidRPr="00BE404C">
        <w:rPr>
          <w:rFonts w:ascii="Times New Roman" w:hAnsi="Times New Roman"/>
          <w:i/>
          <w:iCs/>
          <w:sz w:val="24"/>
          <w:szCs w:val="24"/>
        </w:rPr>
        <w:t>software</w:t>
      </w:r>
      <w:r>
        <w:rPr>
          <w:rFonts w:ascii="Times New Roman" w:hAnsi="Times New Roman"/>
          <w:sz w:val="24"/>
          <w:szCs w:val="24"/>
        </w:rPr>
        <w:t xml:space="preserve">, a partir de </w:t>
      </w:r>
      <w:r w:rsidR="00B1521C">
        <w:rPr>
          <w:rFonts w:ascii="Times New Roman" w:hAnsi="Times New Roman"/>
          <w:sz w:val="24"/>
          <w:szCs w:val="24"/>
        </w:rPr>
        <w:t xml:space="preserve">dois </w:t>
      </w:r>
      <w:r w:rsidRPr="00BE404C">
        <w:rPr>
          <w:rFonts w:ascii="Times New Roman" w:hAnsi="Times New Roman"/>
          <w:i/>
          <w:iCs/>
          <w:sz w:val="24"/>
          <w:szCs w:val="24"/>
        </w:rPr>
        <w:t>notebook</w:t>
      </w:r>
      <w:r w:rsidR="00B1521C">
        <w:rPr>
          <w:rFonts w:ascii="Times New Roman" w:hAnsi="Times New Roman"/>
          <w:i/>
          <w:iCs/>
          <w:sz w:val="24"/>
          <w:szCs w:val="24"/>
        </w:rPr>
        <w:t xml:space="preserve">s </w:t>
      </w:r>
      <w:r w:rsidR="00B1521C" w:rsidRPr="00B1521C">
        <w:rPr>
          <w:rFonts w:ascii="Times New Roman" w:hAnsi="Times New Roman"/>
          <w:sz w:val="24"/>
          <w:szCs w:val="24"/>
        </w:rPr>
        <w:t>da marca</w:t>
      </w:r>
      <w:r w:rsidR="00B1521C">
        <w:rPr>
          <w:rFonts w:ascii="Times New Roman" w:hAnsi="Times New Roman"/>
          <w:i/>
          <w:iCs/>
          <w:sz w:val="24"/>
          <w:szCs w:val="24"/>
        </w:rPr>
        <w:t xml:space="preserve"> Dell</w:t>
      </w:r>
      <w:r>
        <w:rPr>
          <w:rFonts w:ascii="Times New Roman" w:hAnsi="Times New Roman"/>
          <w:sz w:val="24"/>
          <w:szCs w:val="24"/>
        </w:rPr>
        <w:t xml:space="preserve">, que utilizaram como </w:t>
      </w:r>
      <w:r w:rsidR="00D0185A">
        <w:rPr>
          <w:rFonts w:ascii="Times New Roman" w:hAnsi="Times New Roman"/>
          <w:sz w:val="24"/>
          <w:szCs w:val="24"/>
        </w:rPr>
        <w:t>ferra</w:t>
      </w:r>
      <w:r w:rsidR="009A35B1">
        <w:rPr>
          <w:rFonts w:ascii="Times New Roman" w:hAnsi="Times New Roman"/>
          <w:sz w:val="24"/>
          <w:szCs w:val="24"/>
        </w:rPr>
        <w:t>mentas de software:</w:t>
      </w:r>
      <w:r>
        <w:rPr>
          <w:rFonts w:ascii="Times New Roman" w:hAnsi="Times New Roman"/>
          <w:sz w:val="24"/>
          <w:szCs w:val="24"/>
        </w:rPr>
        <w:t xml:space="preserve"> </w:t>
      </w:r>
      <w:r w:rsidRPr="00BE404C">
        <w:rPr>
          <w:rFonts w:ascii="Times New Roman" w:hAnsi="Times New Roman"/>
          <w:i/>
          <w:iCs/>
          <w:sz w:val="24"/>
          <w:szCs w:val="24"/>
        </w:rPr>
        <w:t>Android</w:t>
      </w:r>
      <w:r>
        <w:rPr>
          <w:rFonts w:ascii="Times New Roman" w:hAnsi="Times New Roman"/>
          <w:sz w:val="24"/>
          <w:szCs w:val="24"/>
        </w:rPr>
        <w:t xml:space="preserve"> </w:t>
      </w:r>
      <w:r w:rsidRPr="00BE404C">
        <w:rPr>
          <w:rFonts w:ascii="Times New Roman" w:hAnsi="Times New Roman"/>
          <w:i/>
          <w:iCs/>
          <w:sz w:val="24"/>
          <w:szCs w:val="24"/>
        </w:rPr>
        <w:t>Studio</w:t>
      </w:r>
      <w:r>
        <w:rPr>
          <w:rFonts w:ascii="Times New Roman" w:hAnsi="Times New Roman"/>
          <w:sz w:val="24"/>
          <w:szCs w:val="24"/>
        </w:rPr>
        <w:t xml:space="preserve"> (Java), NetBeans 17 (Java), HTML e CSS para a realização do projeto </w:t>
      </w:r>
      <w:r w:rsidR="009A35B1">
        <w:rPr>
          <w:rFonts w:ascii="Times New Roman" w:hAnsi="Times New Roman"/>
          <w:sz w:val="24"/>
          <w:szCs w:val="24"/>
        </w:rPr>
        <w:t>e</w:t>
      </w:r>
      <w:r>
        <w:rPr>
          <w:rFonts w:ascii="Times New Roman" w:hAnsi="Times New Roman"/>
          <w:sz w:val="24"/>
          <w:szCs w:val="24"/>
        </w:rPr>
        <w:t xml:space="preserve"> sua arquitetura</w:t>
      </w:r>
      <w:r w:rsidR="009A35B1">
        <w:rPr>
          <w:rFonts w:ascii="Times New Roman" w:hAnsi="Times New Roman"/>
          <w:sz w:val="24"/>
          <w:szCs w:val="24"/>
        </w:rPr>
        <w:t>,</w:t>
      </w:r>
      <w:r>
        <w:rPr>
          <w:rFonts w:ascii="Times New Roman" w:hAnsi="Times New Roman"/>
          <w:sz w:val="24"/>
          <w:szCs w:val="24"/>
        </w:rPr>
        <w:t xml:space="preserve"> </w:t>
      </w:r>
      <w:r w:rsidR="00E56637">
        <w:rPr>
          <w:rFonts w:ascii="Times New Roman" w:hAnsi="Times New Roman"/>
          <w:sz w:val="24"/>
          <w:szCs w:val="24"/>
        </w:rPr>
        <w:t>utilizando</w:t>
      </w:r>
      <w:r>
        <w:rPr>
          <w:rFonts w:ascii="Times New Roman" w:hAnsi="Times New Roman"/>
          <w:sz w:val="24"/>
          <w:szCs w:val="24"/>
        </w:rPr>
        <w:t xml:space="preserve"> o </w:t>
      </w:r>
      <w:r w:rsidR="00E56637">
        <w:rPr>
          <w:rFonts w:ascii="Times New Roman" w:hAnsi="Times New Roman"/>
          <w:sz w:val="24"/>
          <w:szCs w:val="24"/>
        </w:rPr>
        <w:t xml:space="preserve">Figma para o </w:t>
      </w:r>
      <w:r>
        <w:rPr>
          <w:rFonts w:ascii="Times New Roman" w:hAnsi="Times New Roman"/>
          <w:sz w:val="24"/>
          <w:szCs w:val="24"/>
        </w:rPr>
        <w:t>design de telas e interfaces</w:t>
      </w:r>
      <w:r w:rsidR="00D0185A">
        <w:rPr>
          <w:rFonts w:ascii="Times New Roman" w:hAnsi="Times New Roman"/>
          <w:sz w:val="24"/>
          <w:szCs w:val="24"/>
        </w:rPr>
        <w:t>. P</w:t>
      </w:r>
      <w:r>
        <w:rPr>
          <w:rFonts w:ascii="Times New Roman" w:hAnsi="Times New Roman"/>
          <w:sz w:val="24"/>
          <w:szCs w:val="24"/>
        </w:rPr>
        <w:t>ara o desenvolvimento da documentação, f</w:t>
      </w:r>
      <w:r w:rsidR="00BE404C">
        <w:rPr>
          <w:rFonts w:ascii="Times New Roman" w:hAnsi="Times New Roman"/>
          <w:sz w:val="24"/>
          <w:szCs w:val="24"/>
        </w:rPr>
        <w:t xml:space="preserve">oi utilizado em toda sua estrutura a ferramenta </w:t>
      </w:r>
      <w:r w:rsidR="00BE404C" w:rsidRPr="00BE404C">
        <w:rPr>
          <w:rFonts w:ascii="Times New Roman" w:hAnsi="Times New Roman"/>
          <w:i/>
          <w:iCs/>
          <w:sz w:val="24"/>
          <w:szCs w:val="24"/>
        </w:rPr>
        <w:t>Microsoft WORD</w:t>
      </w:r>
      <w:r w:rsidR="00BE404C">
        <w:rPr>
          <w:rFonts w:ascii="Times New Roman" w:hAnsi="Times New Roman"/>
          <w:sz w:val="24"/>
          <w:szCs w:val="24"/>
        </w:rPr>
        <w:t xml:space="preserve"> e </w:t>
      </w:r>
      <w:r w:rsidR="00BE404C" w:rsidRPr="00BE404C">
        <w:rPr>
          <w:rFonts w:ascii="Times New Roman" w:hAnsi="Times New Roman"/>
          <w:i/>
          <w:iCs/>
          <w:sz w:val="24"/>
          <w:szCs w:val="24"/>
        </w:rPr>
        <w:t>Excel</w:t>
      </w:r>
      <w:r w:rsidR="00BE404C">
        <w:rPr>
          <w:rFonts w:ascii="Times New Roman" w:hAnsi="Times New Roman"/>
          <w:i/>
          <w:iCs/>
          <w:sz w:val="24"/>
          <w:szCs w:val="24"/>
        </w:rPr>
        <w:t xml:space="preserve"> </w:t>
      </w:r>
      <w:r w:rsidR="00BE404C" w:rsidRPr="00BE404C">
        <w:rPr>
          <w:rFonts w:ascii="Times New Roman" w:hAnsi="Times New Roman"/>
          <w:sz w:val="24"/>
          <w:szCs w:val="24"/>
        </w:rPr>
        <w:t>para gráficos e tabelas</w:t>
      </w:r>
      <w:r w:rsidR="00BE404C">
        <w:rPr>
          <w:rFonts w:ascii="Times New Roman" w:hAnsi="Times New Roman"/>
          <w:sz w:val="24"/>
          <w:szCs w:val="24"/>
        </w:rPr>
        <w:t>.</w:t>
      </w:r>
    </w:p>
    <w:p w14:paraId="3FD42FCC" w14:textId="353EAC25" w:rsidR="001D2529" w:rsidRDefault="00BE404C" w:rsidP="00765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Em média, três horas diárias são necessárias para um desenvolvimento cont</w:t>
      </w:r>
      <w:r w:rsidR="005030B9">
        <w:rPr>
          <w:rFonts w:ascii="Times New Roman" w:hAnsi="Times New Roman"/>
          <w:sz w:val="24"/>
          <w:szCs w:val="24"/>
        </w:rPr>
        <w:t>í</w:t>
      </w:r>
      <w:r>
        <w:rPr>
          <w:rFonts w:ascii="Times New Roman" w:hAnsi="Times New Roman"/>
          <w:sz w:val="24"/>
          <w:szCs w:val="24"/>
        </w:rPr>
        <w:t>nuo e completo, evitando falhas e possíveis atrasos.</w:t>
      </w:r>
    </w:p>
    <w:p w14:paraId="5233C20D" w14:textId="77777777" w:rsidR="005C5A63" w:rsidRDefault="005C5A63" w:rsidP="00765EFF">
      <w:pPr>
        <w:autoSpaceDE w:val="0"/>
        <w:autoSpaceDN w:val="0"/>
        <w:adjustRightInd w:val="0"/>
        <w:spacing w:line="360" w:lineRule="auto"/>
        <w:ind w:firstLine="709"/>
        <w:jc w:val="both"/>
        <w:rPr>
          <w:rFonts w:ascii="Times New Roman" w:hAnsi="Times New Roman"/>
          <w:sz w:val="24"/>
          <w:szCs w:val="24"/>
        </w:rPr>
      </w:pPr>
    </w:p>
    <w:p w14:paraId="6A79E03A" w14:textId="17A5CB59" w:rsidR="003D65D6" w:rsidRPr="00BE404C" w:rsidRDefault="00FB62B6" w:rsidP="00DC2337">
      <w:pPr>
        <w:pStyle w:val="Ttulo2"/>
      </w:pPr>
      <w:bookmarkStart w:id="45" w:name="_Toc282461976"/>
      <w:bookmarkStart w:id="46" w:name="_Toc160207351"/>
      <w:bookmarkStart w:id="47" w:name="_Toc164351170"/>
      <w:bookmarkStart w:id="48" w:name="_Toc164355014"/>
      <w:bookmarkStart w:id="49" w:name="_Toc206619535"/>
      <w:r w:rsidRPr="00BE404C">
        <w:lastRenderedPageBreak/>
        <w:t xml:space="preserve">Estrutura </w:t>
      </w:r>
      <w:r w:rsidR="00047FA9" w:rsidRPr="00BE404C">
        <w:t xml:space="preserve">da </w:t>
      </w:r>
      <w:bookmarkEnd w:id="45"/>
      <w:bookmarkEnd w:id="46"/>
      <w:bookmarkEnd w:id="47"/>
      <w:r w:rsidR="00F7247F" w:rsidRPr="00BE404C">
        <w:t>documentação técnica</w:t>
      </w:r>
      <w:bookmarkEnd w:id="48"/>
      <w:bookmarkEnd w:id="49"/>
    </w:p>
    <w:p w14:paraId="5E92A3EA" w14:textId="77777777" w:rsidR="00BE404C" w:rsidRDefault="00BE404C" w:rsidP="003D35FF">
      <w:pPr>
        <w:autoSpaceDE w:val="0"/>
        <w:autoSpaceDN w:val="0"/>
        <w:adjustRightInd w:val="0"/>
        <w:spacing w:line="360" w:lineRule="auto"/>
        <w:ind w:firstLine="709"/>
        <w:jc w:val="both"/>
        <w:rPr>
          <w:rFonts w:ascii="Times New Roman" w:hAnsi="Times New Roman"/>
          <w:sz w:val="24"/>
          <w:szCs w:val="24"/>
        </w:rPr>
      </w:pPr>
    </w:p>
    <w:p w14:paraId="2FE126D3" w14:textId="3BF26ED5" w:rsidR="00F221B9" w:rsidRDefault="005D2595"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na estrutura desta documentação</w:t>
      </w:r>
      <w:r w:rsidR="00F221B9">
        <w:rPr>
          <w:rFonts w:ascii="Times New Roman" w:hAnsi="Times New Roman"/>
          <w:sz w:val="24"/>
          <w:szCs w:val="24"/>
        </w:rPr>
        <w:t>, determina-se a estrutura da documentação técnica do presente trabalho.</w:t>
      </w:r>
    </w:p>
    <w:p w14:paraId="5AA47DD5" w14:textId="6F5330F6" w:rsidR="001D2529" w:rsidRDefault="00716BC0" w:rsidP="002C40DD">
      <w:pPr>
        <w:pStyle w:val="PargrafodaLista"/>
        <w:numPr>
          <w:ilvl w:val="0"/>
          <w:numId w:val="11"/>
        </w:numPr>
        <w:autoSpaceDE w:val="0"/>
        <w:autoSpaceDN w:val="0"/>
        <w:adjustRightInd w:val="0"/>
        <w:spacing w:line="360" w:lineRule="auto"/>
        <w:ind w:left="0" w:firstLine="709"/>
        <w:contextualSpacing w:val="0"/>
        <w:jc w:val="both"/>
      </w:pPr>
      <w:r>
        <w:t>Resumo</w:t>
      </w:r>
      <w:r w:rsidR="00BE404C">
        <w:t xml:space="preserve"> sobre o projeto</w:t>
      </w:r>
    </w:p>
    <w:p w14:paraId="62C03087" w14:textId="08FF8D27" w:rsidR="00716BC0" w:rsidRDefault="00716BC0" w:rsidP="002C40DD">
      <w:pPr>
        <w:pStyle w:val="PargrafodaLista"/>
        <w:numPr>
          <w:ilvl w:val="0"/>
          <w:numId w:val="11"/>
        </w:numPr>
        <w:autoSpaceDE w:val="0"/>
        <w:autoSpaceDN w:val="0"/>
        <w:adjustRightInd w:val="0"/>
        <w:spacing w:line="360" w:lineRule="auto"/>
        <w:ind w:left="0" w:firstLine="709"/>
        <w:contextualSpacing w:val="0"/>
        <w:jc w:val="both"/>
      </w:pPr>
      <w:r>
        <w:t xml:space="preserve">Introdução </w:t>
      </w:r>
      <w:r w:rsidR="00BE404C">
        <w:t>para contextualização do presente trabalho</w:t>
      </w:r>
    </w:p>
    <w:p w14:paraId="07B018B8" w14:textId="74529233" w:rsidR="00716BC0" w:rsidRDefault="00716BC0" w:rsidP="002C40DD">
      <w:pPr>
        <w:pStyle w:val="PargrafodaLista"/>
        <w:numPr>
          <w:ilvl w:val="0"/>
          <w:numId w:val="11"/>
        </w:numPr>
        <w:autoSpaceDE w:val="0"/>
        <w:autoSpaceDN w:val="0"/>
        <w:adjustRightInd w:val="0"/>
        <w:spacing w:line="360" w:lineRule="auto"/>
        <w:ind w:left="0" w:firstLine="709"/>
        <w:contextualSpacing w:val="0"/>
        <w:jc w:val="both"/>
      </w:pPr>
      <w:r>
        <w:t>Objetivos abordados que deverão ser trabalhados</w:t>
      </w:r>
    </w:p>
    <w:p w14:paraId="38F2C107" w14:textId="4448584A" w:rsidR="00716BC0" w:rsidRDefault="00716BC0" w:rsidP="002C40DD">
      <w:pPr>
        <w:pStyle w:val="PargrafodaLista"/>
        <w:numPr>
          <w:ilvl w:val="0"/>
          <w:numId w:val="11"/>
        </w:numPr>
        <w:autoSpaceDE w:val="0"/>
        <w:autoSpaceDN w:val="0"/>
        <w:adjustRightInd w:val="0"/>
        <w:spacing w:line="360" w:lineRule="auto"/>
        <w:ind w:left="0" w:firstLine="709"/>
        <w:contextualSpacing w:val="0"/>
        <w:jc w:val="both"/>
      </w:pPr>
      <w:r>
        <w:t xml:space="preserve">Delimitação de pesquisa e sua relevância </w:t>
      </w:r>
      <w:r w:rsidR="00BE404C">
        <w:t>para o estudo e objetivos</w:t>
      </w:r>
    </w:p>
    <w:p w14:paraId="451D43D0" w14:textId="5FD9B9DF" w:rsidR="00716BC0" w:rsidRDefault="00716BC0" w:rsidP="002C40DD">
      <w:pPr>
        <w:pStyle w:val="PargrafodaLista"/>
        <w:numPr>
          <w:ilvl w:val="0"/>
          <w:numId w:val="11"/>
        </w:numPr>
        <w:autoSpaceDE w:val="0"/>
        <w:autoSpaceDN w:val="0"/>
        <w:adjustRightInd w:val="0"/>
        <w:spacing w:line="360" w:lineRule="auto"/>
        <w:ind w:left="0" w:firstLine="709"/>
        <w:contextualSpacing w:val="0"/>
        <w:jc w:val="both"/>
      </w:pPr>
      <w:r>
        <w:t>Metodologias utilizadas</w:t>
      </w:r>
      <w:r w:rsidR="00BE404C">
        <w:t xml:space="preserve"> para o desenvolvimento do projeto</w:t>
      </w:r>
    </w:p>
    <w:p w14:paraId="56FF6AA1" w14:textId="6BA8B66C" w:rsidR="00716BC0" w:rsidRDefault="00716BC0" w:rsidP="002C40DD">
      <w:pPr>
        <w:pStyle w:val="PargrafodaLista"/>
        <w:numPr>
          <w:ilvl w:val="0"/>
          <w:numId w:val="11"/>
        </w:numPr>
        <w:autoSpaceDE w:val="0"/>
        <w:autoSpaceDN w:val="0"/>
        <w:adjustRightInd w:val="0"/>
        <w:spacing w:line="360" w:lineRule="auto"/>
        <w:ind w:left="0" w:firstLine="709"/>
        <w:contextualSpacing w:val="0"/>
        <w:jc w:val="both"/>
      </w:pPr>
      <w:r>
        <w:t>Cronograma e orçamentos</w:t>
      </w:r>
      <w:r w:rsidR="008F2311">
        <w:t xml:space="preserve"> </w:t>
      </w:r>
      <w:r w:rsidR="00BE404C">
        <w:t xml:space="preserve">utilizados para desenvolvimento geral </w:t>
      </w:r>
    </w:p>
    <w:p w14:paraId="41C7307F" w14:textId="283E6DD3" w:rsidR="008F2311" w:rsidRDefault="008F2311" w:rsidP="002C40DD">
      <w:pPr>
        <w:pStyle w:val="PargrafodaLista"/>
        <w:numPr>
          <w:ilvl w:val="0"/>
          <w:numId w:val="11"/>
        </w:numPr>
        <w:autoSpaceDE w:val="0"/>
        <w:autoSpaceDN w:val="0"/>
        <w:adjustRightInd w:val="0"/>
        <w:spacing w:line="360" w:lineRule="auto"/>
        <w:ind w:left="0" w:firstLine="709"/>
        <w:contextualSpacing w:val="0"/>
        <w:jc w:val="both"/>
      </w:pPr>
      <w:r>
        <w:t xml:space="preserve">Referencial teórico </w:t>
      </w:r>
      <w:r w:rsidR="00BE404C">
        <w:t>e bases acadêmicas utilizadas</w:t>
      </w:r>
    </w:p>
    <w:p w14:paraId="07CD799B" w14:textId="3A56CB6F" w:rsidR="005B6DAF" w:rsidRDefault="00BE404C" w:rsidP="002C40DD">
      <w:pPr>
        <w:pStyle w:val="PargrafodaLista"/>
        <w:numPr>
          <w:ilvl w:val="0"/>
          <w:numId w:val="11"/>
        </w:numPr>
        <w:autoSpaceDE w:val="0"/>
        <w:autoSpaceDN w:val="0"/>
        <w:adjustRightInd w:val="0"/>
        <w:spacing w:line="360" w:lineRule="auto"/>
        <w:ind w:left="0" w:firstLine="709"/>
        <w:contextualSpacing w:val="0"/>
        <w:jc w:val="both"/>
      </w:pPr>
      <w:r>
        <w:t>Pré</w:t>
      </w:r>
      <w:r w:rsidR="00441A49">
        <w:t>-</w:t>
      </w:r>
      <w:r>
        <w:t>estrutura completa do projeto desenvolvido</w:t>
      </w:r>
    </w:p>
    <w:p w14:paraId="72958A37" w14:textId="5F580A6E" w:rsidR="00444567" w:rsidRDefault="008F2311" w:rsidP="002C40DD">
      <w:pPr>
        <w:pStyle w:val="PargrafodaLista"/>
        <w:numPr>
          <w:ilvl w:val="0"/>
          <w:numId w:val="11"/>
        </w:numPr>
        <w:autoSpaceDE w:val="0"/>
        <w:autoSpaceDN w:val="0"/>
        <w:adjustRightInd w:val="0"/>
        <w:spacing w:line="360" w:lineRule="auto"/>
        <w:ind w:left="0" w:firstLine="709"/>
        <w:contextualSpacing w:val="0"/>
        <w:jc w:val="both"/>
      </w:pPr>
      <w:r>
        <w:t>Considerações finai</w:t>
      </w:r>
      <w:r w:rsidR="005B6DAF">
        <w:t>s</w:t>
      </w:r>
      <w:r w:rsidR="00BE404C">
        <w:t xml:space="preserve"> e ideias para possíveis futuras melhorias</w:t>
      </w:r>
    </w:p>
    <w:p w14:paraId="69BE65B0" w14:textId="77777777" w:rsidR="00444567" w:rsidRDefault="00444567" w:rsidP="001A2632">
      <w:pPr>
        <w:autoSpaceDE w:val="0"/>
        <w:autoSpaceDN w:val="0"/>
        <w:adjustRightInd w:val="0"/>
        <w:spacing w:line="360" w:lineRule="auto"/>
        <w:jc w:val="both"/>
        <w:rPr>
          <w:rFonts w:ascii="Times New Roman" w:hAnsi="Times New Roman"/>
          <w:sz w:val="24"/>
          <w:szCs w:val="24"/>
        </w:rPr>
      </w:pPr>
    </w:p>
    <w:p w14:paraId="3D9B1E35" w14:textId="77777777" w:rsidR="00444567" w:rsidRDefault="00444567" w:rsidP="001A2632">
      <w:pPr>
        <w:autoSpaceDE w:val="0"/>
        <w:autoSpaceDN w:val="0"/>
        <w:adjustRightInd w:val="0"/>
        <w:spacing w:line="360" w:lineRule="auto"/>
        <w:jc w:val="both"/>
        <w:rPr>
          <w:rFonts w:ascii="Times New Roman" w:hAnsi="Times New Roman"/>
          <w:sz w:val="24"/>
          <w:szCs w:val="24"/>
        </w:rPr>
      </w:pPr>
    </w:p>
    <w:p w14:paraId="4B1015A7" w14:textId="77777777" w:rsidR="00444567" w:rsidRDefault="00444567" w:rsidP="001A2632">
      <w:pPr>
        <w:autoSpaceDE w:val="0"/>
        <w:autoSpaceDN w:val="0"/>
        <w:adjustRightInd w:val="0"/>
        <w:spacing w:line="360" w:lineRule="auto"/>
        <w:jc w:val="both"/>
        <w:rPr>
          <w:rFonts w:ascii="Times New Roman" w:hAnsi="Times New Roman"/>
          <w:sz w:val="24"/>
          <w:szCs w:val="24"/>
        </w:rPr>
      </w:pPr>
    </w:p>
    <w:p w14:paraId="417A01F5" w14:textId="4F951446" w:rsidR="003D7C12" w:rsidRPr="001A2632" w:rsidRDefault="000F56DD" w:rsidP="001A2632">
      <w:pPr>
        <w:autoSpaceDE w:val="0"/>
        <w:autoSpaceDN w:val="0"/>
        <w:adjustRightInd w:val="0"/>
        <w:spacing w:line="360" w:lineRule="auto"/>
        <w:jc w:val="both"/>
        <w:rPr>
          <w:rFonts w:ascii="Times New Roman" w:hAnsi="Times New Roman"/>
          <w:sz w:val="24"/>
          <w:szCs w:val="24"/>
        </w:rPr>
      </w:pPr>
      <w:r w:rsidRPr="001A2632">
        <w:rPr>
          <w:rFonts w:ascii="Times New Roman" w:hAnsi="Times New Roman"/>
          <w:sz w:val="24"/>
          <w:szCs w:val="24"/>
        </w:rPr>
        <w:br w:type="page"/>
      </w:r>
    </w:p>
    <w:p w14:paraId="0E66F3FD" w14:textId="77777777" w:rsidR="00046692" w:rsidRPr="001A2632" w:rsidRDefault="00046692" w:rsidP="00DC2337">
      <w:pPr>
        <w:pStyle w:val="Ttulo2"/>
        <w:sectPr w:rsidR="00046692" w:rsidRPr="001A2632" w:rsidSect="009E0FB3">
          <w:headerReference w:type="default" r:id="rId8"/>
          <w:type w:val="continuous"/>
          <w:pgSz w:w="11906" w:h="16838" w:code="9"/>
          <w:pgMar w:top="1701" w:right="1134" w:bottom="1134" w:left="1701" w:header="709" w:footer="709" w:gutter="0"/>
          <w:pgNumType w:start="10"/>
          <w:cols w:space="708"/>
          <w:docGrid w:linePitch="360"/>
        </w:sectPr>
      </w:pPr>
      <w:bookmarkStart w:id="50" w:name="_Toc160207352"/>
      <w:bookmarkStart w:id="51" w:name="_Toc164351171"/>
      <w:bookmarkStart w:id="52" w:name="_Toc164355015"/>
      <w:bookmarkStart w:id="53" w:name="_Toc206619536"/>
    </w:p>
    <w:p w14:paraId="1FB370F4" w14:textId="15031874" w:rsidR="005B062A" w:rsidRDefault="000709D3" w:rsidP="00DC2337">
      <w:pPr>
        <w:pStyle w:val="Ttulo2"/>
      </w:pPr>
      <w:r w:rsidRPr="00BE404C">
        <w:lastRenderedPageBreak/>
        <w:t>Cronogram</w:t>
      </w:r>
      <w:bookmarkEnd w:id="50"/>
      <w:bookmarkEnd w:id="51"/>
      <w:r w:rsidR="001735A7" w:rsidRPr="00BE404C">
        <w:t>a</w:t>
      </w:r>
      <w:bookmarkEnd w:id="52"/>
      <w:bookmarkEnd w:id="53"/>
    </w:p>
    <w:p w14:paraId="0F762DD7" w14:textId="77777777" w:rsidR="00C275D5" w:rsidRPr="00C275D5" w:rsidRDefault="00C275D5" w:rsidP="00C275D5"/>
    <w:p w14:paraId="15228626" w14:textId="22060BE5" w:rsidR="008A2C56" w:rsidRDefault="00A6001B" w:rsidP="008A2C56">
      <w:pPr>
        <w:spacing w:line="360" w:lineRule="auto"/>
        <w:ind w:firstLine="709"/>
      </w:pPr>
      <w:r w:rsidRPr="005D03BD">
        <w:rPr>
          <w:rFonts w:ascii="Times New Roman" w:hAnsi="Times New Roman"/>
          <w:sz w:val="24"/>
          <w:szCs w:val="24"/>
        </w:rPr>
        <w:t xml:space="preserve">Diante das tarefas determinadas, o seguinte cronograma foi </w:t>
      </w:r>
      <w:r w:rsidR="005D03BD" w:rsidRPr="005D03BD">
        <w:rPr>
          <w:rFonts w:ascii="Times New Roman" w:hAnsi="Times New Roman"/>
          <w:sz w:val="24"/>
          <w:szCs w:val="24"/>
        </w:rPr>
        <w:t>definido</w:t>
      </w:r>
      <w:r w:rsidRPr="005D03BD">
        <w:rPr>
          <w:rFonts w:ascii="Times New Roman" w:hAnsi="Times New Roman"/>
          <w:sz w:val="24"/>
          <w:szCs w:val="24"/>
        </w:rPr>
        <w:t xml:space="preserve"> para as soluções das atividades de forma organizada.</w:t>
      </w:r>
    </w:p>
    <w:p w14:paraId="18C29925" w14:textId="036C98A8" w:rsidR="008A2C56" w:rsidRDefault="008A2C56" w:rsidP="008A2C56">
      <w:pPr>
        <w:pStyle w:val="Legenda"/>
      </w:pPr>
      <w:bookmarkStart w:id="54" w:name="_Toc213511312"/>
      <w:r>
        <w:t xml:space="preserve">Figura </w:t>
      </w:r>
      <w:fldSimple w:instr=" SEQ Figura \* ARABIC ">
        <w:r w:rsidR="008C63E2">
          <w:rPr>
            <w:noProof/>
          </w:rPr>
          <w:t>1</w:t>
        </w:r>
      </w:fldSimple>
      <w:r>
        <w:t xml:space="preserve"> – Gráfico de Gantt - Documentação</w:t>
      </w:r>
      <w:bookmarkEnd w:id="54"/>
    </w:p>
    <w:p w14:paraId="7C79EF6A" w14:textId="77777777" w:rsidR="008A2C56" w:rsidRDefault="008A2C56" w:rsidP="008A2C56">
      <w:pPr>
        <w:pStyle w:val="Legenda"/>
      </w:pPr>
      <w:r w:rsidRPr="008A2C56">
        <w:rPr>
          <w:noProof/>
        </w:rPr>
        <w:drawing>
          <wp:inline distT="0" distB="0" distL="0" distR="0" wp14:anchorId="5B38D18D" wp14:editId="7BB2D544">
            <wp:extent cx="5429756" cy="4069715"/>
            <wp:effectExtent l="0" t="0" r="0" b="6985"/>
            <wp:docPr id="202410900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8238" cy="4158520"/>
                    </a:xfrm>
                    <a:prstGeom prst="rect">
                      <a:avLst/>
                    </a:prstGeom>
                    <a:noFill/>
                    <a:ln>
                      <a:noFill/>
                    </a:ln>
                  </pic:spPr>
                </pic:pic>
              </a:graphicData>
            </a:graphic>
          </wp:inline>
        </w:drawing>
      </w:r>
    </w:p>
    <w:p w14:paraId="6CE2A094" w14:textId="77777777" w:rsidR="008A2C56" w:rsidRDefault="008A2C56" w:rsidP="008A2C56">
      <w:pPr>
        <w:pStyle w:val="Legenda"/>
      </w:pPr>
      <w:r>
        <w:t>Fonte: Os autores (2025)</w:t>
      </w:r>
    </w:p>
    <w:p w14:paraId="4D373D55" w14:textId="77777777" w:rsidR="008A2C56" w:rsidRDefault="008A2C56" w:rsidP="008A2C56">
      <w:pPr>
        <w:pStyle w:val="Legenda"/>
      </w:pPr>
      <w:r>
        <w:t xml:space="preserve"> </w:t>
      </w:r>
    </w:p>
    <w:p w14:paraId="3AE1A1EC" w14:textId="77777777" w:rsidR="008A2C56" w:rsidRDefault="008A2C56" w:rsidP="008A2C56"/>
    <w:p w14:paraId="13310D6E" w14:textId="77777777" w:rsidR="008A2C56" w:rsidRDefault="008A2C56" w:rsidP="008A2C56"/>
    <w:p w14:paraId="44C262E0" w14:textId="77777777" w:rsidR="008A2C56" w:rsidRDefault="008A2C56" w:rsidP="008A2C56"/>
    <w:p w14:paraId="7E3404F9" w14:textId="77777777" w:rsidR="008A2C56" w:rsidRDefault="008A2C56" w:rsidP="008A2C56"/>
    <w:p w14:paraId="6E185924" w14:textId="77777777" w:rsidR="008A2C56" w:rsidRDefault="008A2C56" w:rsidP="008A2C56"/>
    <w:p w14:paraId="49F12BD6" w14:textId="70392314" w:rsidR="008A2C56" w:rsidRDefault="008A2C56" w:rsidP="008A2C56">
      <w:pPr>
        <w:pStyle w:val="Legenda"/>
      </w:pPr>
      <w:bookmarkStart w:id="55" w:name="_Toc213511313"/>
      <w:r>
        <w:t xml:space="preserve">Figura </w:t>
      </w:r>
      <w:fldSimple w:instr=" SEQ Figura \* ARABIC ">
        <w:r w:rsidR="008C63E2">
          <w:rPr>
            <w:noProof/>
          </w:rPr>
          <w:t>2</w:t>
        </w:r>
      </w:fldSimple>
      <w:r>
        <w:t xml:space="preserve"> – Continuação Gráfico de Gantt - Documentação</w:t>
      </w:r>
      <w:bookmarkEnd w:id="55"/>
    </w:p>
    <w:p w14:paraId="5B6C9E88" w14:textId="77777777" w:rsidR="008A2C56" w:rsidRDefault="008A2C56" w:rsidP="008A2C56">
      <w:pPr>
        <w:keepNext/>
        <w:jc w:val="center"/>
      </w:pPr>
      <w:r w:rsidRPr="008A2C56">
        <w:rPr>
          <w:noProof/>
        </w:rPr>
        <w:drawing>
          <wp:inline distT="0" distB="0" distL="0" distR="0" wp14:anchorId="5470B56A" wp14:editId="463F37B2">
            <wp:extent cx="6074796" cy="4356735"/>
            <wp:effectExtent l="0" t="0" r="2540" b="5715"/>
            <wp:docPr id="202256804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4857" cy="4371123"/>
                    </a:xfrm>
                    <a:prstGeom prst="rect">
                      <a:avLst/>
                    </a:prstGeom>
                    <a:noFill/>
                    <a:ln>
                      <a:noFill/>
                    </a:ln>
                  </pic:spPr>
                </pic:pic>
              </a:graphicData>
            </a:graphic>
          </wp:inline>
        </w:drawing>
      </w:r>
    </w:p>
    <w:p w14:paraId="78D184F0" w14:textId="1A9FF427" w:rsidR="008A2C56" w:rsidRDefault="008A2C56" w:rsidP="008A2C56">
      <w:pPr>
        <w:pStyle w:val="Legenda"/>
      </w:pPr>
      <w:r>
        <w:t>Fonte: Os autores (2025)</w:t>
      </w:r>
    </w:p>
    <w:p w14:paraId="478CCCC3" w14:textId="77777777" w:rsidR="008A2C56" w:rsidRDefault="008A2C56" w:rsidP="008A2C56"/>
    <w:p w14:paraId="0C6EB8F2" w14:textId="77777777" w:rsidR="008A2C56" w:rsidRDefault="008A2C56" w:rsidP="008A2C56"/>
    <w:p w14:paraId="0B83A7EA" w14:textId="77777777" w:rsidR="008A2C56" w:rsidRDefault="008A2C56" w:rsidP="008A2C56"/>
    <w:p w14:paraId="69152FE3" w14:textId="77777777" w:rsidR="008A2C56" w:rsidRDefault="008A2C56" w:rsidP="008A2C56"/>
    <w:p w14:paraId="2B25186F" w14:textId="77777777" w:rsidR="008A2C56" w:rsidRDefault="008A2C56" w:rsidP="008A2C56"/>
    <w:p w14:paraId="7E0F17B0" w14:textId="77777777" w:rsidR="008A2C56" w:rsidRDefault="008A2C56" w:rsidP="008A2C56"/>
    <w:p w14:paraId="5C6E778C" w14:textId="2EC382B4" w:rsidR="005C5A63" w:rsidRDefault="005C5A63" w:rsidP="005C5A63">
      <w:pPr>
        <w:pStyle w:val="Legenda"/>
      </w:pPr>
      <w:bookmarkStart w:id="56" w:name="_Toc213511314"/>
      <w:r>
        <w:t xml:space="preserve">Figura </w:t>
      </w:r>
      <w:fldSimple w:instr=" SEQ Figura \* ARABIC ">
        <w:r w:rsidR="008C63E2">
          <w:rPr>
            <w:noProof/>
          </w:rPr>
          <w:t>3</w:t>
        </w:r>
      </w:fldSimple>
      <w:r>
        <w:t xml:space="preserve"> – Gráfico de Gantt – Desenvolvimento da Aplicação</w:t>
      </w:r>
      <w:bookmarkEnd w:id="56"/>
    </w:p>
    <w:p w14:paraId="05206B3D" w14:textId="77777777" w:rsidR="005C5A63" w:rsidRDefault="005C5A63" w:rsidP="005C5A63">
      <w:pPr>
        <w:keepNext/>
        <w:jc w:val="center"/>
      </w:pPr>
      <w:r w:rsidRPr="005C5A63">
        <w:rPr>
          <w:noProof/>
        </w:rPr>
        <w:drawing>
          <wp:inline distT="0" distB="0" distL="0" distR="0" wp14:anchorId="70B58740" wp14:editId="1D14CDBE">
            <wp:extent cx="6264275" cy="4164312"/>
            <wp:effectExtent l="0" t="0" r="3175" b="8255"/>
            <wp:docPr id="47884385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5856" cy="4205249"/>
                    </a:xfrm>
                    <a:prstGeom prst="rect">
                      <a:avLst/>
                    </a:prstGeom>
                    <a:noFill/>
                    <a:ln>
                      <a:noFill/>
                    </a:ln>
                  </pic:spPr>
                </pic:pic>
              </a:graphicData>
            </a:graphic>
          </wp:inline>
        </w:drawing>
      </w:r>
    </w:p>
    <w:p w14:paraId="16D8ECD0" w14:textId="03500E4A" w:rsidR="008A2C56" w:rsidRDefault="005C5A63" w:rsidP="005C5A63">
      <w:pPr>
        <w:pStyle w:val="Legenda"/>
      </w:pPr>
      <w:r>
        <w:t>Fonte: Os autores (2025)</w:t>
      </w:r>
    </w:p>
    <w:p w14:paraId="277A823F" w14:textId="77777777" w:rsidR="008A2C56" w:rsidRDefault="008A2C56" w:rsidP="008A2C56"/>
    <w:p w14:paraId="0F43A633" w14:textId="77777777" w:rsidR="008A2C56" w:rsidRDefault="008A2C56" w:rsidP="008A2C56"/>
    <w:p w14:paraId="6F3AB9DA" w14:textId="2E86FAEF" w:rsidR="005C5A63" w:rsidRDefault="005C5A63" w:rsidP="005C5A63">
      <w:pPr>
        <w:pStyle w:val="Legenda"/>
      </w:pPr>
      <w:bookmarkStart w:id="57" w:name="_Toc213511315"/>
      <w:r>
        <w:t xml:space="preserve">Figura </w:t>
      </w:r>
      <w:fldSimple w:instr=" SEQ Figura \* ARABIC ">
        <w:r w:rsidR="008C63E2">
          <w:rPr>
            <w:noProof/>
          </w:rPr>
          <w:t>4</w:t>
        </w:r>
      </w:fldSimple>
      <w:r>
        <w:t xml:space="preserve"> – Continuação Gráfico de Gantt – Desenvolvimento da Aplicação</w:t>
      </w:r>
      <w:bookmarkEnd w:id="57"/>
    </w:p>
    <w:p w14:paraId="006F4CC3" w14:textId="77777777" w:rsidR="005C5A63" w:rsidRDefault="005C5A63" w:rsidP="005C5A63">
      <w:pPr>
        <w:keepNext/>
        <w:jc w:val="center"/>
      </w:pPr>
      <w:r w:rsidRPr="005C5A63">
        <w:rPr>
          <w:noProof/>
        </w:rPr>
        <w:drawing>
          <wp:inline distT="0" distB="0" distL="0" distR="0" wp14:anchorId="21392F76" wp14:editId="402496DA">
            <wp:extent cx="6225871" cy="4611370"/>
            <wp:effectExtent l="0" t="0" r="3810" b="0"/>
            <wp:docPr id="158712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7205" cy="4619765"/>
                    </a:xfrm>
                    <a:prstGeom prst="rect">
                      <a:avLst/>
                    </a:prstGeom>
                    <a:noFill/>
                    <a:ln>
                      <a:noFill/>
                    </a:ln>
                  </pic:spPr>
                </pic:pic>
              </a:graphicData>
            </a:graphic>
          </wp:inline>
        </w:drawing>
      </w:r>
    </w:p>
    <w:p w14:paraId="1EAADE2B" w14:textId="4AD5D92E" w:rsidR="005C5A63" w:rsidRPr="008A2C56" w:rsidRDefault="005C5A63" w:rsidP="005C5A63">
      <w:pPr>
        <w:pStyle w:val="Legenda"/>
        <w:sectPr w:rsidR="005C5A63" w:rsidRPr="008A2C56" w:rsidSect="00416A31">
          <w:type w:val="continuous"/>
          <w:pgSz w:w="16838" w:h="11906" w:orient="landscape" w:code="9"/>
          <w:pgMar w:top="1134" w:right="1134" w:bottom="1701" w:left="1701" w:header="709" w:footer="709" w:gutter="0"/>
          <w:pgNumType w:start="15"/>
          <w:cols w:space="708"/>
          <w:docGrid w:linePitch="360"/>
        </w:sectPr>
      </w:pPr>
      <w:r>
        <w:t>Fonte: Os autores (2025)</w:t>
      </w:r>
    </w:p>
    <w:p w14:paraId="7262D1E0" w14:textId="37D52F06" w:rsidR="000709D3" w:rsidRDefault="000709D3" w:rsidP="00DC2337">
      <w:pPr>
        <w:pStyle w:val="Ttulo2"/>
      </w:pPr>
      <w:bookmarkStart w:id="58" w:name="_Toc160207353"/>
      <w:bookmarkStart w:id="59" w:name="_Toc164351172"/>
      <w:bookmarkStart w:id="60" w:name="_Toc164355016"/>
      <w:bookmarkStart w:id="61" w:name="_Toc206619537"/>
      <w:r>
        <w:lastRenderedPageBreak/>
        <w:t>Orçamento</w:t>
      </w:r>
      <w:bookmarkEnd w:id="58"/>
      <w:bookmarkEnd w:id="59"/>
      <w:bookmarkEnd w:id="60"/>
      <w:bookmarkEnd w:id="61"/>
    </w:p>
    <w:p w14:paraId="3C786B5B" w14:textId="77777777" w:rsidR="00A75723" w:rsidRDefault="00A75723" w:rsidP="00226370">
      <w:pPr>
        <w:spacing w:line="360" w:lineRule="auto"/>
        <w:ind w:firstLine="709"/>
        <w:jc w:val="both"/>
        <w:rPr>
          <w:rFonts w:ascii="Times New Roman" w:eastAsia="Times New Roman" w:hAnsi="Times New Roman"/>
          <w:sz w:val="24"/>
          <w:szCs w:val="24"/>
        </w:rPr>
      </w:pPr>
    </w:p>
    <w:p w14:paraId="1F025EE7" w14:textId="44289AD0" w:rsidR="00850D13" w:rsidRPr="00850D13" w:rsidRDefault="00850D13" w:rsidP="00850D1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design e manutenção. Entre essas áreas, destaca-se o orçamento de desenvolvimento, definido com base em valores médios </w:t>
      </w:r>
      <w:r>
        <w:rPr>
          <w:rFonts w:ascii="Times New Roman" w:eastAsia="Times New Roman" w:hAnsi="Times New Roman"/>
          <w:sz w:val="24"/>
          <w:szCs w:val="24"/>
        </w:rPr>
        <w:t>pagos</w:t>
      </w:r>
      <w:r w:rsidRPr="00850D13">
        <w:rPr>
          <w:rFonts w:ascii="Times New Roman" w:eastAsia="Times New Roman" w:hAnsi="Times New Roman"/>
          <w:sz w:val="24"/>
          <w:szCs w:val="24"/>
        </w:rPr>
        <w:t xml:space="preserve"> para profissionais da área de tecnologia.</w:t>
      </w:r>
      <w:r w:rsidRPr="00850D13">
        <w:t xml:space="preserve">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r w:rsidRPr="00850D13">
        <w:rPr>
          <w:rFonts w:ascii="Times New Roman" w:eastAsia="Times New Roman" w:hAnsi="Times New Roman"/>
          <w:i/>
          <w:iCs/>
          <w:sz w:val="24"/>
          <w:szCs w:val="24"/>
        </w:rPr>
        <w:t>Glassdoor</w:t>
      </w:r>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r w:rsidRPr="00850D13">
        <w:rPr>
          <w:rFonts w:ascii="Times New Roman" w:eastAsia="Times New Roman" w:hAnsi="Times New Roman"/>
          <w:i/>
          <w:iCs/>
          <w:sz w:val="24"/>
          <w:szCs w:val="24"/>
        </w:rPr>
        <w:t>Indeed</w:t>
      </w:r>
      <w:r w:rsidRPr="00850D13">
        <w:rPr>
          <w:rFonts w:ascii="Times New Roman" w:eastAsia="Times New Roman" w:hAnsi="Times New Roman"/>
          <w:sz w:val="24"/>
          <w:szCs w:val="24"/>
        </w:rPr>
        <w:t xml:space="preserve"> (2025),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7CDD46A1" w14:textId="01245C59" w:rsidR="00850D13" w:rsidRPr="00850D13" w:rsidRDefault="00850D13" w:rsidP="00850D1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notebooks voltados para programação no site oficial da Dell (2025). </w:t>
      </w:r>
    </w:p>
    <w:p w14:paraId="6F79CD4B" w14:textId="77777777" w:rsidR="007606DB" w:rsidRDefault="007606DB" w:rsidP="007606DB">
      <w:bookmarkStart w:id="62" w:name="_Toc208765327"/>
      <w:bookmarkStart w:id="63" w:name="_Toc208765437"/>
    </w:p>
    <w:p w14:paraId="6A0C7C5C" w14:textId="17ED05BB" w:rsidR="007606DB" w:rsidRDefault="007606DB" w:rsidP="007606DB">
      <w:pPr>
        <w:pStyle w:val="Legenda"/>
      </w:pPr>
      <w:bookmarkStart w:id="64" w:name="_Toc213109009"/>
      <w:r>
        <w:t xml:space="preserve">Quadro </w:t>
      </w:r>
      <w:fldSimple w:instr=" SEQ Quadro \* ARABIC ">
        <w:r w:rsidR="00040FBB">
          <w:rPr>
            <w:noProof/>
          </w:rPr>
          <w:t>1</w:t>
        </w:r>
      </w:fldSimple>
      <w:r>
        <w:t xml:space="preserve"> – Orçamento de desenvolvimento</w:t>
      </w:r>
      <w:bookmarkEnd w:id="64"/>
    </w:p>
    <w:tbl>
      <w:tblPr>
        <w:tblStyle w:val="Tabelacomgrade"/>
        <w:tblW w:w="9017" w:type="dxa"/>
        <w:tblLook w:val="04A0" w:firstRow="1" w:lastRow="0" w:firstColumn="1" w:lastColumn="0" w:noHBand="0" w:noVBand="1"/>
      </w:tblPr>
      <w:tblGrid>
        <w:gridCol w:w="2254"/>
        <w:gridCol w:w="2254"/>
        <w:gridCol w:w="2254"/>
        <w:gridCol w:w="2255"/>
      </w:tblGrid>
      <w:tr w:rsidR="007606DB" w14:paraId="6AB8BEFC" w14:textId="77777777" w:rsidTr="0087672F">
        <w:trPr>
          <w:trHeight w:val="335"/>
        </w:trPr>
        <w:tc>
          <w:tcPr>
            <w:tcW w:w="2254" w:type="dxa"/>
            <w:shd w:val="clear" w:color="auto" w:fill="D9D9D9" w:themeFill="background1" w:themeFillShade="D9"/>
          </w:tcPr>
          <w:p w14:paraId="1639C012" w14:textId="224F81E6" w:rsidR="007606DB" w:rsidRPr="007606DB" w:rsidRDefault="007606DB" w:rsidP="007606DB">
            <w:pPr>
              <w:rPr>
                <w:rFonts w:ascii="Times New Roman" w:hAnsi="Times New Roman"/>
                <w:sz w:val="24"/>
                <w:szCs w:val="24"/>
              </w:rPr>
            </w:pPr>
            <w:r w:rsidRPr="007606DB">
              <w:rPr>
                <w:rFonts w:ascii="Times New Roman" w:hAnsi="Times New Roman"/>
                <w:sz w:val="24"/>
                <w:szCs w:val="24"/>
              </w:rPr>
              <w:t>Categoria</w:t>
            </w:r>
          </w:p>
        </w:tc>
        <w:tc>
          <w:tcPr>
            <w:tcW w:w="2254" w:type="dxa"/>
            <w:shd w:val="clear" w:color="auto" w:fill="D9D9D9" w:themeFill="background1" w:themeFillShade="D9"/>
          </w:tcPr>
          <w:p w14:paraId="408A33CD" w14:textId="149F1C16" w:rsidR="007606DB" w:rsidRPr="007606DB" w:rsidRDefault="007606DB" w:rsidP="007606DB">
            <w:pPr>
              <w:rPr>
                <w:rFonts w:ascii="Times New Roman" w:hAnsi="Times New Roman"/>
                <w:sz w:val="24"/>
                <w:szCs w:val="24"/>
              </w:rPr>
            </w:pPr>
            <w:r w:rsidRPr="007606DB">
              <w:rPr>
                <w:rFonts w:ascii="Times New Roman" w:hAnsi="Times New Roman"/>
                <w:sz w:val="24"/>
                <w:szCs w:val="24"/>
              </w:rPr>
              <w:t>Item</w:t>
            </w:r>
          </w:p>
        </w:tc>
        <w:tc>
          <w:tcPr>
            <w:tcW w:w="2254" w:type="dxa"/>
            <w:shd w:val="clear" w:color="auto" w:fill="D9D9D9" w:themeFill="background1" w:themeFillShade="D9"/>
          </w:tcPr>
          <w:p w14:paraId="10F22155" w14:textId="5A7B2847" w:rsidR="007606DB" w:rsidRPr="007606DB" w:rsidRDefault="007606DB" w:rsidP="007606DB">
            <w:pPr>
              <w:rPr>
                <w:rFonts w:ascii="Times New Roman" w:hAnsi="Times New Roman"/>
                <w:sz w:val="24"/>
                <w:szCs w:val="24"/>
              </w:rPr>
            </w:pPr>
            <w:r w:rsidRPr="007606DB">
              <w:rPr>
                <w:rFonts w:ascii="Times New Roman" w:hAnsi="Times New Roman"/>
                <w:sz w:val="24"/>
                <w:szCs w:val="24"/>
              </w:rPr>
              <w:t>Descrição</w:t>
            </w:r>
          </w:p>
        </w:tc>
        <w:tc>
          <w:tcPr>
            <w:tcW w:w="2255" w:type="dxa"/>
            <w:shd w:val="clear" w:color="auto" w:fill="D9D9D9" w:themeFill="background1" w:themeFillShade="D9"/>
          </w:tcPr>
          <w:p w14:paraId="33F575E6" w14:textId="11C1C97E" w:rsidR="007606DB" w:rsidRPr="007606DB" w:rsidRDefault="007606DB" w:rsidP="007606DB">
            <w:pPr>
              <w:rPr>
                <w:rFonts w:ascii="Times New Roman" w:hAnsi="Times New Roman"/>
                <w:sz w:val="24"/>
                <w:szCs w:val="24"/>
              </w:rPr>
            </w:pPr>
            <w:r w:rsidRPr="007606DB">
              <w:rPr>
                <w:rFonts w:ascii="Times New Roman" w:hAnsi="Times New Roman"/>
                <w:sz w:val="24"/>
                <w:szCs w:val="24"/>
              </w:rPr>
              <w:t>Custo Estimado</w:t>
            </w:r>
          </w:p>
        </w:tc>
      </w:tr>
      <w:tr w:rsidR="007606DB" w14:paraId="4B2C179C" w14:textId="77777777" w:rsidTr="0087672F">
        <w:trPr>
          <w:trHeight w:val="1743"/>
        </w:trPr>
        <w:tc>
          <w:tcPr>
            <w:tcW w:w="2254" w:type="dxa"/>
          </w:tcPr>
          <w:p w14:paraId="4C83BFDC" w14:textId="40701FA8" w:rsidR="007606DB" w:rsidRPr="007606DB" w:rsidRDefault="007606DB" w:rsidP="007606DB">
            <w:pPr>
              <w:rPr>
                <w:rFonts w:ascii="Times New Roman" w:hAnsi="Times New Roman"/>
                <w:sz w:val="24"/>
                <w:szCs w:val="24"/>
              </w:rPr>
            </w:pPr>
            <w:r w:rsidRPr="007606DB">
              <w:rPr>
                <w:rFonts w:ascii="Times New Roman" w:hAnsi="Times New Roman"/>
                <w:sz w:val="24"/>
                <w:szCs w:val="24"/>
              </w:rPr>
              <w:t>Desenvolvedores</w:t>
            </w:r>
          </w:p>
        </w:tc>
        <w:tc>
          <w:tcPr>
            <w:tcW w:w="2254" w:type="dxa"/>
          </w:tcPr>
          <w:p w14:paraId="75642D7D" w14:textId="205BBACF" w:rsidR="007606DB" w:rsidRPr="007606DB" w:rsidRDefault="007606DB" w:rsidP="007606DB">
            <w:pPr>
              <w:rPr>
                <w:rFonts w:ascii="Times New Roman" w:hAnsi="Times New Roman"/>
                <w:sz w:val="24"/>
                <w:szCs w:val="24"/>
              </w:rPr>
            </w:pPr>
            <w:r>
              <w:rPr>
                <w:rFonts w:ascii="Times New Roman" w:hAnsi="Times New Roman"/>
                <w:sz w:val="24"/>
                <w:szCs w:val="24"/>
              </w:rPr>
              <w:t xml:space="preserve">Dois desenvolvedores de </w:t>
            </w:r>
            <w:r w:rsidRPr="007606DB">
              <w:rPr>
                <w:rFonts w:ascii="Times New Roman" w:hAnsi="Times New Roman"/>
                <w:i/>
                <w:iCs/>
                <w:sz w:val="24"/>
                <w:szCs w:val="24"/>
              </w:rPr>
              <w:t>software</w:t>
            </w:r>
          </w:p>
        </w:tc>
        <w:tc>
          <w:tcPr>
            <w:tcW w:w="2254" w:type="dxa"/>
          </w:tcPr>
          <w:p w14:paraId="1F321B0F" w14:textId="4481E688" w:rsidR="007606DB" w:rsidRPr="007606DB" w:rsidRDefault="007606DB" w:rsidP="007606DB">
            <w:pPr>
              <w:rPr>
                <w:rFonts w:ascii="Times New Roman" w:hAnsi="Times New Roman"/>
                <w:sz w:val="24"/>
                <w:szCs w:val="24"/>
              </w:rPr>
            </w:pPr>
            <w:r>
              <w:rPr>
                <w:rFonts w:ascii="Times New Roman" w:hAnsi="Times New Roman"/>
                <w:sz w:val="24"/>
                <w:szCs w:val="24"/>
              </w:rPr>
              <w:t>Dois desenvolvedores de software para a realização da aplicação</w:t>
            </w:r>
          </w:p>
        </w:tc>
        <w:tc>
          <w:tcPr>
            <w:tcW w:w="2255" w:type="dxa"/>
          </w:tcPr>
          <w:p w14:paraId="6044D1A9" w14:textId="1B37EF16" w:rsidR="007606DB" w:rsidRPr="007606DB" w:rsidRDefault="007606DB" w:rsidP="007606DB">
            <w:pPr>
              <w:rPr>
                <w:rFonts w:ascii="Times New Roman" w:hAnsi="Times New Roman"/>
                <w:sz w:val="24"/>
                <w:szCs w:val="24"/>
              </w:rPr>
            </w:pPr>
            <w:r>
              <w:rPr>
                <w:rFonts w:ascii="Times New Roman" w:hAnsi="Times New Roman"/>
                <w:sz w:val="24"/>
                <w:szCs w:val="24"/>
              </w:rPr>
              <w:t>R$9.500 – R$12.000</w:t>
            </w:r>
          </w:p>
        </w:tc>
      </w:tr>
      <w:tr w:rsidR="007606DB" w14:paraId="5FCDFC9B" w14:textId="77777777" w:rsidTr="0087672F">
        <w:trPr>
          <w:trHeight w:val="1376"/>
        </w:trPr>
        <w:tc>
          <w:tcPr>
            <w:tcW w:w="2254" w:type="dxa"/>
          </w:tcPr>
          <w:p w14:paraId="7592A5FE" w14:textId="156CBAA5" w:rsidR="007606DB" w:rsidRPr="007606DB" w:rsidRDefault="007606DB" w:rsidP="007606DB">
            <w:pPr>
              <w:rPr>
                <w:rFonts w:ascii="Times New Roman" w:hAnsi="Times New Roman"/>
                <w:i/>
                <w:iCs/>
                <w:sz w:val="24"/>
                <w:szCs w:val="24"/>
              </w:rPr>
            </w:pPr>
            <w:r w:rsidRPr="007606DB">
              <w:rPr>
                <w:rFonts w:ascii="Times New Roman" w:hAnsi="Times New Roman"/>
                <w:i/>
                <w:iCs/>
                <w:sz w:val="24"/>
                <w:szCs w:val="24"/>
              </w:rPr>
              <w:t>Notebooks</w:t>
            </w:r>
          </w:p>
        </w:tc>
        <w:tc>
          <w:tcPr>
            <w:tcW w:w="2254" w:type="dxa"/>
          </w:tcPr>
          <w:p w14:paraId="15F6F7D0" w14:textId="674EB17D" w:rsidR="007606DB" w:rsidRPr="007606DB" w:rsidRDefault="007606DB" w:rsidP="007606DB">
            <w:pPr>
              <w:rPr>
                <w:rFonts w:ascii="Times New Roman" w:hAnsi="Times New Roman"/>
                <w:sz w:val="24"/>
                <w:szCs w:val="24"/>
              </w:rPr>
            </w:pPr>
            <w:r>
              <w:rPr>
                <w:rFonts w:ascii="Times New Roman" w:hAnsi="Times New Roman"/>
                <w:sz w:val="24"/>
                <w:szCs w:val="24"/>
              </w:rPr>
              <w:t xml:space="preserve">Dois </w:t>
            </w:r>
            <w:r w:rsidRPr="007606DB">
              <w:rPr>
                <w:rFonts w:ascii="Times New Roman" w:hAnsi="Times New Roman"/>
                <w:i/>
                <w:iCs/>
                <w:sz w:val="24"/>
                <w:szCs w:val="24"/>
              </w:rPr>
              <w:t>notebooks</w:t>
            </w:r>
            <w:r>
              <w:rPr>
                <w:rFonts w:ascii="Times New Roman" w:hAnsi="Times New Roman"/>
                <w:sz w:val="24"/>
                <w:szCs w:val="24"/>
              </w:rPr>
              <w:t xml:space="preserve"> para desenvolvimento</w:t>
            </w:r>
          </w:p>
        </w:tc>
        <w:tc>
          <w:tcPr>
            <w:tcW w:w="2254" w:type="dxa"/>
          </w:tcPr>
          <w:p w14:paraId="3E8DA7D3" w14:textId="35811401" w:rsidR="007606DB" w:rsidRPr="007606DB" w:rsidRDefault="007606DB" w:rsidP="007606DB">
            <w:pPr>
              <w:rPr>
                <w:rFonts w:ascii="Times New Roman" w:hAnsi="Times New Roman"/>
                <w:sz w:val="24"/>
                <w:szCs w:val="24"/>
              </w:rPr>
            </w:pPr>
            <w:r>
              <w:rPr>
                <w:rFonts w:ascii="Times New Roman" w:hAnsi="Times New Roman"/>
                <w:sz w:val="24"/>
                <w:szCs w:val="24"/>
              </w:rPr>
              <w:t xml:space="preserve">Dois </w:t>
            </w:r>
            <w:r w:rsidRPr="007606DB">
              <w:rPr>
                <w:rFonts w:ascii="Times New Roman" w:hAnsi="Times New Roman"/>
                <w:i/>
                <w:iCs/>
                <w:sz w:val="24"/>
                <w:szCs w:val="24"/>
              </w:rPr>
              <w:t>notebooks</w:t>
            </w:r>
            <w:r>
              <w:rPr>
                <w:rFonts w:ascii="Times New Roman" w:hAnsi="Times New Roman"/>
                <w:sz w:val="24"/>
                <w:szCs w:val="24"/>
              </w:rPr>
              <w:t xml:space="preserve"> para o desenvolvimento da documentação e aplicação do projeto</w:t>
            </w:r>
          </w:p>
        </w:tc>
        <w:tc>
          <w:tcPr>
            <w:tcW w:w="2255" w:type="dxa"/>
          </w:tcPr>
          <w:p w14:paraId="5B6C2B82" w14:textId="520E2F52" w:rsidR="007606DB" w:rsidRPr="007606DB" w:rsidRDefault="007606DB" w:rsidP="007606DB">
            <w:pPr>
              <w:keepNext/>
              <w:rPr>
                <w:rFonts w:ascii="Times New Roman" w:hAnsi="Times New Roman"/>
                <w:sz w:val="24"/>
                <w:szCs w:val="24"/>
              </w:rPr>
            </w:pPr>
            <w:r>
              <w:rPr>
                <w:rFonts w:ascii="Times New Roman" w:hAnsi="Times New Roman"/>
                <w:sz w:val="24"/>
                <w:szCs w:val="24"/>
              </w:rPr>
              <w:t>R$5.800 – R$6.000</w:t>
            </w:r>
          </w:p>
        </w:tc>
      </w:tr>
    </w:tbl>
    <w:p w14:paraId="7F8EC34A" w14:textId="482AD578" w:rsidR="007606DB" w:rsidRDefault="007606DB" w:rsidP="00040FBB">
      <w:pPr>
        <w:pStyle w:val="Legenda"/>
      </w:pPr>
      <w:r>
        <w:t>Fonte: Os autores (2025)</w:t>
      </w:r>
    </w:p>
    <w:p w14:paraId="3CE810F6" w14:textId="77777777" w:rsidR="00040FBB" w:rsidRDefault="00040FBB" w:rsidP="00040FBB"/>
    <w:p w14:paraId="74108563" w14:textId="77777777" w:rsidR="00040FBB" w:rsidRDefault="00040FBB" w:rsidP="00040FBB"/>
    <w:p w14:paraId="2387F518" w14:textId="77777777" w:rsidR="00040FBB" w:rsidRDefault="00040FBB" w:rsidP="00040FBB"/>
    <w:p w14:paraId="7040B6C9" w14:textId="77777777" w:rsidR="00040FBB" w:rsidRDefault="00040FBB" w:rsidP="00040FBB"/>
    <w:p w14:paraId="102B0C0D" w14:textId="77777777" w:rsidR="00040FBB" w:rsidRDefault="00040FBB" w:rsidP="00040FBB"/>
    <w:p w14:paraId="0A5428F6" w14:textId="77777777" w:rsidR="00040FBB" w:rsidRDefault="00040FBB" w:rsidP="00040FBB"/>
    <w:p w14:paraId="6D01A9F3" w14:textId="77777777" w:rsidR="00040FBB" w:rsidRDefault="00040FBB" w:rsidP="00040FBB"/>
    <w:p w14:paraId="35F6150E" w14:textId="77777777" w:rsidR="00040FBB" w:rsidRDefault="00040FBB" w:rsidP="00040FBB"/>
    <w:p w14:paraId="5ED7360B" w14:textId="77777777" w:rsidR="00040FBB" w:rsidRDefault="00040FBB" w:rsidP="00040FBB"/>
    <w:p w14:paraId="3C7291C6" w14:textId="77777777" w:rsidR="00040FBB" w:rsidRDefault="00040FBB" w:rsidP="00040FBB"/>
    <w:p w14:paraId="028C9605" w14:textId="77777777" w:rsidR="00040FBB" w:rsidRDefault="00040FBB" w:rsidP="00040FBB"/>
    <w:p w14:paraId="30AB2B50" w14:textId="77777777" w:rsidR="00040FBB" w:rsidRDefault="00040FBB" w:rsidP="00040FBB"/>
    <w:p w14:paraId="46643EC3" w14:textId="2A4FF94A" w:rsidR="009C3C10" w:rsidRPr="009C3C10" w:rsidRDefault="009C3C10" w:rsidP="0087672F">
      <w:pPr>
        <w:spacing w:line="360" w:lineRule="auto"/>
        <w:ind w:firstLine="709"/>
        <w:jc w:val="both"/>
        <w:rPr>
          <w:rFonts w:ascii="Times New Roman" w:hAnsi="Times New Roman"/>
          <w:sz w:val="24"/>
          <w:szCs w:val="24"/>
        </w:rPr>
      </w:pPr>
      <w:r w:rsidRPr="009C3C10">
        <w:rPr>
          <w:rFonts w:ascii="Times New Roman" w:hAnsi="Times New Roman"/>
          <w:sz w:val="24"/>
          <w:szCs w:val="24"/>
        </w:rPr>
        <w:lastRenderedPageBreak/>
        <w:t xml:space="preserve">O quadro apresentado </w:t>
      </w:r>
      <w:r>
        <w:rPr>
          <w:rFonts w:ascii="Times New Roman" w:hAnsi="Times New Roman"/>
          <w:sz w:val="24"/>
          <w:szCs w:val="24"/>
        </w:rPr>
        <w:t xml:space="preserve">abaixo, </w:t>
      </w:r>
      <w:r w:rsidRPr="009C3C10">
        <w:rPr>
          <w:rFonts w:ascii="Times New Roman" w:hAnsi="Times New Roman"/>
          <w:sz w:val="24"/>
          <w:szCs w:val="24"/>
        </w:rPr>
        <w:t xml:space="preserve">detalha os custos </w:t>
      </w:r>
      <w:r>
        <w:rPr>
          <w:rFonts w:ascii="Times New Roman" w:hAnsi="Times New Roman"/>
          <w:sz w:val="24"/>
          <w:szCs w:val="24"/>
        </w:rPr>
        <w:t xml:space="preserve">sobre as ferramentas de desenvolvimento, </w:t>
      </w:r>
      <w:r w:rsidR="00E90CC3">
        <w:rPr>
          <w:rFonts w:ascii="Times New Roman" w:hAnsi="Times New Roman"/>
          <w:sz w:val="24"/>
          <w:szCs w:val="24"/>
        </w:rPr>
        <w:t>nas quais</w:t>
      </w:r>
      <w:r>
        <w:rPr>
          <w:rFonts w:ascii="Times New Roman" w:hAnsi="Times New Roman"/>
          <w:sz w:val="24"/>
          <w:szCs w:val="24"/>
        </w:rPr>
        <w:t xml:space="preserve"> f</w:t>
      </w:r>
      <w:r w:rsidRPr="009C3C10">
        <w:rPr>
          <w:rFonts w:ascii="Times New Roman" w:hAnsi="Times New Roman"/>
          <w:sz w:val="24"/>
          <w:szCs w:val="24"/>
        </w:rPr>
        <w:t xml:space="preserve">oram priorizadas soluções gratuitas e acessíveis, como </w:t>
      </w:r>
      <w:r w:rsidR="0036493F" w:rsidRPr="009C3C10">
        <w:rPr>
          <w:rFonts w:ascii="Times New Roman" w:hAnsi="Times New Roman"/>
          <w:sz w:val="24"/>
          <w:szCs w:val="24"/>
        </w:rPr>
        <w:t>NetBeans</w:t>
      </w:r>
      <w:r w:rsidR="0036493F" w:rsidRPr="009C3C10">
        <w:rPr>
          <w:rFonts w:ascii="Times New Roman" w:hAnsi="Times New Roman"/>
          <w:i/>
          <w:iCs/>
          <w:sz w:val="24"/>
          <w:szCs w:val="24"/>
        </w:rPr>
        <w:t xml:space="preserve"> </w:t>
      </w:r>
      <w:r w:rsidR="0036493F">
        <w:rPr>
          <w:rFonts w:ascii="Times New Roman" w:hAnsi="Times New Roman"/>
          <w:sz w:val="24"/>
          <w:szCs w:val="24"/>
        </w:rPr>
        <w:t>26 (NETBEANS, 2025)</w:t>
      </w:r>
      <w:r w:rsidR="0036493F">
        <w:rPr>
          <w:rFonts w:ascii="Times New Roman" w:hAnsi="Times New Roman"/>
          <w:i/>
          <w:iCs/>
          <w:sz w:val="24"/>
          <w:szCs w:val="24"/>
        </w:rPr>
        <w:t xml:space="preserve">, </w:t>
      </w:r>
      <w:r w:rsidRPr="009C3C10">
        <w:rPr>
          <w:rFonts w:ascii="Times New Roman" w:hAnsi="Times New Roman"/>
          <w:i/>
          <w:iCs/>
          <w:sz w:val="24"/>
          <w:szCs w:val="24"/>
        </w:rPr>
        <w:t>Visual Studio Code</w:t>
      </w:r>
      <w:r w:rsidR="0036493F">
        <w:rPr>
          <w:rFonts w:ascii="Times New Roman" w:hAnsi="Times New Roman"/>
          <w:i/>
          <w:iCs/>
          <w:sz w:val="24"/>
          <w:szCs w:val="24"/>
        </w:rPr>
        <w:t>. (</w:t>
      </w:r>
      <w:r w:rsidR="0036493F" w:rsidRPr="0087672F">
        <w:rPr>
          <w:rFonts w:ascii="Times New Roman" w:hAnsi="Times New Roman"/>
          <w:i/>
          <w:iCs/>
          <w:sz w:val="24"/>
          <w:szCs w:val="24"/>
        </w:rPr>
        <w:t>VISUALSTUDIO</w:t>
      </w:r>
      <w:r w:rsidR="0036493F">
        <w:rPr>
          <w:rFonts w:ascii="Times New Roman" w:hAnsi="Times New Roman"/>
          <w:sz w:val="24"/>
          <w:szCs w:val="24"/>
        </w:rPr>
        <w:t>, 2025)</w:t>
      </w:r>
      <w:r w:rsidRPr="009C3C10">
        <w:rPr>
          <w:rFonts w:ascii="Times New Roman" w:hAnsi="Times New Roman"/>
          <w:sz w:val="24"/>
          <w:szCs w:val="24"/>
        </w:rPr>
        <w:t>, SQL</w:t>
      </w:r>
      <w:r w:rsidR="0087672F">
        <w:rPr>
          <w:rFonts w:ascii="Times New Roman" w:hAnsi="Times New Roman"/>
          <w:i/>
          <w:iCs/>
          <w:sz w:val="24"/>
          <w:szCs w:val="24"/>
        </w:rPr>
        <w:t xml:space="preserve"> </w:t>
      </w:r>
      <w:r w:rsidRPr="009C3C10">
        <w:rPr>
          <w:rFonts w:ascii="Times New Roman" w:hAnsi="Times New Roman"/>
          <w:i/>
          <w:iCs/>
          <w:sz w:val="24"/>
          <w:szCs w:val="24"/>
        </w:rPr>
        <w:t>Server</w:t>
      </w:r>
      <w:r w:rsidR="0036493F">
        <w:rPr>
          <w:rFonts w:ascii="Times New Roman" w:hAnsi="Times New Roman"/>
          <w:i/>
          <w:iCs/>
          <w:sz w:val="24"/>
          <w:szCs w:val="24"/>
        </w:rPr>
        <w:t xml:space="preserve"> </w:t>
      </w:r>
      <w:r w:rsidR="0087672F" w:rsidRPr="00441A49">
        <w:rPr>
          <w:rFonts w:ascii="Times New Roman" w:hAnsi="Times New Roman"/>
          <w:sz w:val="24"/>
          <w:szCs w:val="24"/>
        </w:rPr>
        <w:t>2021</w:t>
      </w:r>
      <w:r w:rsidR="0087672F">
        <w:rPr>
          <w:rFonts w:ascii="Times New Roman" w:hAnsi="Times New Roman"/>
          <w:i/>
          <w:iCs/>
          <w:sz w:val="24"/>
          <w:szCs w:val="24"/>
        </w:rPr>
        <w:t xml:space="preserve"> </w:t>
      </w:r>
      <w:r w:rsidR="0036493F">
        <w:rPr>
          <w:rFonts w:ascii="Times New Roman" w:hAnsi="Times New Roman"/>
          <w:sz w:val="24"/>
          <w:szCs w:val="24"/>
        </w:rPr>
        <w:t>(</w:t>
      </w:r>
      <w:r w:rsidR="0036493F" w:rsidRPr="00666EB5">
        <w:rPr>
          <w:rFonts w:ascii="Times New Roman" w:hAnsi="Times New Roman"/>
          <w:i/>
          <w:iCs/>
          <w:sz w:val="24"/>
          <w:szCs w:val="24"/>
        </w:rPr>
        <w:t>MICROSOFT</w:t>
      </w:r>
      <w:r w:rsidR="0036493F">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e JUnit</w:t>
      </w:r>
      <w:r w:rsidRPr="00441A49">
        <w:rPr>
          <w:rFonts w:ascii="Times New Roman" w:hAnsi="Times New Roman"/>
          <w:sz w:val="24"/>
          <w:szCs w:val="24"/>
        </w:rPr>
        <w:t xml:space="preserve"> com</w:t>
      </w:r>
      <w:r w:rsidRPr="009C3C10">
        <w:rPr>
          <w:rFonts w:ascii="Times New Roman" w:hAnsi="Times New Roman"/>
          <w:i/>
          <w:iCs/>
          <w:sz w:val="24"/>
          <w:szCs w:val="24"/>
        </w:rPr>
        <w:t xml:space="preserve"> </w:t>
      </w:r>
      <w:r w:rsidRPr="009C3C10">
        <w:rPr>
          <w:rFonts w:ascii="Times New Roman" w:hAnsi="Times New Roman"/>
          <w:sz w:val="24"/>
          <w:szCs w:val="24"/>
        </w:rPr>
        <w:t>JaCoCo</w:t>
      </w:r>
      <w:r w:rsidR="0036493F">
        <w:rPr>
          <w:rFonts w:ascii="Times New Roman" w:hAnsi="Times New Roman"/>
          <w:sz w:val="24"/>
          <w:szCs w:val="24"/>
        </w:rPr>
        <w:t>. P</w:t>
      </w:r>
      <w:r w:rsidRPr="009C3C10">
        <w:rPr>
          <w:rFonts w:ascii="Times New Roman" w:hAnsi="Times New Roman"/>
          <w:sz w:val="24"/>
          <w:szCs w:val="24"/>
        </w:rPr>
        <w:t xml:space="preserve">ara hospedagem, foi considerada a </w:t>
      </w:r>
      <w:r>
        <w:rPr>
          <w:rFonts w:ascii="Times New Roman" w:hAnsi="Times New Roman"/>
          <w:sz w:val="24"/>
          <w:szCs w:val="24"/>
        </w:rPr>
        <w:t xml:space="preserve">nuvem </w:t>
      </w:r>
      <w:r w:rsidRPr="00666EB5">
        <w:rPr>
          <w:rFonts w:ascii="Times New Roman" w:hAnsi="Times New Roman"/>
          <w:i/>
          <w:iCs/>
          <w:sz w:val="24"/>
          <w:szCs w:val="24"/>
        </w:rPr>
        <w:t>Oracle</w:t>
      </w:r>
      <w:r w:rsidRPr="009C3C10">
        <w:rPr>
          <w:rFonts w:ascii="Times New Roman" w:hAnsi="Times New Roman"/>
          <w:sz w:val="24"/>
          <w:szCs w:val="24"/>
        </w:rPr>
        <w:t xml:space="preserve"> </w:t>
      </w:r>
      <w:r w:rsidRPr="009C3C10">
        <w:rPr>
          <w:rFonts w:ascii="Times New Roman" w:hAnsi="Times New Roman"/>
          <w:i/>
          <w:iCs/>
          <w:sz w:val="24"/>
          <w:szCs w:val="24"/>
        </w:rPr>
        <w:t>Cloud Infrastructure</w:t>
      </w:r>
      <w:r w:rsidR="0036493F">
        <w:rPr>
          <w:rFonts w:ascii="Times New Roman" w:hAnsi="Times New Roman"/>
          <w:i/>
          <w:iCs/>
          <w:sz w:val="24"/>
          <w:szCs w:val="24"/>
        </w:rPr>
        <w:t>.</w:t>
      </w:r>
      <w:r w:rsidRPr="009C3C10">
        <w:rPr>
          <w:rFonts w:ascii="Times New Roman" w:hAnsi="Times New Roman"/>
          <w:sz w:val="24"/>
          <w:szCs w:val="24"/>
        </w:rPr>
        <w:t xml:space="preserve"> </w:t>
      </w:r>
      <w:r w:rsidR="0036493F">
        <w:rPr>
          <w:rFonts w:ascii="Times New Roman" w:hAnsi="Times New Roman"/>
          <w:sz w:val="24"/>
          <w:szCs w:val="24"/>
        </w:rPr>
        <w:t>(</w:t>
      </w:r>
      <w:r w:rsidR="0036493F" w:rsidRPr="00666EB5">
        <w:rPr>
          <w:rFonts w:ascii="Times New Roman" w:hAnsi="Times New Roman"/>
          <w:i/>
          <w:iCs/>
          <w:sz w:val="24"/>
          <w:szCs w:val="24"/>
        </w:rPr>
        <w:t>ORACLE</w:t>
      </w:r>
      <w:r w:rsidR="0036493F">
        <w:rPr>
          <w:rFonts w:ascii="Times New Roman" w:hAnsi="Times New Roman"/>
          <w:sz w:val="24"/>
          <w:szCs w:val="24"/>
        </w:rPr>
        <w:t>, 2025)</w:t>
      </w:r>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666EB5">
        <w:rPr>
          <w:rFonts w:ascii="Times New Roman" w:hAnsi="Times New Roman"/>
          <w:i/>
          <w:iCs/>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sidR="0036493F">
        <w:rPr>
          <w:rFonts w:ascii="Times New Roman" w:hAnsi="Times New Roman"/>
          <w:sz w:val="24"/>
          <w:szCs w:val="24"/>
        </w:rPr>
        <w:t>. (</w:t>
      </w:r>
      <w:r w:rsidR="0036493F" w:rsidRPr="00666EB5">
        <w:rPr>
          <w:rFonts w:ascii="Times New Roman" w:hAnsi="Times New Roman"/>
          <w:i/>
          <w:iCs/>
          <w:sz w:val="24"/>
          <w:szCs w:val="24"/>
        </w:rPr>
        <w:t>MICROSOFT</w:t>
      </w:r>
      <w:r w:rsidR="0036493F">
        <w:rPr>
          <w:rFonts w:ascii="Times New Roman" w:hAnsi="Times New Roman"/>
          <w:sz w:val="24"/>
          <w:szCs w:val="24"/>
        </w:rPr>
        <w:t>, 2025).</w:t>
      </w:r>
      <w:r w:rsidRPr="009C3C10">
        <w:rPr>
          <w:rFonts w:ascii="Times New Roman" w:hAnsi="Times New Roman"/>
          <w:sz w:val="24"/>
          <w:szCs w:val="24"/>
        </w:rPr>
        <w:t xml:space="preserve"> Por fim, foram avaliados os custos de internet, utilizando como base os valores médios das operadoras Vivo (2025) e Claro (2025)</w:t>
      </w:r>
      <w:r>
        <w:rPr>
          <w:rFonts w:ascii="Times New Roman" w:hAnsi="Times New Roman"/>
          <w:sz w:val="24"/>
          <w:szCs w:val="24"/>
        </w:rPr>
        <w:t>.</w:t>
      </w:r>
    </w:p>
    <w:p w14:paraId="5CD92118" w14:textId="483715AD" w:rsidR="00040FBB" w:rsidRDefault="00040FBB" w:rsidP="00040FBB">
      <w:pPr>
        <w:pStyle w:val="Legenda"/>
      </w:pPr>
      <w:bookmarkStart w:id="65" w:name="_Toc213109010"/>
      <w:r>
        <w:t xml:space="preserve">Quadro </w:t>
      </w:r>
      <w:fldSimple w:instr=" SEQ Quadro \* ARABIC ">
        <w:r>
          <w:rPr>
            <w:noProof/>
          </w:rPr>
          <w:t>2</w:t>
        </w:r>
      </w:fldSimple>
      <w:r>
        <w:t xml:space="preserve"> – Orçamento de ferramentas de desenvolvimento</w:t>
      </w:r>
      <w:bookmarkEnd w:id="65"/>
    </w:p>
    <w:tbl>
      <w:tblPr>
        <w:tblStyle w:val="Tabelacomgrade"/>
        <w:tblW w:w="9093" w:type="dxa"/>
        <w:tblLook w:val="04A0" w:firstRow="1" w:lastRow="0" w:firstColumn="1" w:lastColumn="0" w:noHBand="0" w:noVBand="1"/>
      </w:tblPr>
      <w:tblGrid>
        <w:gridCol w:w="2273"/>
        <w:gridCol w:w="2273"/>
        <w:gridCol w:w="2273"/>
        <w:gridCol w:w="2274"/>
      </w:tblGrid>
      <w:tr w:rsidR="007606DB" w14:paraId="61E8BAF3" w14:textId="77777777" w:rsidTr="009C3C10">
        <w:trPr>
          <w:trHeight w:val="190"/>
        </w:trPr>
        <w:tc>
          <w:tcPr>
            <w:tcW w:w="2273" w:type="dxa"/>
            <w:shd w:val="clear" w:color="auto" w:fill="D9D9D9" w:themeFill="background1" w:themeFillShade="D9"/>
          </w:tcPr>
          <w:p w14:paraId="082B0925" w14:textId="2F0FD530" w:rsidR="007606DB" w:rsidRPr="007606DB" w:rsidRDefault="007606DB" w:rsidP="00F518A2">
            <w:pPr>
              <w:rPr>
                <w:rFonts w:ascii="Times New Roman" w:hAnsi="Times New Roman"/>
                <w:sz w:val="24"/>
                <w:szCs w:val="24"/>
              </w:rPr>
            </w:pPr>
            <w:r w:rsidRPr="007606DB">
              <w:rPr>
                <w:rFonts w:ascii="Times New Roman" w:hAnsi="Times New Roman"/>
                <w:sz w:val="24"/>
                <w:szCs w:val="24"/>
              </w:rPr>
              <w:t>Categoria</w:t>
            </w:r>
          </w:p>
        </w:tc>
        <w:tc>
          <w:tcPr>
            <w:tcW w:w="2273" w:type="dxa"/>
            <w:shd w:val="clear" w:color="auto" w:fill="D9D9D9" w:themeFill="background1" w:themeFillShade="D9"/>
          </w:tcPr>
          <w:p w14:paraId="760A912D" w14:textId="76EEC015" w:rsidR="007606DB" w:rsidRPr="007606DB" w:rsidRDefault="007606DB" w:rsidP="00F518A2">
            <w:pPr>
              <w:rPr>
                <w:rFonts w:ascii="Times New Roman" w:hAnsi="Times New Roman"/>
                <w:sz w:val="24"/>
                <w:szCs w:val="24"/>
              </w:rPr>
            </w:pPr>
            <w:r w:rsidRPr="007606DB">
              <w:rPr>
                <w:rFonts w:ascii="Times New Roman" w:hAnsi="Times New Roman"/>
                <w:sz w:val="24"/>
                <w:szCs w:val="24"/>
              </w:rPr>
              <w:t>Item</w:t>
            </w:r>
          </w:p>
        </w:tc>
        <w:tc>
          <w:tcPr>
            <w:tcW w:w="2273" w:type="dxa"/>
            <w:shd w:val="clear" w:color="auto" w:fill="D9D9D9" w:themeFill="background1" w:themeFillShade="D9"/>
          </w:tcPr>
          <w:p w14:paraId="0E706928" w14:textId="36E05ED8" w:rsidR="007606DB" w:rsidRPr="007606DB" w:rsidRDefault="007606DB" w:rsidP="00F518A2">
            <w:pPr>
              <w:rPr>
                <w:rFonts w:ascii="Times New Roman" w:hAnsi="Times New Roman"/>
                <w:sz w:val="24"/>
                <w:szCs w:val="24"/>
              </w:rPr>
            </w:pPr>
            <w:r w:rsidRPr="007606DB">
              <w:rPr>
                <w:rFonts w:ascii="Times New Roman" w:hAnsi="Times New Roman"/>
                <w:sz w:val="24"/>
                <w:szCs w:val="24"/>
              </w:rPr>
              <w:t>Descrição</w:t>
            </w:r>
          </w:p>
        </w:tc>
        <w:tc>
          <w:tcPr>
            <w:tcW w:w="2274" w:type="dxa"/>
            <w:shd w:val="clear" w:color="auto" w:fill="D9D9D9" w:themeFill="background1" w:themeFillShade="D9"/>
          </w:tcPr>
          <w:p w14:paraId="097ED61D" w14:textId="76316A28" w:rsidR="007606DB" w:rsidRPr="007606DB" w:rsidRDefault="007606DB" w:rsidP="00F518A2">
            <w:pPr>
              <w:rPr>
                <w:rFonts w:ascii="Times New Roman" w:hAnsi="Times New Roman"/>
                <w:sz w:val="24"/>
                <w:szCs w:val="24"/>
              </w:rPr>
            </w:pPr>
            <w:r w:rsidRPr="007606DB">
              <w:rPr>
                <w:rFonts w:ascii="Times New Roman" w:hAnsi="Times New Roman"/>
                <w:sz w:val="24"/>
                <w:szCs w:val="24"/>
              </w:rPr>
              <w:t>Custo Estimado</w:t>
            </w:r>
          </w:p>
        </w:tc>
      </w:tr>
      <w:tr w:rsidR="007606DB" w14:paraId="2EF8A597" w14:textId="77777777" w:rsidTr="009C3C10">
        <w:trPr>
          <w:trHeight w:val="794"/>
        </w:trPr>
        <w:tc>
          <w:tcPr>
            <w:tcW w:w="2273" w:type="dxa"/>
          </w:tcPr>
          <w:p w14:paraId="3858E0C2" w14:textId="7CEB318C" w:rsidR="007606DB" w:rsidRPr="007606DB" w:rsidRDefault="007606DB" w:rsidP="00F518A2">
            <w:pPr>
              <w:rPr>
                <w:rFonts w:ascii="Times New Roman" w:hAnsi="Times New Roman"/>
                <w:sz w:val="24"/>
                <w:szCs w:val="24"/>
              </w:rPr>
            </w:pPr>
            <w:r w:rsidRPr="007606DB">
              <w:rPr>
                <w:rFonts w:ascii="Times New Roman" w:hAnsi="Times New Roman"/>
                <w:sz w:val="24"/>
                <w:szCs w:val="24"/>
              </w:rPr>
              <w:t>Desenvolvimento</w:t>
            </w:r>
          </w:p>
        </w:tc>
        <w:tc>
          <w:tcPr>
            <w:tcW w:w="2273" w:type="dxa"/>
          </w:tcPr>
          <w:p w14:paraId="44B33C35" w14:textId="7EDAD360" w:rsidR="007606DB" w:rsidRPr="007606DB" w:rsidRDefault="007606DB" w:rsidP="00F518A2">
            <w:pPr>
              <w:rPr>
                <w:rFonts w:ascii="Times New Roman" w:hAnsi="Times New Roman"/>
                <w:i/>
                <w:iCs/>
                <w:sz w:val="24"/>
                <w:szCs w:val="24"/>
              </w:rPr>
            </w:pPr>
            <w:r w:rsidRPr="007606DB">
              <w:rPr>
                <w:rFonts w:ascii="Times New Roman" w:hAnsi="Times New Roman"/>
                <w:i/>
                <w:iCs/>
                <w:sz w:val="24"/>
                <w:szCs w:val="24"/>
              </w:rPr>
              <w:t>Visual Studio Code</w:t>
            </w:r>
          </w:p>
        </w:tc>
        <w:tc>
          <w:tcPr>
            <w:tcW w:w="2273" w:type="dxa"/>
          </w:tcPr>
          <w:p w14:paraId="2B198CE7" w14:textId="6A932A67" w:rsidR="007606DB" w:rsidRPr="00040FBB" w:rsidRDefault="00040FBB" w:rsidP="00F518A2">
            <w:pPr>
              <w:rPr>
                <w:rFonts w:ascii="Times New Roman" w:hAnsi="Times New Roman"/>
                <w:sz w:val="24"/>
                <w:szCs w:val="24"/>
              </w:rPr>
            </w:pPr>
            <w:r w:rsidRPr="00040FBB">
              <w:rPr>
                <w:rFonts w:ascii="Times New Roman" w:hAnsi="Times New Roman"/>
                <w:i/>
                <w:iCs/>
                <w:sz w:val="24"/>
                <w:szCs w:val="24"/>
              </w:rPr>
              <w:t>Visual Studio Code</w:t>
            </w:r>
            <w:r w:rsidRPr="00040FBB">
              <w:rPr>
                <w:rFonts w:ascii="Times New Roman" w:hAnsi="Times New Roman"/>
                <w:sz w:val="24"/>
                <w:szCs w:val="24"/>
              </w:rPr>
              <w:t xml:space="preserve"> para o desenvolvimento das telas da aplicação</w:t>
            </w:r>
          </w:p>
        </w:tc>
        <w:tc>
          <w:tcPr>
            <w:tcW w:w="2274" w:type="dxa"/>
          </w:tcPr>
          <w:p w14:paraId="0E3F56FB" w14:textId="56BE4DBE" w:rsidR="007606DB" w:rsidRPr="007606DB" w:rsidRDefault="00040FBB" w:rsidP="00F518A2">
            <w:pPr>
              <w:rPr>
                <w:rFonts w:ascii="Times New Roman" w:hAnsi="Times New Roman"/>
                <w:sz w:val="24"/>
                <w:szCs w:val="24"/>
                <w:highlight w:val="yellow"/>
              </w:rPr>
            </w:pPr>
            <w:r w:rsidRPr="00040FBB">
              <w:rPr>
                <w:rFonts w:ascii="Times New Roman" w:hAnsi="Times New Roman"/>
                <w:sz w:val="24"/>
                <w:szCs w:val="24"/>
              </w:rPr>
              <w:t xml:space="preserve">Gratuito </w:t>
            </w:r>
          </w:p>
        </w:tc>
      </w:tr>
      <w:tr w:rsidR="007606DB" w14:paraId="4C561CD5" w14:textId="77777777" w:rsidTr="009C3C10">
        <w:trPr>
          <w:trHeight w:val="785"/>
        </w:trPr>
        <w:tc>
          <w:tcPr>
            <w:tcW w:w="2273" w:type="dxa"/>
          </w:tcPr>
          <w:p w14:paraId="13F5537F" w14:textId="28B47B96" w:rsidR="007606DB" w:rsidRPr="007606DB" w:rsidRDefault="007606DB" w:rsidP="00F518A2">
            <w:pPr>
              <w:rPr>
                <w:rFonts w:ascii="Times New Roman" w:hAnsi="Times New Roman"/>
                <w:sz w:val="24"/>
                <w:szCs w:val="24"/>
              </w:rPr>
            </w:pPr>
            <w:r w:rsidRPr="007606DB">
              <w:rPr>
                <w:rFonts w:ascii="Times New Roman" w:hAnsi="Times New Roman"/>
                <w:sz w:val="24"/>
                <w:szCs w:val="24"/>
              </w:rPr>
              <w:t>Desenvolvimento</w:t>
            </w:r>
          </w:p>
        </w:tc>
        <w:tc>
          <w:tcPr>
            <w:tcW w:w="2273" w:type="dxa"/>
          </w:tcPr>
          <w:p w14:paraId="4590E71C" w14:textId="7CA34C9C" w:rsidR="007606DB" w:rsidRPr="007606DB" w:rsidRDefault="007606DB" w:rsidP="00F518A2">
            <w:pPr>
              <w:rPr>
                <w:rFonts w:ascii="Times New Roman" w:hAnsi="Times New Roman"/>
                <w:sz w:val="24"/>
                <w:szCs w:val="24"/>
              </w:rPr>
            </w:pPr>
            <w:r w:rsidRPr="007606DB">
              <w:rPr>
                <w:rFonts w:ascii="Times New Roman" w:hAnsi="Times New Roman"/>
                <w:sz w:val="24"/>
                <w:szCs w:val="24"/>
              </w:rPr>
              <w:t xml:space="preserve">IDE NetBeans </w:t>
            </w:r>
            <w:r w:rsidR="0036493F">
              <w:rPr>
                <w:rFonts w:ascii="Times New Roman" w:hAnsi="Times New Roman"/>
                <w:sz w:val="24"/>
                <w:szCs w:val="24"/>
              </w:rPr>
              <w:t>26</w:t>
            </w:r>
          </w:p>
        </w:tc>
        <w:tc>
          <w:tcPr>
            <w:tcW w:w="2273" w:type="dxa"/>
          </w:tcPr>
          <w:p w14:paraId="62FEEAF2" w14:textId="729414E7" w:rsidR="007606DB" w:rsidRPr="00040FBB" w:rsidRDefault="00040FBB" w:rsidP="00F518A2">
            <w:pPr>
              <w:rPr>
                <w:rFonts w:ascii="Times New Roman" w:hAnsi="Times New Roman"/>
                <w:sz w:val="24"/>
                <w:szCs w:val="24"/>
              </w:rPr>
            </w:pPr>
            <w:r w:rsidRPr="00040FBB">
              <w:rPr>
                <w:rFonts w:ascii="Times New Roman" w:hAnsi="Times New Roman"/>
                <w:sz w:val="24"/>
                <w:szCs w:val="24"/>
              </w:rPr>
              <w:t xml:space="preserve">IDE para desenvolvimento do </w:t>
            </w:r>
            <w:r w:rsidRPr="00040FBB">
              <w:rPr>
                <w:rFonts w:ascii="Times New Roman" w:hAnsi="Times New Roman"/>
                <w:i/>
                <w:iCs/>
                <w:sz w:val="24"/>
                <w:szCs w:val="24"/>
              </w:rPr>
              <w:t>back-end</w:t>
            </w:r>
            <w:r w:rsidRPr="00040FBB">
              <w:rPr>
                <w:rFonts w:ascii="Times New Roman" w:hAnsi="Times New Roman"/>
                <w:sz w:val="24"/>
                <w:szCs w:val="24"/>
              </w:rPr>
              <w:t xml:space="preserve"> da aplicação</w:t>
            </w:r>
          </w:p>
        </w:tc>
        <w:tc>
          <w:tcPr>
            <w:tcW w:w="2274" w:type="dxa"/>
          </w:tcPr>
          <w:p w14:paraId="68883495" w14:textId="784DBE2B" w:rsidR="007606DB" w:rsidRPr="007606DB" w:rsidRDefault="00040FBB" w:rsidP="00F518A2">
            <w:pPr>
              <w:rPr>
                <w:rFonts w:ascii="Times New Roman" w:hAnsi="Times New Roman"/>
                <w:sz w:val="24"/>
                <w:szCs w:val="24"/>
                <w:highlight w:val="yellow"/>
              </w:rPr>
            </w:pPr>
            <w:r w:rsidRPr="00040FBB">
              <w:rPr>
                <w:rFonts w:ascii="Times New Roman" w:hAnsi="Times New Roman"/>
                <w:sz w:val="24"/>
                <w:szCs w:val="24"/>
              </w:rPr>
              <w:t>Gratuito</w:t>
            </w:r>
          </w:p>
        </w:tc>
      </w:tr>
      <w:tr w:rsidR="007606DB" w14:paraId="6EB89D08" w14:textId="77777777" w:rsidTr="009C3C10">
        <w:trPr>
          <w:trHeight w:val="985"/>
        </w:trPr>
        <w:tc>
          <w:tcPr>
            <w:tcW w:w="2273" w:type="dxa"/>
          </w:tcPr>
          <w:p w14:paraId="1E9CF604" w14:textId="44BA49B5" w:rsidR="007606DB" w:rsidRPr="007606DB" w:rsidRDefault="007606DB" w:rsidP="00F518A2">
            <w:pPr>
              <w:rPr>
                <w:rFonts w:ascii="Times New Roman" w:hAnsi="Times New Roman"/>
                <w:sz w:val="24"/>
                <w:szCs w:val="24"/>
              </w:rPr>
            </w:pPr>
            <w:r w:rsidRPr="007606DB">
              <w:rPr>
                <w:rFonts w:ascii="Times New Roman" w:hAnsi="Times New Roman"/>
                <w:sz w:val="24"/>
                <w:szCs w:val="24"/>
              </w:rPr>
              <w:t>Dados</w:t>
            </w:r>
          </w:p>
        </w:tc>
        <w:tc>
          <w:tcPr>
            <w:tcW w:w="2273" w:type="dxa"/>
          </w:tcPr>
          <w:p w14:paraId="0696BABE" w14:textId="4070A3AD" w:rsidR="007606DB" w:rsidRPr="007606DB" w:rsidRDefault="007606DB" w:rsidP="00F518A2">
            <w:pPr>
              <w:rPr>
                <w:rFonts w:ascii="Times New Roman" w:hAnsi="Times New Roman"/>
                <w:sz w:val="24"/>
                <w:szCs w:val="24"/>
              </w:rPr>
            </w:pPr>
            <w:r w:rsidRPr="007606DB">
              <w:rPr>
                <w:rFonts w:ascii="Times New Roman" w:hAnsi="Times New Roman"/>
                <w:sz w:val="24"/>
                <w:szCs w:val="24"/>
              </w:rPr>
              <w:t xml:space="preserve">SQL </w:t>
            </w:r>
            <w:r w:rsidRPr="007606DB">
              <w:rPr>
                <w:rFonts w:ascii="Times New Roman" w:hAnsi="Times New Roman"/>
                <w:i/>
                <w:iCs/>
                <w:sz w:val="24"/>
                <w:szCs w:val="24"/>
              </w:rPr>
              <w:t>Server</w:t>
            </w:r>
          </w:p>
        </w:tc>
        <w:tc>
          <w:tcPr>
            <w:tcW w:w="2273" w:type="dxa"/>
          </w:tcPr>
          <w:p w14:paraId="5F86C2D8" w14:textId="6D82428F" w:rsidR="007606DB" w:rsidRPr="00040FBB" w:rsidRDefault="00040FBB" w:rsidP="00F518A2">
            <w:pPr>
              <w:rPr>
                <w:rFonts w:ascii="Times New Roman" w:hAnsi="Times New Roman"/>
                <w:sz w:val="24"/>
                <w:szCs w:val="24"/>
              </w:rPr>
            </w:pPr>
            <w:r w:rsidRPr="00040FBB">
              <w:rPr>
                <w:rFonts w:ascii="Times New Roman" w:hAnsi="Times New Roman"/>
                <w:sz w:val="24"/>
                <w:szCs w:val="24"/>
              </w:rPr>
              <w:t>Versão desenvolvedor para manipulação e estrutura dos dados armazenados</w:t>
            </w:r>
          </w:p>
        </w:tc>
        <w:tc>
          <w:tcPr>
            <w:tcW w:w="2274" w:type="dxa"/>
          </w:tcPr>
          <w:p w14:paraId="4FEDBEAC" w14:textId="28966E16" w:rsidR="007606DB" w:rsidRPr="007606DB" w:rsidRDefault="00040FBB" w:rsidP="00F518A2">
            <w:pPr>
              <w:rPr>
                <w:rFonts w:ascii="Times New Roman" w:hAnsi="Times New Roman"/>
                <w:sz w:val="24"/>
                <w:szCs w:val="24"/>
                <w:highlight w:val="yellow"/>
              </w:rPr>
            </w:pPr>
            <w:r w:rsidRPr="00040FBB">
              <w:rPr>
                <w:rFonts w:ascii="Times New Roman" w:hAnsi="Times New Roman"/>
                <w:sz w:val="24"/>
                <w:szCs w:val="24"/>
              </w:rPr>
              <w:t>Gratuito</w:t>
            </w:r>
          </w:p>
        </w:tc>
      </w:tr>
      <w:tr w:rsidR="007606DB" w14:paraId="0CED1BDB" w14:textId="77777777" w:rsidTr="009C3C10">
        <w:trPr>
          <w:trHeight w:val="985"/>
        </w:trPr>
        <w:tc>
          <w:tcPr>
            <w:tcW w:w="2273" w:type="dxa"/>
          </w:tcPr>
          <w:p w14:paraId="3B6D1FDC" w14:textId="69D19CC4" w:rsidR="007606DB" w:rsidRPr="007606DB" w:rsidRDefault="007606DB" w:rsidP="00F518A2">
            <w:pPr>
              <w:rPr>
                <w:rFonts w:ascii="Times New Roman" w:hAnsi="Times New Roman"/>
                <w:sz w:val="24"/>
                <w:szCs w:val="24"/>
              </w:rPr>
            </w:pPr>
            <w:r w:rsidRPr="007606DB">
              <w:rPr>
                <w:rFonts w:ascii="Times New Roman" w:hAnsi="Times New Roman"/>
                <w:sz w:val="24"/>
                <w:szCs w:val="24"/>
              </w:rPr>
              <w:t>Testes</w:t>
            </w:r>
          </w:p>
        </w:tc>
        <w:tc>
          <w:tcPr>
            <w:tcW w:w="2273" w:type="dxa"/>
          </w:tcPr>
          <w:p w14:paraId="646C20BF" w14:textId="2DCB9814" w:rsidR="007606DB" w:rsidRPr="007606DB" w:rsidRDefault="007606DB" w:rsidP="00F518A2">
            <w:pPr>
              <w:rPr>
                <w:rFonts w:ascii="Times New Roman" w:hAnsi="Times New Roman"/>
                <w:sz w:val="24"/>
                <w:szCs w:val="24"/>
              </w:rPr>
            </w:pPr>
            <w:r w:rsidRPr="007606DB">
              <w:rPr>
                <w:rFonts w:ascii="Times New Roman" w:hAnsi="Times New Roman"/>
                <w:sz w:val="24"/>
                <w:szCs w:val="24"/>
              </w:rPr>
              <w:t>JUnit</w:t>
            </w:r>
            <w:r w:rsidR="009C3C10">
              <w:rPr>
                <w:rFonts w:ascii="Times New Roman" w:hAnsi="Times New Roman"/>
                <w:sz w:val="24"/>
                <w:szCs w:val="24"/>
              </w:rPr>
              <w:t>,</w:t>
            </w:r>
            <w:r w:rsidRPr="007606DB">
              <w:rPr>
                <w:rFonts w:ascii="Times New Roman" w:hAnsi="Times New Roman"/>
                <w:sz w:val="24"/>
                <w:szCs w:val="24"/>
              </w:rPr>
              <w:t xml:space="preserve"> JaCoCo</w:t>
            </w:r>
          </w:p>
        </w:tc>
        <w:tc>
          <w:tcPr>
            <w:tcW w:w="2273" w:type="dxa"/>
          </w:tcPr>
          <w:p w14:paraId="233139D2" w14:textId="2FED544A" w:rsidR="007606DB" w:rsidRPr="00040FBB" w:rsidRDefault="00040FBB" w:rsidP="00F518A2">
            <w:pPr>
              <w:rPr>
                <w:rFonts w:ascii="Times New Roman" w:hAnsi="Times New Roman"/>
                <w:sz w:val="24"/>
                <w:szCs w:val="24"/>
              </w:rPr>
            </w:pPr>
            <w:r w:rsidRPr="00040FBB">
              <w:rPr>
                <w:rFonts w:ascii="Times New Roman" w:hAnsi="Times New Roman"/>
                <w:sz w:val="24"/>
                <w:szCs w:val="24"/>
              </w:rPr>
              <w:t>JUnit e JaCoCo para a realização dos testes necessários do sistema (Integrado ao NetBeans)</w:t>
            </w:r>
          </w:p>
        </w:tc>
        <w:tc>
          <w:tcPr>
            <w:tcW w:w="2274" w:type="dxa"/>
          </w:tcPr>
          <w:p w14:paraId="3283FF7D" w14:textId="44501EE5" w:rsidR="007606DB" w:rsidRPr="007606DB" w:rsidRDefault="00040FBB" w:rsidP="00F518A2">
            <w:pPr>
              <w:rPr>
                <w:rFonts w:ascii="Times New Roman" w:hAnsi="Times New Roman"/>
                <w:sz w:val="24"/>
                <w:szCs w:val="24"/>
                <w:highlight w:val="yellow"/>
              </w:rPr>
            </w:pPr>
            <w:r w:rsidRPr="00040FBB">
              <w:rPr>
                <w:rFonts w:ascii="Times New Roman" w:hAnsi="Times New Roman"/>
                <w:sz w:val="24"/>
                <w:szCs w:val="24"/>
              </w:rPr>
              <w:t>Gratuito</w:t>
            </w:r>
          </w:p>
        </w:tc>
      </w:tr>
      <w:tr w:rsidR="007606DB" w14:paraId="32EFCE7F" w14:textId="77777777" w:rsidTr="009C3C10">
        <w:trPr>
          <w:trHeight w:val="794"/>
        </w:trPr>
        <w:tc>
          <w:tcPr>
            <w:tcW w:w="2273" w:type="dxa"/>
          </w:tcPr>
          <w:p w14:paraId="7F5251EF" w14:textId="5174E458" w:rsidR="007606DB" w:rsidRPr="007606DB" w:rsidRDefault="007606DB" w:rsidP="00F518A2">
            <w:pPr>
              <w:rPr>
                <w:rFonts w:ascii="Times New Roman" w:hAnsi="Times New Roman"/>
                <w:sz w:val="24"/>
                <w:szCs w:val="24"/>
              </w:rPr>
            </w:pPr>
            <w:r w:rsidRPr="007606DB">
              <w:rPr>
                <w:rFonts w:ascii="Times New Roman" w:hAnsi="Times New Roman"/>
                <w:sz w:val="24"/>
                <w:szCs w:val="24"/>
              </w:rPr>
              <w:t>Nuvem</w:t>
            </w:r>
          </w:p>
        </w:tc>
        <w:tc>
          <w:tcPr>
            <w:tcW w:w="2273" w:type="dxa"/>
          </w:tcPr>
          <w:p w14:paraId="141E3291" w14:textId="67BA2243" w:rsidR="007606DB" w:rsidRPr="00666EB5" w:rsidRDefault="007606DB" w:rsidP="00F518A2">
            <w:pPr>
              <w:rPr>
                <w:rFonts w:ascii="Times New Roman" w:hAnsi="Times New Roman"/>
                <w:i/>
                <w:iCs/>
                <w:sz w:val="24"/>
                <w:szCs w:val="24"/>
              </w:rPr>
            </w:pPr>
            <w:r w:rsidRPr="00666EB5">
              <w:rPr>
                <w:rFonts w:ascii="Times New Roman" w:hAnsi="Times New Roman"/>
                <w:i/>
                <w:iCs/>
                <w:sz w:val="24"/>
                <w:szCs w:val="24"/>
              </w:rPr>
              <w:t>Oracle</w:t>
            </w:r>
          </w:p>
        </w:tc>
        <w:tc>
          <w:tcPr>
            <w:tcW w:w="2273" w:type="dxa"/>
          </w:tcPr>
          <w:p w14:paraId="65869826" w14:textId="1A5518DB" w:rsidR="007606DB" w:rsidRPr="00040FBB" w:rsidRDefault="00040FBB" w:rsidP="00F518A2">
            <w:pPr>
              <w:rPr>
                <w:rFonts w:ascii="Times New Roman" w:hAnsi="Times New Roman"/>
                <w:sz w:val="24"/>
                <w:szCs w:val="24"/>
              </w:rPr>
            </w:pPr>
            <w:r w:rsidRPr="00666EB5">
              <w:rPr>
                <w:rFonts w:ascii="Times New Roman" w:hAnsi="Times New Roman"/>
                <w:i/>
                <w:iCs/>
                <w:sz w:val="24"/>
                <w:szCs w:val="24"/>
              </w:rPr>
              <w:t>Oracle</w:t>
            </w:r>
            <w:r w:rsidRPr="00040FBB">
              <w:rPr>
                <w:rFonts w:ascii="Times New Roman" w:hAnsi="Times New Roman"/>
                <w:sz w:val="24"/>
                <w:szCs w:val="24"/>
              </w:rPr>
              <w:t xml:space="preserve"> OCI para a utilização da nuvem em blocos de armazenamento</w:t>
            </w:r>
          </w:p>
        </w:tc>
        <w:tc>
          <w:tcPr>
            <w:tcW w:w="2274" w:type="dxa"/>
          </w:tcPr>
          <w:p w14:paraId="7787E1D6" w14:textId="53B7564F" w:rsidR="007606DB" w:rsidRPr="00040FBB" w:rsidRDefault="00040FBB" w:rsidP="00F518A2">
            <w:pPr>
              <w:rPr>
                <w:rFonts w:ascii="Times New Roman" w:hAnsi="Times New Roman"/>
                <w:sz w:val="24"/>
                <w:szCs w:val="24"/>
              </w:rPr>
            </w:pPr>
            <w:r w:rsidRPr="00040FBB">
              <w:rPr>
                <w:rFonts w:ascii="Times New Roman" w:hAnsi="Times New Roman"/>
                <w:sz w:val="24"/>
                <w:szCs w:val="24"/>
              </w:rPr>
              <w:t>R$20 – R$24 por mês</w:t>
            </w:r>
          </w:p>
        </w:tc>
      </w:tr>
      <w:tr w:rsidR="007606DB" w14:paraId="5E6EBEDC" w14:textId="77777777" w:rsidTr="009C3C10">
        <w:trPr>
          <w:trHeight w:val="592"/>
        </w:trPr>
        <w:tc>
          <w:tcPr>
            <w:tcW w:w="2273" w:type="dxa"/>
          </w:tcPr>
          <w:p w14:paraId="111CD48E" w14:textId="6C874E52" w:rsidR="007606DB" w:rsidRPr="007606DB" w:rsidRDefault="007606DB" w:rsidP="00F518A2">
            <w:pPr>
              <w:rPr>
                <w:rFonts w:ascii="Times New Roman" w:hAnsi="Times New Roman"/>
                <w:sz w:val="24"/>
                <w:szCs w:val="24"/>
              </w:rPr>
            </w:pPr>
            <w:r w:rsidRPr="007606DB">
              <w:rPr>
                <w:rFonts w:ascii="Times New Roman" w:hAnsi="Times New Roman"/>
                <w:sz w:val="24"/>
                <w:szCs w:val="24"/>
              </w:rPr>
              <w:t>Reserva emergencial</w:t>
            </w:r>
          </w:p>
        </w:tc>
        <w:tc>
          <w:tcPr>
            <w:tcW w:w="2273" w:type="dxa"/>
          </w:tcPr>
          <w:p w14:paraId="1A12F6D3" w14:textId="07E7C94C" w:rsidR="007606DB" w:rsidRPr="007606DB" w:rsidRDefault="007606DB" w:rsidP="00F518A2">
            <w:pPr>
              <w:rPr>
                <w:rFonts w:ascii="Times New Roman" w:hAnsi="Times New Roman"/>
                <w:sz w:val="24"/>
                <w:szCs w:val="24"/>
              </w:rPr>
            </w:pPr>
            <w:r w:rsidRPr="007606DB">
              <w:rPr>
                <w:rFonts w:ascii="Times New Roman" w:hAnsi="Times New Roman"/>
                <w:sz w:val="24"/>
                <w:szCs w:val="24"/>
              </w:rPr>
              <w:t xml:space="preserve">Reserva para emergências </w:t>
            </w:r>
          </w:p>
        </w:tc>
        <w:tc>
          <w:tcPr>
            <w:tcW w:w="2273" w:type="dxa"/>
          </w:tcPr>
          <w:p w14:paraId="6493B436" w14:textId="0343D3F5" w:rsidR="007606DB" w:rsidRPr="00040FBB" w:rsidRDefault="00040FBB" w:rsidP="00F518A2">
            <w:pPr>
              <w:rPr>
                <w:rFonts w:ascii="Times New Roman" w:hAnsi="Times New Roman"/>
                <w:sz w:val="24"/>
                <w:szCs w:val="24"/>
              </w:rPr>
            </w:pPr>
            <w:r w:rsidRPr="00040FBB">
              <w:rPr>
                <w:rFonts w:ascii="Times New Roman" w:hAnsi="Times New Roman"/>
                <w:sz w:val="24"/>
                <w:szCs w:val="24"/>
              </w:rPr>
              <w:t xml:space="preserve">Reserva técnica para imprevistos e custos inesperados </w:t>
            </w:r>
          </w:p>
        </w:tc>
        <w:tc>
          <w:tcPr>
            <w:tcW w:w="2274" w:type="dxa"/>
          </w:tcPr>
          <w:p w14:paraId="11755C9D" w14:textId="64BD59BC" w:rsidR="007606DB" w:rsidRPr="00040FBB" w:rsidRDefault="00040FBB" w:rsidP="00F518A2">
            <w:pPr>
              <w:rPr>
                <w:rFonts w:ascii="Times New Roman" w:hAnsi="Times New Roman"/>
                <w:sz w:val="24"/>
                <w:szCs w:val="24"/>
              </w:rPr>
            </w:pPr>
            <w:r>
              <w:rPr>
                <w:rFonts w:ascii="Times New Roman" w:hAnsi="Times New Roman"/>
                <w:sz w:val="24"/>
                <w:szCs w:val="24"/>
              </w:rPr>
              <w:t>R$50 por mês</w:t>
            </w:r>
          </w:p>
        </w:tc>
      </w:tr>
      <w:tr w:rsidR="007606DB" w14:paraId="101268EC" w14:textId="77777777" w:rsidTr="009C3C10">
        <w:trPr>
          <w:trHeight w:val="985"/>
        </w:trPr>
        <w:tc>
          <w:tcPr>
            <w:tcW w:w="2273" w:type="dxa"/>
          </w:tcPr>
          <w:p w14:paraId="34D1AC70" w14:textId="0A05D5FE" w:rsidR="007606DB" w:rsidRPr="007606DB" w:rsidRDefault="007606DB" w:rsidP="00F518A2">
            <w:pPr>
              <w:rPr>
                <w:rFonts w:ascii="Times New Roman" w:hAnsi="Times New Roman"/>
                <w:sz w:val="24"/>
                <w:szCs w:val="24"/>
              </w:rPr>
            </w:pPr>
            <w:r w:rsidRPr="007606DB">
              <w:rPr>
                <w:rFonts w:ascii="Times New Roman" w:hAnsi="Times New Roman"/>
                <w:sz w:val="24"/>
                <w:szCs w:val="24"/>
              </w:rPr>
              <w:t>Sistema Operacional</w:t>
            </w:r>
          </w:p>
        </w:tc>
        <w:tc>
          <w:tcPr>
            <w:tcW w:w="2273" w:type="dxa"/>
          </w:tcPr>
          <w:p w14:paraId="6AD11768" w14:textId="0DD21BCB" w:rsidR="007606DB" w:rsidRPr="007606DB" w:rsidRDefault="007606DB" w:rsidP="00F518A2">
            <w:pPr>
              <w:rPr>
                <w:rFonts w:ascii="Times New Roman" w:hAnsi="Times New Roman"/>
                <w:sz w:val="24"/>
                <w:szCs w:val="24"/>
              </w:rPr>
            </w:pPr>
            <w:r w:rsidRPr="007606DB">
              <w:rPr>
                <w:rFonts w:ascii="Times New Roman" w:hAnsi="Times New Roman"/>
                <w:sz w:val="24"/>
                <w:szCs w:val="24"/>
              </w:rPr>
              <w:t xml:space="preserve">Sistema operacional destinado aos </w:t>
            </w:r>
            <w:r w:rsidRPr="007606DB">
              <w:rPr>
                <w:rFonts w:ascii="Times New Roman" w:hAnsi="Times New Roman"/>
                <w:i/>
                <w:iCs/>
                <w:sz w:val="24"/>
                <w:szCs w:val="24"/>
              </w:rPr>
              <w:t>notebooks</w:t>
            </w:r>
          </w:p>
        </w:tc>
        <w:tc>
          <w:tcPr>
            <w:tcW w:w="2273" w:type="dxa"/>
          </w:tcPr>
          <w:p w14:paraId="727BDEFF" w14:textId="24878221" w:rsidR="007606DB" w:rsidRPr="00040FBB" w:rsidRDefault="00040FBB" w:rsidP="00F518A2">
            <w:pPr>
              <w:rPr>
                <w:rFonts w:ascii="Times New Roman" w:hAnsi="Times New Roman"/>
                <w:sz w:val="24"/>
                <w:szCs w:val="24"/>
              </w:rPr>
            </w:pPr>
            <w:r w:rsidRPr="00040FBB">
              <w:rPr>
                <w:rFonts w:ascii="Times New Roman" w:hAnsi="Times New Roman"/>
                <w:sz w:val="24"/>
                <w:szCs w:val="24"/>
              </w:rPr>
              <w:t xml:space="preserve">Duas </w:t>
            </w:r>
            <w:r w:rsidRPr="00EC4A6A">
              <w:rPr>
                <w:rFonts w:ascii="Times New Roman" w:hAnsi="Times New Roman"/>
                <w:i/>
                <w:iCs/>
                <w:sz w:val="24"/>
                <w:szCs w:val="24"/>
              </w:rPr>
              <w:t>keys</w:t>
            </w:r>
            <w:r w:rsidRPr="00040FBB">
              <w:rPr>
                <w:rFonts w:ascii="Times New Roman" w:hAnsi="Times New Roman"/>
                <w:sz w:val="24"/>
                <w:szCs w:val="24"/>
              </w:rPr>
              <w:t xml:space="preserve"> do sistema operacional </w:t>
            </w:r>
            <w:r w:rsidRPr="00666EB5">
              <w:rPr>
                <w:rFonts w:ascii="Times New Roman" w:hAnsi="Times New Roman"/>
                <w:i/>
                <w:iCs/>
                <w:sz w:val="24"/>
                <w:szCs w:val="24"/>
              </w:rPr>
              <w:t>Windows</w:t>
            </w:r>
            <w:r w:rsidRPr="00040FBB">
              <w:rPr>
                <w:rFonts w:ascii="Times New Roman" w:hAnsi="Times New Roman"/>
                <w:sz w:val="24"/>
                <w:szCs w:val="24"/>
              </w:rPr>
              <w:t xml:space="preserve"> 11 para os </w:t>
            </w:r>
            <w:r w:rsidRPr="00666EB5">
              <w:rPr>
                <w:rFonts w:ascii="Times New Roman" w:hAnsi="Times New Roman"/>
                <w:i/>
                <w:iCs/>
                <w:sz w:val="24"/>
                <w:szCs w:val="24"/>
              </w:rPr>
              <w:t>notebooks</w:t>
            </w:r>
            <w:r w:rsidRPr="00040FBB">
              <w:rPr>
                <w:rFonts w:ascii="Times New Roman" w:hAnsi="Times New Roman"/>
                <w:sz w:val="24"/>
                <w:szCs w:val="24"/>
              </w:rPr>
              <w:t xml:space="preserve"> de desenvolvimento</w:t>
            </w:r>
          </w:p>
        </w:tc>
        <w:tc>
          <w:tcPr>
            <w:tcW w:w="2274" w:type="dxa"/>
          </w:tcPr>
          <w:p w14:paraId="1526E456" w14:textId="6EC011DA" w:rsidR="007606DB" w:rsidRPr="00040FBB" w:rsidRDefault="00040FBB" w:rsidP="00F518A2">
            <w:pPr>
              <w:rPr>
                <w:rFonts w:ascii="Times New Roman" w:hAnsi="Times New Roman"/>
                <w:sz w:val="24"/>
                <w:szCs w:val="24"/>
              </w:rPr>
            </w:pPr>
            <w:r>
              <w:rPr>
                <w:rFonts w:ascii="Times New Roman" w:hAnsi="Times New Roman"/>
                <w:sz w:val="24"/>
                <w:szCs w:val="24"/>
              </w:rPr>
              <w:t>R$2.000</w:t>
            </w:r>
          </w:p>
        </w:tc>
      </w:tr>
      <w:tr w:rsidR="007606DB" w14:paraId="3C419B98" w14:textId="77777777" w:rsidTr="009C3C10">
        <w:trPr>
          <w:trHeight w:val="584"/>
        </w:trPr>
        <w:tc>
          <w:tcPr>
            <w:tcW w:w="2273" w:type="dxa"/>
          </w:tcPr>
          <w:p w14:paraId="2D4FE99F" w14:textId="11948BAF" w:rsidR="007606DB" w:rsidRPr="007606DB" w:rsidRDefault="007606DB" w:rsidP="00F518A2">
            <w:pPr>
              <w:rPr>
                <w:rFonts w:ascii="Times New Roman" w:hAnsi="Times New Roman"/>
                <w:sz w:val="24"/>
                <w:szCs w:val="24"/>
              </w:rPr>
            </w:pPr>
            <w:r w:rsidRPr="007606DB">
              <w:rPr>
                <w:rFonts w:ascii="Times New Roman" w:hAnsi="Times New Roman"/>
                <w:sz w:val="24"/>
                <w:szCs w:val="24"/>
              </w:rPr>
              <w:t>Rede</w:t>
            </w:r>
          </w:p>
        </w:tc>
        <w:tc>
          <w:tcPr>
            <w:tcW w:w="2273" w:type="dxa"/>
          </w:tcPr>
          <w:p w14:paraId="6DC241F7" w14:textId="1B786533" w:rsidR="007606DB" w:rsidRPr="007606DB" w:rsidRDefault="007606DB" w:rsidP="00F518A2">
            <w:pPr>
              <w:rPr>
                <w:rFonts w:ascii="Times New Roman" w:hAnsi="Times New Roman"/>
                <w:sz w:val="24"/>
                <w:szCs w:val="24"/>
              </w:rPr>
            </w:pPr>
            <w:r w:rsidRPr="007606DB">
              <w:rPr>
                <w:rFonts w:ascii="Times New Roman" w:hAnsi="Times New Roman"/>
                <w:sz w:val="24"/>
                <w:szCs w:val="24"/>
              </w:rPr>
              <w:t>Rede de Internet</w:t>
            </w:r>
          </w:p>
        </w:tc>
        <w:tc>
          <w:tcPr>
            <w:tcW w:w="2273" w:type="dxa"/>
          </w:tcPr>
          <w:p w14:paraId="50698C54" w14:textId="1764FBB3" w:rsidR="007606DB" w:rsidRPr="00040FBB" w:rsidRDefault="00040FBB" w:rsidP="00F518A2">
            <w:pPr>
              <w:rPr>
                <w:rFonts w:ascii="Times New Roman" w:hAnsi="Times New Roman"/>
                <w:sz w:val="24"/>
                <w:szCs w:val="24"/>
              </w:rPr>
            </w:pPr>
            <w:r w:rsidRPr="00040FBB">
              <w:rPr>
                <w:rFonts w:ascii="Times New Roman" w:hAnsi="Times New Roman"/>
                <w:sz w:val="24"/>
                <w:szCs w:val="24"/>
              </w:rPr>
              <w:t>Rede de internet para comunicação e desenvolvimento</w:t>
            </w:r>
          </w:p>
        </w:tc>
        <w:tc>
          <w:tcPr>
            <w:tcW w:w="2274" w:type="dxa"/>
          </w:tcPr>
          <w:p w14:paraId="7C39460F" w14:textId="0CF6815B" w:rsidR="007606DB" w:rsidRPr="00040FBB" w:rsidRDefault="00040FBB" w:rsidP="00040FBB">
            <w:pPr>
              <w:keepNext/>
              <w:rPr>
                <w:rFonts w:ascii="Times New Roman" w:hAnsi="Times New Roman"/>
                <w:sz w:val="24"/>
                <w:szCs w:val="24"/>
              </w:rPr>
            </w:pPr>
            <w:r>
              <w:rPr>
                <w:rFonts w:ascii="Times New Roman" w:hAnsi="Times New Roman"/>
                <w:sz w:val="24"/>
                <w:szCs w:val="24"/>
              </w:rPr>
              <w:t>R$</w:t>
            </w:r>
            <w:r w:rsidR="009C3C10">
              <w:rPr>
                <w:rFonts w:ascii="Times New Roman" w:hAnsi="Times New Roman"/>
                <w:sz w:val="24"/>
                <w:szCs w:val="24"/>
              </w:rPr>
              <w:t>80</w:t>
            </w:r>
            <w:r>
              <w:rPr>
                <w:rFonts w:ascii="Times New Roman" w:hAnsi="Times New Roman"/>
                <w:sz w:val="24"/>
                <w:szCs w:val="24"/>
              </w:rPr>
              <w:t xml:space="preserve"> – R$</w:t>
            </w:r>
            <w:r w:rsidR="009C3C10">
              <w:rPr>
                <w:rFonts w:ascii="Times New Roman" w:hAnsi="Times New Roman"/>
                <w:sz w:val="24"/>
                <w:szCs w:val="24"/>
              </w:rPr>
              <w:t>100</w:t>
            </w:r>
          </w:p>
        </w:tc>
      </w:tr>
    </w:tbl>
    <w:p w14:paraId="6EB5153C" w14:textId="2C3B9CB8" w:rsidR="007606DB" w:rsidRDefault="00040FBB" w:rsidP="00040FBB">
      <w:pPr>
        <w:pStyle w:val="Legenda"/>
        <w:rPr>
          <w:highlight w:val="yellow"/>
        </w:rPr>
      </w:pPr>
      <w:r>
        <w:t>Fonte: Os autores (2025)</w:t>
      </w:r>
    </w:p>
    <w:bookmarkEnd w:id="62"/>
    <w:bookmarkEnd w:id="63"/>
    <w:p w14:paraId="32D774B8" w14:textId="0FEB5F99" w:rsidR="0049277A" w:rsidRPr="0087672F" w:rsidRDefault="0049277A" w:rsidP="0087672F">
      <w:pPr>
        <w:pStyle w:val="Legenda"/>
        <w:jc w:val="left"/>
        <w:sectPr w:rsidR="0049277A" w:rsidRPr="0087672F" w:rsidSect="00416A31">
          <w:pgSz w:w="11906" w:h="16838" w:code="9"/>
          <w:pgMar w:top="1701" w:right="1134" w:bottom="1134" w:left="1701" w:header="709" w:footer="709" w:gutter="0"/>
          <w:pgNumType w:start="19"/>
          <w:cols w:space="708"/>
          <w:docGrid w:linePitch="360"/>
        </w:sectPr>
      </w:pPr>
    </w:p>
    <w:p w14:paraId="328DEA38" w14:textId="5FF18915" w:rsidR="002F3028" w:rsidRPr="002F3028" w:rsidRDefault="00122EB4" w:rsidP="002F3028">
      <w:pPr>
        <w:pStyle w:val="Ttulo1"/>
      </w:pPr>
      <w:bookmarkStart w:id="66" w:name="_Toc160207354"/>
      <w:bookmarkStart w:id="67" w:name="_Toc164351173"/>
      <w:bookmarkStart w:id="68" w:name="_Toc164355017"/>
      <w:bookmarkStart w:id="69" w:name="_Toc206619538"/>
      <w:r>
        <w:lastRenderedPageBreak/>
        <w:t>REFERENCIAL TEÓRICO</w:t>
      </w:r>
      <w:bookmarkEnd w:id="66"/>
      <w:bookmarkEnd w:id="67"/>
      <w:bookmarkEnd w:id="68"/>
      <w:bookmarkEnd w:id="69"/>
      <w:r w:rsidR="00616CE6">
        <w:t xml:space="preserve"> </w:t>
      </w:r>
    </w:p>
    <w:p w14:paraId="5EC991D7" w14:textId="77777777" w:rsidR="00DC3318" w:rsidRDefault="00DC3318"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836C4E">
      <w:pPr>
        <w:pStyle w:val="Subttulo"/>
        <w:numPr>
          <w:ilvl w:val="0"/>
          <w:numId w:val="0"/>
        </w:numPr>
        <w:rPr>
          <w:rFonts w:ascii="Times New Roman" w:eastAsia="Arial" w:hAnsi="Times New Roman" w:cs="Times New Roman"/>
          <w:b/>
          <w:bCs/>
          <w:sz w:val="24"/>
          <w:szCs w:val="24"/>
        </w:rPr>
      </w:pPr>
      <w:r w:rsidRPr="00023269">
        <w:rPr>
          <w:rFonts w:ascii="Times New Roman" w:eastAsia="Arial" w:hAnsi="Times New Roman" w:cs="Times New Roman"/>
          <w:b/>
          <w:bCs/>
          <w:sz w:val="24"/>
          <w:szCs w:val="24"/>
        </w:rPr>
        <w:t xml:space="preserve">Introdução </w:t>
      </w:r>
      <w:r w:rsidR="00023269" w:rsidRPr="00023269">
        <w:rPr>
          <w:rFonts w:ascii="Times New Roman" w:eastAsia="Arial" w:hAnsi="Times New Roman" w:cs="Times New Roman"/>
          <w:b/>
          <w:bCs/>
          <w:sz w:val="24"/>
          <w:szCs w:val="24"/>
        </w:rPr>
        <w:t>de desenvolvimento teórico</w:t>
      </w:r>
    </w:p>
    <w:p w14:paraId="769C70C3" w14:textId="77777777" w:rsidR="00412C4D" w:rsidRPr="00412C4D" w:rsidRDefault="00412C4D" w:rsidP="00412C4D"/>
    <w:p w14:paraId="0D75753A" w14:textId="561D3A24"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(GLOBO,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(FÉLIX, 2025).</w:t>
      </w:r>
    </w:p>
    <w:p w14:paraId="0AA08219" w14:textId="320049A3"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00412C4D" w:rsidRPr="00547851">
        <w:rPr>
          <w:rFonts w:ascii="Times New Roman" w:eastAsia="Arial" w:hAnsi="Times New Roman"/>
          <w:sz w:val="24"/>
          <w:szCs w:val="24"/>
        </w:rPr>
        <w:t>PREFEITURA DE SÃO PAULO</w:t>
      </w:r>
      <w:r w:rsidRPr="00547851">
        <w:rPr>
          <w:rFonts w:ascii="Times New Roman" w:eastAsia="Arial" w:hAnsi="Times New Roman"/>
          <w:sz w:val="24"/>
          <w:szCs w:val="24"/>
        </w:rPr>
        <w:t>, 2025).</w:t>
      </w:r>
    </w:p>
    <w:p w14:paraId="4AABB3AD" w14:textId="43E0CAAC"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(PREFEITURA DE SÃO PAULO, 2025).</w:t>
      </w:r>
    </w:p>
    <w:p w14:paraId="42EF5AF7" w14:textId="3A4C535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r w:rsidRPr="00AE3B88">
        <w:rPr>
          <w:rFonts w:ascii="Times New Roman" w:eastAsia="Arial" w:hAnsi="Times New Roman"/>
          <w:i/>
          <w:iCs/>
          <w:sz w:val="24"/>
          <w:szCs w:val="24"/>
        </w:rPr>
        <w:t>Smart</w:t>
      </w:r>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(PREFEITURA DE SÃO PAULO,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Pr>
          <w:rFonts w:ascii="Times New Roman" w:eastAsia="Arial" w:hAnsi="Times New Roman"/>
          <w:sz w:val="24"/>
          <w:szCs w:val="24"/>
        </w:rPr>
        <w:t>(MARI, 2025).</w:t>
      </w:r>
    </w:p>
    <w:p w14:paraId="7381927D" w14:textId="72C2BDB9"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E76C44">
        <w:rPr>
          <w:rFonts w:ascii="Times New Roman" w:eastAsia="Arial" w:hAnsi="Times New Roman"/>
          <w:sz w:val="24"/>
          <w:szCs w:val="24"/>
        </w:rPr>
        <w:t xml:space="preserve">MARI, </w:t>
      </w:r>
      <w:r w:rsidR="00C647C4">
        <w:rPr>
          <w:rFonts w:ascii="Times New Roman" w:eastAsia="Arial" w:hAnsi="Times New Roman"/>
          <w:sz w:val="24"/>
          <w:szCs w:val="24"/>
        </w:rPr>
        <w:t>2025</w:t>
      </w:r>
      <w:r w:rsidR="00E76C44">
        <w:rPr>
          <w:rFonts w:ascii="Times New Roman" w:eastAsia="Arial" w:hAnsi="Times New Roman"/>
          <w:sz w:val="24"/>
          <w:szCs w:val="24"/>
        </w:rPr>
        <w:t>)</w:t>
      </w:r>
      <w:r w:rsidR="00C647C4">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9F667D">
      <w:pPr>
        <w:autoSpaceDE w:val="0"/>
        <w:autoSpaceDN w:val="0"/>
        <w:adjustRightInd w:val="0"/>
        <w:spacing w:line="360" w:lineRule="auto"/>
        <w:rPr>
          <w:rFonts w:ascii="Times New Roman" w:eastAsia="Arial" w:hAnsi="Times New Roman"/>
          <w:b/>
          <w:bCs/>
          <w:sz w:val="24"/>
          <w:szCs w:val="24"/>
        </w:rPr>
      </w:pPr>
      <w:r w:rsidRPr="00102B73">
        <w:rPr>
          <w:rFonts w:ascii="Times New Roman" w:eastAsia="Arial" w:hAnsi="Times New Roman"/>
          <w:b/>
          <w:bCs/>
          <w:sz w:val="24"/>
          <w:szCs w:val="24"/>
        </w:rPr>
        <w:lastRenderedPageBreak/>
        <w:t xml:space="preserve">Comunidade a ser </w:t>
      </w:r>
      <w:r w:rsidR="00102B73" w:rsidRPr="00102B73">
        <w:rPr>
          <w:rFonts w:ascii="Times New Roman" w:eastAsia="Arial" w:hAnsi="Times New Roman"/>
          <w:b/>
          <w:bCs/>
          <w:sz w:val="24"/>
          <w:szCs w:val="24"/>
        </w:rPr>
        <w:t>atendida</w:t>
      </w:r>
      <w:r w:rsidR="00A11579">
        <w:rPr>
          <w:rFonts w:ascii="Times New Roman" w:eastAsia="Arial" w:hAnsi="Times New Roman"/>
          <w:b/>
          <w:bCs/>
          <w:sz w:val="24"/>
          <w:szCs w:val="24"/>
        </w:rPr>
        <w:t xml:space="preserve"> e o problema que a perpetua</w:t>
      </w:r>
      <w:r w:rsidR="009F667D">
        <w:rPr>
          <w:rFonts w:ascii="Times New Roman" w:eastAsia="Arial" w:hAnsi="Times New Roman"/>
          <w:b/>
          <w:bCs/>
          <w:sz w:val="24"/>
          <w:szCs w:val="24"/>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772B4452"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(TERRA, 2023).</w:t>
      </w:r>
    </w:p>
    <w:p w14:paraId="45CCCC4B" w14:textId="1B0018F9" w:rsidR="002D261F" w:rsidRPr="002D261F" w:rsidRDefault="002A0F0C" w:rsidP="002D261F">
      <w:pPr>
        <w:pStyle w:val="Legenda"/>
        <w:keepNext w:val="0"/>
        <w:ind w:firstLine="709"/>
        <w:jc w:val="both"/>
        <w:rPr>
          <w:sz w:val="24"/>
          <w:szCs w:val="24"/>
        </w:rPr>
      </w:pPr>
      <w:r w:rsidRPr="009F667D">
        <w:rPr>
          <w:sz w:val="24"/>
          <w:szCs w:val="24"/>
        </w:rPr>
        <w:t xml:space="preserve">Segundo Matheus Herbert, da Gazeta de São Paulo, “[...] Os dados oficiais apontam que a capital paulista tem, hoje, cerca de 570 mil motoristas de aplicativo cadastrados na prefeitura”, já a Record apresenta um número ainda mais expressivo, estimando 1,7 milhão de trabalhadores nesse setor, um grupo que convive diariamente com o perigo nas ruas da </w:t>
      </w:r>
      <w:r w:rsidR="00776B5F">
        <w:rPr>
          <w:sz w:val="24"/>
          <w:szCs w:val="24"/>
        </w:rPr>
        <w:t>megalópole</w:t>
      </w:r>
      <w:r w:rsidRPr="009F667D">
        <w:rPr>
          <w:sz w:val="24"/>
          <w:szCs w:val="24"/>
        </w:rPr>
        <w:t xml:space="preserve"> e com a ameaça constante de crimes contra a vida e o patrimônio.</w:t>
      </w:r>
    </w:p>
    <w:p w14:paraId="3E3C79B5" w14:textId="55F75A7A"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9F667D">
        <w:rPr>
          <w:rFonts w:ascii="Times New Roman" w:hAnsi="Times New Roman"/>
          <w:sz w:val="20"/>
          <w:szCs w:val="20"/>
        </w:rPr>
        <w:t>(</w:t>
      </w:r>
      <w:r>
        <w:rPr>
          <w:rFonts w:ascii="Times New Roman" w:hAnsi="Times New Roman"/>
          <w:sz w:val="20"/>
          <w:szCs w:val="20"/>
        </w:rPr>
        <w:t>RECORD</w:t>
      </w:r>
      <w:r w:rsidRPr="009F667D">
        <w:rPr>
          <w:rFonts w:ascii="Times New Roman" w:hAnsi="Times New Roman"/>
          <w:sz w:val="20"/>
          <w:szCs w:val="20"/>
        </w:rPr>
        <w:t xml:space="preserve">, 2025).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56FEBA67" w:rsidR="009779E1" w:rsidRPr="002A0F0C" w:rsidRDefault="009779E1" w:rsidP="009F667D">
      <w:pPr>
        <w:pStyle w:val="Legenda"/>
      </w:pPr>
      <w:bookmarkStart w:id="70" w:name="_Toc213109011"/>
      <w:r w:rsidRPr="002A0F0C">
        <w:t xml:space="preserve">Quadro </w:t>
      </w:r>
      <w:fldSimple w:instr=" SEQ Quadro \* ARABIC ">
        <w:r w:rsidR="00040FBB">
          <w:rPr>
            <w:noProof/>
          </w:rPr>
          <w:t>3</w:t>
        </w:r>
      </w:fldSimple>
      <w:r w:rsidRPr="002A0F0C">
        <w:t xml:space="preserve"> - Furtos e roubos de veículos</w:t>
      </w:r>
      <w:bookmarkEnd w:id="70"/>
    </w:p>
    <w:tbl>
      <w:tblPr>
        <w:tblStyle w:val="Tabelacomgrade"/>
        <w:tblW w:w="0" w:type="auto"/>
        <w:tblLook w:val="04A0" w:firstRow="1" w:lastRow="0" w:firstColumn="1" w:lastColumn="0" w:noHBand="0" w:noVBand="1"/>
      </w:tblPr>
      <w:tblGrid>
        <w:gridCol w:w="3020"/>
        <w:gridCol w:w="3020"/>
        <w:gridCol w:w="3021"/>
      </w:tblGrid>
      <w:tr w:rsidR="00B235BF" w14:paraId="5C73CFB9" w14:textId="77777777" w:rsidTr="00B235BF">
        <w:tc>
          <w:tcPr>
            <w:tcW w:w="3020" w:type="dxa"/>
          </w:tcPr>
          <w:p w14:paraId="7E83F114" w14:textId="77777777" w:rsidR="00B235BF" w:rsidRDefault="00B235BF" w:rsidP="003D35FF">
            <w:pPr>
              <w:autoSpaceDE w:val="0"/>
              <w:autoSpaceDN w:val="0"/>
              <w:adjustRightInd w:val="0"/>
              <w:spacing w:line="360" w:lineRule="auto"/>
              <w:jc w:val="both"/>
              <w:rPr>
                <w:rFonts w:ascii="Times New Roman" w:hAnsi="Times New Roman"/>
                <w:sz w:val="24"/>
                <w:szCs w:val="24"/>
              </w:rPr>
            </w:pPr>
          </w:p>
        </w:tc>
        <w:tc>
          <w:tcPr>
            <w:tcW w:w="3020" w:type="dxa"/>
          </w:tcPr>
          <w:p w14:paraId="26C47CF6" w14:textId="7272A451"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Furto</w:t>
            </w:r>
          </w:p>
        </w:tc>
        <w:tc>
          <w:tcPr>
            <w:tcW w:w="3021" w:type="dxa"/>
          </w:tcPr>
          <w:p w14:paraId="5AFAA409" w14:textId="6085E81A"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Roubo</w:t>
            </w:r>
          </w:p>
        </w:tc>
      </w:tr>
      <w:tr w:rsidR="00B235BF" w14:paraId="3BB6DFFE" w14:textId="77777777" w:rsidTr="00B235BF">
        <w:tc>
          <w:tcPr>
            <w:tcW w:w="3020" w:type="dxa"/>
          </w:tcPr>
          <w:p w14:paraId="61F4DFF8" w14:textId="1B2A5C61"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Via pública </w:t>
            </w:r>
          </w:p>
        </w:tc>
        <w:tc>
          <w:tcPr>
            <w:tcW w:w="3020" w:type="dxa"/>
          </w:tcPr>
          <w:p w14:paraId="0A411F4A" w14:textId="65853F78"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15.477</w:t>
            </w:r>
          </w:p>
        </w:tc>
        <w:tc>
          <w:tcPr>
            <w:tcW w:w="3021" w:type="dxa"/>
          </w:tcPr>
          <w:p w14:paraId="7F5A0676" w14:textId="1BFFEFB0"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3.647</w:t>
            </w:r>
          </w:p>
        </w:tc>
      </w:tr>
      <w:tr w:rsidR="00B235BF" w14:paraId="57F037EE" w14:textId="77777777" w:rsidTr="00B235BF">
        <w:tc>
          <w:tcPr>
            <w:tcW w:w="3020" w:type="dxa"/>
          </w:tcPr>
          <w:p w14:paraId="71BBE850" w14:textId="06929582"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Estacionamentos/garagem</w:t>
            </w:r>
          </w:p>
        </w:tc>
        <w:tc>
          <w:tcPr>
            <w:tcW w:w="3020" w:type="dxa"/>
          </w:tcPr>
          <w:p w14:paraId="50CC4B7C" w14:textId="4FA52C79"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864</w:t>
            </w:r>
          </w:p>
        </w:tc>
        <w:tc>
          <w:tcPr>
            <w:tcW w:w="3021" w:type="dxa"/>
          </w:tcPr>
          <w:p w14:paraId="4878A8CA" w14:textId="580AA8E1"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102</w:t>
            </w:r>
          </w:p>
        </w:tc>
      </w:tr>
      <w:tr w:rsidR="00B235BF" w14:paraId="2CE7DE85" w14:textId="77777777" w:rsidTr="00B235BF">
        <w:tc>
          <w:tcPr>
            <w:tcW w:w="3020" w:type="dxa"/>
          </w:tcPr>
          <w:p w14:paraId="359E8A8A" w14:textId="3916B56C"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Resid</w:t>
            </w:r>
            <w:r w:rsidR="0041536E">
              <w:rPr>
                <w:rFonts w:ascii="Times New Roman" w:hAnsi="Times New Roman"/>
                <w:sz w:val="24"/>
                <w:szCs w:val="24"/>
              </w:rPr>
              <w:t>ê</w:t>
            </w:r>
            <w:r>
              <w:rPr>
                <w:rFonts w:ascii="Times New Roman" w:hAnsi="Times New Roman"/>
                <w:sz w:val="24"/>
                <w:szCs w:val="24"/>
              </w:rPr>
              <w:t>ncia</w:t>
            </w:r>
          </w:p>
        </w:tc>
        <w:tc>
          <w:tcPr>
            <w:tcW w:w="3020" w:type="dxa"/>
          </w:tcPr>
          <w:p w14:paraId="1E35AB3F" w14:textId="6835352C"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327</w:t>
            </w:r>
          </w:p>
        </w:tc>
        <w:tc>
          <w:tcPr>
            <w:tcW w:w="3021" w:type="dxa"/>
          </w:tcPr>
          <w:p w14:paraId="0BF764EF" w14:textId="29A6A9FB"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257</w:t>
            </w:r>
          </w:p>
        </w:tc>
      </w:tr>
      <w:tr w:rsidR="00B235BF" w14:paraId="1FE8B431" w14:textId="77777777" w:rsidTr="00B235BF">
        <w:tc>
          <w:tcPr>
            <w:tcW w:w="3020" w:type="dxa"/>
          </w:tcPr>
          <w:p w14:paraId="565068E9" w14:textId="792F9BA2"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Comércios e serviços</w:t>
            </w:r>
          </w:p>
        </w:tc>
        <w:tc>
          <w:tcPr>
            <w:tcW w:w="3020" w:type="dxa"/>
          </w:tcPr>
          <w:p w14:paraId="65D58F41" w14:textId="1D6326CC" w:rsidR="00B235BF" w:rsidRDefault="00B235BF" w:rsidP="003D35FF">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266</w:t>
            </w:r>
          </w:p>
        </w:tc>
        <w:tc>
          <w:tcPr>
            <w:tcW w:w="3021" w:type="dxa"/>
          </w:tcPr>
          <w:p w14:paraId="4CE59DEF" w14:textId="69905DA8" w:rsidR="00B235BF" w:rsidRDefault="00B235BF" w:rsidP="00B235BF">
            <w:pPr>
              <w:keepNext/>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23FED7BF"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 xml:space="preserve">A preocupação é tida em maior nível, em momentos em que estacionamentos falsos são criados </w:t>
      </w:r>
      <w:r w:rsidR="00B235BF">
        <w:rPr>
          <w:rFonts w:ascii="Times New Roman" w:hAnsi="Times New Roman"/>
          <w:sz w:val="24"/>
          <w:szCs w:val="24"/>
        </w:rPr>
        <w:lastRenderedPageBreak/>
        <w:t>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410984">
        <w:rPr>
          <w:rFonts w:ascii="Times New Roman" w:hAnsi="Times New Roman"/>
          <w:sz w:val="24"/>
          <w:szCs w:val="24"/>
        </w:rPr>
        <w:t>G1</w:t>
      </w:r>
      <w:r w:rsidR="003055C7">
        <w:rPr>
          <w:rFonts w:ascii="Times New Roman" w:hAnsi="Times New Roman"/>
          <w:sz w:val="24"/>
          <w:szCs w:val="24"/>
        </w:rPr>
        <w:t>:</w:t>
      </w:r>
    </w:p>
    <w:p w14:paraId="0159C714" w14:textId="30272FB8"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222220">
        <w:rPr>
          <w:rFonts w:ascii="Times New Roman" w:hAnsi="Times New Roman"/>
          <w:sz w:val="20"/>
          <w:szCs w:val="20"/>
        </w:rPr>
        <w:t>G1</w:t>
      </w:r>
      <w:r w:rsidR="00FA7DA3">
        <w:rPr>
          <w:rFonts w:ascii="Times New Roman" w:hAnsi="Times New Roman"/>
          <w:sz w:val="20"/>
          <w:szCs w:val="20"/>
        </w:rPr>
        <w:t>,</w:t>
      </w:r>
      <w:r w:rsidR="00CA50E9">
        <w:rPr>
          <w:rFonts w:ascii="Times New Roman" w:hAnsi="Times New Roman"/>
          <w:sz w:val="20"/>
          <w:szCs w:val="20"/>
        </w:rPr>
        <w:t xml:space="preserve"> </w:t>
      </w:r>
      <w:r w:rsidR="00E10A5A" w:rsidRPr="00200DD0">
        <w:rPr>
          <w:rFonts w:ascii="Times New Roman" w:hAnsi="Times New Roman"/>
          <w:sz w:val="20"/>
          <w:szCs w:val="20"/>
        </w:rPr>
        <w:t>202</w:t>
      </w:r>
      <w:r w:rsidR="00B57AFA">
        <w:rPr>
          <w:rFonts w:ascii="Times New Roman" w:hAnsi="Times New Roman"/>
          <w:sz w:val="20"/>
          <w:szCs w:val="20"/>
        </w:rPr>
        <w:t>2</w:t>
      </w:r>
      <w:r w:rsidR="00E10A5A" w:rsidRPr="00200DD0">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3C2C09CC"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C71AF5">
        <w:rPr>
          <w:rFonts w:ascii="Times New Roman" w:hAnsi="Times New Roman"/>
          <w:sz w:val="20"/>
          <w:szCs w:val="20"/>
        </w:rPr>
        <w:t>PEREIRA</w:t>
      </w:r>
      <w:r w:rsidR="0097047F">
        <w:rPr>
          <w:rFonts w:ascii="Times New Roman" w:hAnsi="Times New Roman"/>
          <w:sz w:val="20"/>
          <w:szCs w:val="20"/>
        </w:rPr>
        <w:t xml:space="preserve"> </w:t>
      </w:r>
      <w:r w:rsidR="00C71AF5">
        <w:rPr>
          <w:rFonts w:ascii="Times New Roman" w:hAnsi="Times New Roman"/>
          <w:sz w:val="20"/>
          <w:szCs w:val="20"/>
        </w:rPr>
        <w:t>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0F6289D1"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(BORGES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Ademais, tal pressuposto é reforçado por Souza Neto (2023), logo que t</w:t>
      </w:r>
      <w:r w:rsidR="00F66E5F">
        <w:rPr>
          <w:rFonts w:ascii="Times New Roman" w:hAnsi="Times New Roman"/>
          <w:sz w:val="24"/>
          <w:szCs w:val="24"/>
        </w:rPr>
        <w:t xml:space="preserve">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w:t>
      </w:r>
      <w:r w:rsidR="00F66E5F">
        <w:rPr>
          <w:rFonts w:ascii="Times New Roman" w:hAnsi="Times New Roman"/>
          <w:sz w:val="24"/>
          <w:szCs w:val="24"/>
        </w:rPr>
        <w:lastRenderedPageBreak/>
        <w:t>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0EDDF335"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(Brantingham e Brantingham,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A82071">
        <w:rPr>
          <w:rFonts w:ascii="Times New Roman" w:hAnsi="Times New Roman"/>
          <w:sz w:val="20"/>
          <w:szCs w:val="20"/>
        </w:rPr>
        <w:t>SOUZA</w:t>
      </w:r>
      <w:r w:rsidR="1A27397D" w:rsidRPr="1A27397D">
        <w:rPr>
          <w:rFonts w:ascii="Times New Roman" w:hAnsi="Times New Roman"/>
          <w:sz w:val="20"/>
          <w:szCs w:val="20"/>
        </w:rPr>
        <w:t xml:space="preserve"> </w:t>
      </w:r>
      <w:r w:rsidR="00A82071">
        <w:rPr>
          <w:rFonts w:ascii="Times New Roman" w:hAnsi="Times New Roman"/>
          <w:sz w:val="20"/>
          <w:szCs w:val="20"/>
        </w:rPr>
        <w:t>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62055A1F"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PubMed </w:t>
      </w:r>
      <w:r w:rsidRPr="00680F8E">
        <w:rPr>
          <w:rFonts w:ascii="Times New Roman" w:hAnsi="Times New Roman"/>
          <w:i/>
          <w:iCs/>
          <w:sz w:val="24"/>
          <w:szCs w:val="24"/>
        </w:rPr>
        <w:t>Central</w:t>
      </w:r>
      <w:r>
        <w:rPr>
          <w:rFonts w:ascii="Times New Roman" w:hAnsi="Times New Roman"/>
          <w:i/>
          <w:iCs/>
          <w:sz w:val="24"/>
          <w:szCs w:val="24"/>
        </w:rPr>
        <w:t xml:space="preserve"> (National Institutes of Health)</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A percepção de risco por parte dos motoristas e potenciais clientes está diretamente associada ao sentimento de medo, o qual é derivado da avaliação da probabilidade de sofrer algum tipo de dano. De acordo com Torres et al. (2022), essa percepção “[...] envolve a compreensão de fatores como incerteza, medo do crime, controlabilidade, equidade e a previsão de eventos prejudiciais para as gerações futuras (Slovic, 2010)”</w:t>
      </w:r>
      <w:r w:rsidR="00130FC4">
        <w:rPr>
          <w:rFonts w:ascii="Times New Roman" w:hAnsi="Times New Roman"/>
          <w:sz w:val="24"/>
          <w:szCs w:val="24"/>
        </w:rPr>
        <w:t xml:space="preserve"> (TORRES et al.,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2A0F0C">
      <w:pPr>
        <w:autoSpaceDE w:val="0"/>
        <w:autoSpaceDN w:val="0"/>
        <w:adjustRightInd w:val="0"/>
        <w:jc w:val="both"/>
        <w:rPr>
          <w:rFonts w:ascii="Times New Roman" w:hAnsi="Times New Roman"/>
          <w:b/>
          <w:bCs/>
          <w:sz w:val="24"/>
          <w:szCs w:val="24"/>
        </w:rPr>
      </w:pPr>
      <w:r w:rsidRPr="003D1E3F">
        <w:rPr>
          <w:rFonts w:ascii="Times New Roman" w:hAnsi="Times New Roman"/>
          <w:b/>
          <w:bCs/>
          <w:sz w:val="24"/>
          <w:szCs w:val="24"/>
        </w:rPr>
        <w:t>Objetivos de desenvolvimento sustentável</w:t>
      </w:r>
      <w:r>
        <w:rPr>
          <w:rFonts w:ascii="Times New Roman" w:hAnsi="Times New Roman"/>
          <w:b/>
          <w:bCs/>
          <w:sz w:val="24"/>
          <w:szCs w:val="24"/>
        </w:rPr>
        <w:t xml:space="preserve"> relacionados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77777777"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16 (Paz, Justiça e Instituições Eficazes), logo, busca promover o fortalecimento e minimizar inseguranças relacionadas ao setor de estacionamentos de forma segura, transparente e sustentável para esta comunidade. Dessa forma, incentivando a formalização destes estabelecimentos, e a utilização de tecnologia como melhoria de negócio para gestão e atendimento ao cliente, tal projeto contribui para o crescimento econômico e geração de empregos dentro do setor de mobilidade urbana. </w:t>
      </w:r>
    </w:p>
    <w:p w14:paraId="081554EA" w14:textId="77777777"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 xml:space="preserve">A ODS 8 se conecta ao projeto Parada Certa ao estimular e favorecer práticas que ajudam o crescimento econômico e sustentável, além da geração de oportunidades de trabalho </w:t>
      </w:r>
      <w:r>
        <w:rPr>
          <w:rFonts w:ascii="Times New Roman" w:hAnsi="Times New Roman"/>
          <w:sz w:val="24"/>
          <w:szCs w:val="24"/>
        </w:rPr>
        <w:lastRenderedPageBreak/>
        <w:t>dentro do setor. Por sua vez, a ODS 16 é associada ao priorizar a segurança e confiança na interação e comunicação entre motorista e estes estabelecimentos privados, dessa forma, o Parada Certa contribui não só para um solucionamento tecnológico, como também promove um ambiente justo e seguro</w:t>
      </w:r>
      <w:r w:rsidRPr="00F518A2">
        <w:rPr>
          <w:rFonts w:eastAsia="Arial" w:cs="Arial"/>
          <w:szCs w:val="24"/>
        </w:rPr>
        <w:t xml:space="preserve"> </w:t>
      </w:r>
      <w:r w:rsidRPr="00D244C1">
        <w:rPr>
          <w:rFonts w:ascii="Times New Roman" w:eastAsia="Arial" w:hAnsi="Times New Roman"/>
          <w:sz w:val="24"/>
          <w:szCs w:val="28"/>
        </w:rPr>
        <w:t>alinhado aos princípios de paz, integridade e fortalecimento institucional que sustentam essa ODS</w:t>
      </w:r>
      <w:r>
        <w:rPr>
          <w:rFonts w:ascii="Times New Roman" w:eastAsia="Arial" w:hAnsi="Times New Roman"/>
          <w:sz w:val="24"/>
          <w:szCs w:val="28"/>
        </w:rPr>
        <w:t>.</w:t>
      </w:r>
    </w:p>
    <w:p w14:paraId="5D1ACEB6" w14:textId="77777777" w:rsidR="003D1E3F" w:rsidRDefault="003D1E3F" w:rsidP="002A0F0C">
      <w:pPr>
        <w:autoSpaceDE w:val="0"/>
        <w:autoSpaceDN w:val="0"/>
        <w:adjustRightInd w:val="0"/>
        <w:jc w:val="both"/>
        <w:rPr>
          <w:rFonts w:ascii="Times New Roman" w:hAnsi="Times New Roman"/>
          <w:b/>
          <w:bCs/>
          <w:sz w:val="24"/>
          <w:szCs w:val="24"/>
        </w:rPr>
      </w:pP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Default="00335C2D" w:rsidP="00C275D5">
      <w:pPr>
        <w:autoSpaceDE w:val="0"/>
        <w:autoSpaceDN w:val="0"/>
        <w:adjustRightInd w:val="0"/>
        <w:spacing w:line="360" w:lineRule="auto"/>
        <w:rPr>
          <w:rFonts w:ascii="Times New Roman" w:hAnsi="Times New Roman"/>
          <w:b/>
          <w:bCs/>
          <w:sz w:val="24"/>
          <w:szCs w:val="24"/>
        </w:rPr>
      </w:pPr>
      <w:r w:rsidRPr="00836C4E">
        <w:rPr>
          <w:rFonts w:ascii="Times New Roman" w:hAnsi="Times New Roman"/>
          <w:b/>
          <w:bCs/>
          <w:sz w:val="24"/>
          <w:szCs w:val="24"/>
        </w:rPr>
        <w:t xml:space="preserve">Solução proposta para </w:t>
      </w:r>
      <w:r w:rsidR="00836C4E" w:rsidRPr="00836C4E">
        <w:rPr>
          <w:rFonts w:ascii="Times New Roman" w:hAnsi="Times New Roman"/>
          <w:b/>
          <w:bCs/>
          <w:sz w:val="24"/>
          <w:szCs w:val="24"/>
        </w:rPr>
        <w:t>mitigar</w:t>
      </w:r>
      <w:r w:rsidRPr="00836C4E">
        <w:rPr>
          <w:rFonts w:ascii="Times New Roman" w:hAnsi="Times New Roman"/>
          <w:b/>
          <w:bCs/>
          <w:sz w:val="24"/>
          <w:szCs w:val="24"/>
        </w:rPr>
        <w:t xml:space="preserve"> </w:t>
      </w:r>
      <w:r w:rsidR="00836C4E" w:rsidRPr="00836C4E">
        <w:rPr>
          <w:rFonts w:ascii="Times New Roman" w:hAnsi="Times New Roman"/>
          <w:b/>
          <w:bCs/>
          <w:sz w:val="24"/>
          <w:szCs w:val="24"/>
        </w:rPr>
        <w:t>problema revelado</w:t>
      </w:r>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56732EE8" w:rsidR="00F73A05" w:rsidRP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Pr="00F73A05">
        <w:rPr>
          <w:rFonts w:ascii="Times New Roman" w:hAnsi="Times New Roman"/>
          <w:sz w:val="24"/>
          <w:szCs w:val="24"/>
        </w:rPr>
        <w:t>.</w:t>
      </w:r>
    </w:p>
    <w:p w14:paraId="22DB8B84" w14:textId="77777777" w:rsidR="00122EB4" w:rsidRDefault="00122EB4" w:rsidP="003D35FF">
      <w:pPr>
        <w:autoSpaceDE w:val="0"/>
        <w:autoSpaceDN w:val="0"/>
        <w:adjustRightInd w:val="0"/>
        <w:spacing w:line="360" w:lineRule="auto"/>
        <w:ind w:firstLine="709"/>
        <w:jc w:val="both"/>
        <w:rPr>
          <w:rFonts w:ascii="Times New Roman" w:hAnsi="Times New Roman"/>
          <w:sz w:val="24"/>
          <w:szCs w:val="24"/>
        </w:rPr>
      </w:pPr>
    </w:p>
    <w:p w14:paraId="6FDD1F8A" w14:textId="77777777" w:rsidR="007E6CB7" w:rsidRDefault="007E6CB7" w:rsidP="00706548">
      <w:pPr>
        <w:autoSpaceDE w:val="0"/>
        <w:autoSpaceDN w:val="0"/>
        <w:adjustRightInd w:val="0"/>
        <w:spacing w:line="360" w:lineRule="auto"/>
        <w:jc w:val="both"/>
        <w:rPr>
          <w:rFonts w:ascii="Times New Roman" w:hAnsi="Times New Roman"/>
          <w:sz w:val="24"/>
          <w:szCs w:val="24"/>
        </w:rPr>
      </w:pPr>
    </w:p>
    <w:p w14:paraId="2B90633B" w14:textId="77777777" w:rsidR="007E6CB7" w:rsidRDefault="007E6CB7" w:rsidP="003D35FF">
      <w:pPr>
        <w:autoSpaceDE w:val="0"/>
        <w:autoSpaceDN w:val="0"/>
        <w:adjustRightInd w:val="0"/>
        <w:spacing w:line="360" w:lineRule="auto"/>
        <w:ind w:firstLine="709"/>
        <w:jc w:val="both"/>
        <w:rPr>
          <w:rFonts w:ascii="Times New Roman" w:hAnsi="Times New Roman"/>
          <w:sz w:val="24"/>
          <w:szCs w:val="24"/>
        </w:rPr>
      </w:pPr>
    </w:p>
    <w:p w14:paraId="5AF18C97"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6B2F7C13"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65EB7EE8"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050A4C03"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33CBD1F5"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76467828"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44EB1FE7"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4FE8FBAE" w14:textId="77777777" w:rsidR="00C275D5" w:rsidRDefault="00C275D5" w:rsidP="003D35FF">
      <w:pPr>
        <w:autoSpaceDE w:val="0"/>
        <w:autoSpaceDN w:val="0"/>
        <w:adjustRightInd w:val="0"/>
        <w:spacing w:line="360" w:lineRule="auto"/>
        <w:ind w:firstLine="709"/>
        <w:jc w:val="both"/>
        <w:rPr>
          <w:rFonts w:ascii="Times New Roman" w:hAnsi="Times New Roman"/>
          <w:sz w:val="24"/>
          <w:szCs w:val="24"/>
        </w:rPr>
      </w:pPr>
    </w:p>
    <w:p w14:paraId="33CD3CE6" w14:textId="77777777" w:rsidR="00140806" w:rsidRDefault="00140806" w:rsidP="003D35FF">
      <w:pPr>
        <w:autoSpaceDE w:val="0"/>
        <w:autoSpaceDN w:val="0"/>
        <w:adjustRightInd w:val="0"/>
        <w:spacing w:line="360" w:lineRule="auto"/>
        <w:ind w:firstLine="709"/>
        <w:jc w:val="both"/>
        <w:rPr>
          <w:rFonts w:ascii="Times New Roman" w:hAnsi="Times New Roman"/>
          <w:sz w:val="24"/>
          <w:szCs w:val="24"/>
        </w:rPr>
      </w:pPr>
    </w:p>
    <w:p w14:paraId="02C7B840" w14:textId="77777777" w:rsidR="00592E94" w:rsidRDefault="00592E94" w:rsidP="003D35FF">
      <w:pPr>
        <w:autoSpaceDE w:val="0"/>
        <w:autoSpaceDN w:val="0"/>
        <w:adjustRightInd w:val="0"/>
        <w:spacing w:line="360" w:lineRule="auto"/>
        <w:ind w:firstLine="709"/>
        <w:jc w:val="both"/>
        <w:rPr>
          <w:rFonts w:ascii="Times New Roman" w:hAnsi="Times New Roman"/>
          <w:sz w:val="24"/>
          <w:szCs w:val="24"/>
        </w:rPr>
      </w:pPr>
    </w:p>
    <w:p w14:paraId="2D774DA1" w14:textId="77777777" w:rsidR="00592E94" w:rsidRDefault="00592E94" w:rsidP="003D35FF">
      <w:pPr>
        <w:autoSpaceDE w:val="0"/>
        <w:autoSpaceDN w:val="0"/>
        <w:adjustRightInd w:val="0"/>
        <w:spacing w:line="360" w:lineRule="auto"/>
        <w:ind w:firstLine="709"/>
        <w:jc w:val="both"/>
        <w:rPr>
          <w:rFonts w:ascii="Times New Roman" w:hAnsi="Times New Roman"/>
          <w:sz w:val="24"/>
          <w:szCs w:val="24"/>
        </w:rPr>
      </w:pPr>
    </w:p>
    <w:p w14:paraId="2E176FF7" w14:textId="77777777" w:rsidR="00592E94" w:rsidRDefault="00592E94" w:rsidP="003D35FF">
      <w:pPr>
        <w:autoSpaceDE w:val="0"/>
        <w:autoSpaceDN w:val="0"/>
        <w:adjustRightInd w:val="0"/>
        <w:spacing w:line="360" w:lineRule="auto"/>
        <w:ind w:firstLine="709"/>
        <w:jc w:val="both"/>
        <w:rPr>
          <w:rFonts w:ascii="Times New Roman" w:hAnsi="Times New Roman"/>
          <w:sz w:val="24"/>
          <w:szCs w:val="24"/>
        </w:rPr>
      </w:pPr>
    </w:p>
    <w:p w14:paraId="2F4ABB07" w14:textId="77777777" w:rsidR="00592E94" w:rsidRDefault="00592E94" w:rsidP="003D35FF">
      <w:pPr>
        <w:autoSpaceDE w:val="0"/>
        <w:autoSpaceDN w:val="0"/>
        <w:adjustRightInd w:val="0"/>
        <w:spacing w:line="360" w:lineRule="auto"/>
        <w:ind w:firstLine="709"/>
        <w:jc w:val="both"/>
        <w:rPr>
          <w:rFonts w:ascii="Times New Roman" w:hAnsi="Times New Roman"/>
          <w:sz w:val="24"/>
          <w:szCs w:val="24"/>
        </w:rPr>
      </w:pPr>
    </w:p>
    <w:p w14:paraId="4D565855" w14:textId="77777777" w:rsidR="00592E94" w:rsidRDefault="00592E94" w:rsidP="003D35FF">
      <w:pPr>
        <w:autoSpaceDE w:val="0"/>
        <w:autoSpaceDN w:val="0"/>
        <w:adjustRightInd w:val="0"/>
        <w:spacing w:line="360" w:lineRule="auto"/>
        <w:ind w:firstLine="709"/>
        <w:jc w:val="both"/>
        <w:rPr>
          <w:rFonts w:ascii="Times New Roman" w:hAnsi="Times New Roman"/>
          <w:sz w:val="24"/>
          <w:szCs w:val="24"/>
        </w:rPr>
      </w:pP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706548">
      <w:pPr>
        <w:pStyle w:val="Ttulo1"/>
      </w:pPr>
      <w:bookmarkStart w:id="71" w:name="_Toc160207357"/>
      <w:bookmarkStart w:id="72" w:name="_Toc164351176"/>
      <w:bookmarkStart w:id="73" w:name="_Toc164355018"/>
      <w:bookmarkStart w:id="74" w:name="_Toc206619539"/>
      <w:r>
        <w:lastRenderedPageBreak/>
        <w:t>PROPOSTA DA APLICAÇÃO</w:t>
      </w:r>
      <w:bookmarkEnd w:id="71"/>
      <w:bookmarkEnd w:id="72"/>
      <w:bookmarkEnd w:id="73"/>
      <w:bookmarkEnd w:id="74"/>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DC2337">
      <w:pPr>
        <w:pStyle w:val="Ttulo2"/>
      </w:pPr>
      <w:bookmarkStart w:id="75" w:name="_Toc160207358"/>
      <w:bookmarkStart w:id="76" w:name="_Toc164351178"/>
      <w:bookmarkStart w:id="77" w:name="_Toc164355020"/>
      <w:bookmarkStart w:id="78" w:name="_Toc206619540"/>
      <w:r>
        <w:t>Descrição da aplicação</w:t>
      </w:r>
      <w:bookmarkEnd w:id="75"/>
      <w:bookmarkEnd w:id="76"/>
      <w:bookmarkEnd w:id="77"/>
      <w:bookmarkEnd w:id="78"/>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68755A51" w14:textId="176561E4"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Inicialmente, o projeto tratará da necessidade de um software para a gestão de estacionamentos,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no qual é possível cadastrar a quantidade total de vagas do estabelecimento, os gerentes responsáveis, monitorar ocupações em tempo real e atualizar informações como preços, horários e disponibilidade. Com base nessas funcionalidades, um dashboard pode ser visualizado para verificar e analisar a demanda e os custos atuais do estabelecimento, além de permitir a exibição das demandas regionais e oportunidades de crescimento locais.</w:t>
      </w:r>
    </w:p>
    <w:p w14:paraId="7916D507"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A partir disso, com total controle sobre a administração e o gerenciamento dos estabelecimentos, o compartilhamento dos dados relacionados à quantidade de vagas será distribuído aos motoristas, que, por meio de um mapa virtual, poderão localizar os estacionamentos mais próximos, com informações sobre o número de vagas disponíveis em tempo real, o valor da hora paga e a distância até o destino.</w:t>
      </w:r>
    </w:p>
    <w:p w14:paraId="7BF75431" w14:textId="77777777" w:rsidR="005656D1" w:rsidRP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Nesse sentido, existe ainda a possibilidade de contratação de novos serviços oferecidos pela aplicação, disponíveis para ambos os tipos de usuários do sistema.</w:t>
      </w:r>
    </w:p>
    <w:p w14:paraId="49ECE149" w14:textId="77777777" w:rsidR="00DC2337" w:rsidRPr="00757D20" w:rsidRDefault="00DC2337" w:rsidP="00DC2337">
      <w:pPr>
        <w:spacing w:line="360" w:lineRule="auto"/>
        <w:ind w:firstLine="709"/>
        <w:jc w:val="both"/>
        <w:rPr>
          <w:rFonts w:ascii="Times New Roman" w:hAnsi="Times New Roman"/>
          <w:sz w:val="24"/>
          <w:szCs w:val="24"/>
        </w:rPr>
      </w:pPr>
    </w:p>
    <w:p w14:paraId="7E563C9E" w14:textId="18697A9F" w:rsidR="005D55E3" w:rsidRPr="005D55E3" w:rsidRDefault="00DC2337" w:rsidP="005D55E3">
      <w:pPr>
        <w:pStyle w:val="Ttulo2"/>
      </w:pPr>
      <w:r>
        <w:t>Sustento Financeiro</w:t>
      </w:r>
    </w:p>
    <w:p w14:paraId="35C53940" w14:textId="77777777" w:rsidR="005D55E3" w:rsidRPr="005D55E3" w:rsidRDefault="005D55E3" w:rsidP="005D55E3"/>
    <w:p w14:paraId="22E0A69C" w14:textId="6817C126"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O sustento financeiro do sistema Parada Certa foi planejado de forma a contemplar ambos os tipos de usuários da aplicação, garantindo a manutenção da plataforma e o crescimento sustentável do projeto. O modelo de monetização foi estruturado em planos gratuitos e pagos, além da inclusão de publicidade direcionada conforme os parâmetros estabelecidos pela Lei Geral de Proteção de Dados (LGPD) e pelos termos de uso da aplicação.</w:t>
      </w:r>
    </w:p>
    <w:p w14:paraId="1F6483A5" w14:textId="1FF80D8D" w:rsidR="005D55E3" w:rsidRPr="005D55E3" w:rsidRDefault="005D55E3" w:rsidP="005D55E3">
      <w:pPr>
        <w:pStyle w:val="Ttulo3"/>
      </w:pPr>
      <w:r>
        <w:lastRenderedPageBreak/>
        <w:t>Planos destinados aos motoristas</w:t>
      </w:r>
    </w:p>
    <w:p w14:paraId="1D688FD7" w14:textId="6DE6C3DC" w:rsidR="005D55E3" w:rsidRPr="005D55E3" w:rsidRDefault="005D55E3" w:rsidP="005D55E3">
      <w:pPr>
        <w:autoSpaceDE w:val="0"/>
        <w:autoSpaceDN w:val="0"/>
        <w:adjustRightInd w:val="0"/>
        <w:spacing w:line="360" w:lineRule="auto"/>
        <w:jc w:val="both"/>
        <w:rPr>
          <w:rFonts w:ascii="Times New Roman" w:hAnsi="Times New Roman"/>
          <w:sz w:val="24"/>
          <w:szCs w:val="24"/>
        </w:rPr>
      </w:pPr>
      <w:r w:rsidRPr="005D55E3">
        <w:rPr>
          <w:rFonts w:ascii="Times New Roman" w:hAnsi="Times New Roman"/>
          <w:sz w:val="24"/>
          <w:szCs w:val="24"/>
        </w:rPr>
        <w:t xml:space="preserve"> </w:t>
      </w:r>
    </w:p>
    <w:p w14:paraId="4F62E0FA" w14:textId="18705270"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Para os motoristas, serão disponibilizados dois planos de utilização, visando atender diferentes perfis de uso</w:t>
      </w:r>
      <w:r>
        <w:rPr>
          <w:rFonts w:ascii="Times New Roman" w:hAnsi="Times New Roman"/>
          <w:sz w:val="24"/>
          <w:szCs w:val="24"/>
        </w:rPr>
        <w:t>.</w:t>
      </w:r>
    </w:p>
    <w:p w14:paraId="20D4E527" w14:textId="0AA01791"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Inicialmente, um p</w:t>
      </w:r>
      <w:r w:rsidRPr="005D55E3">
        <w:rPr>
          <w:rFonts w:ascii="Times New Roman" w:hAnsi="Times New Roman"/>
          <w:sz w:val="24"/>
          <w:szCs w:val="24"/>
        </w:rPr>
        <w:t xml:space="preserve">lano </w:t>
      </w:r>
      <w:r>
        <w:rPr>
          <w:rFonts w:ascii="Times New Roman" w:hAnsi="Times New Roman"/>
          <w:sz w:val="24"/>
          <w:szCs w:val="24"/>
        </w:rPr>
        <w:t>b</w:t>
      </w:r>
      <w:r w:rsidRPr="005D55E3">
        <w:rPr>
          <w:rFonts w:ascii="Times New Roman" w:hAnsi="Times New Roman"/>
          <w:sz w:val="24"/>
          <w:szCs w:val="24"/>
        </w:rPr>
        <w:t>ásico</w:t>
      </w:r>
      <w:r>
        <w:rPr>
          <w:rFonts w:ascii="Times New Roman" w:hAnsi="Times New Roman"/>
          <w:sz w:val="24"/>
          <w:szCs w:val="24"/>
        </w:rPr>
        <w:t xml:space="preserve"> gratuito é disponibilizado, que p</w:t>
      </w:r>
      <w:r w:rsidRPr="005D55E3">
        <w:rPr>
          <w:rFonts w:ascii="Times New Roman" w:hAnsi="Times New Roman"/>
          <w:sz w:val="24"/>
          <w:szCs w:val="24"/>
        </w:rPr>
        <w:t>ermite o acesso às funcionalidades essenciais do aplicativo, como a visualização da quantidade de vagas disponíveis em tempo real, valores praticados pelos estacionamentos, avaliações de outros motoristas, além da exibição de anúncios personalizados com base na localização e nas preferências do usuário. Esses anúncios representarão uma importante fonte de receita, proveniente de empreendimentos regionais que optarem por divulgar seus serviços na plataforma.</w:t>
      </w:r>
    </w:p>
    <w:p w14:paraId="5778720F" w14:textId="1B26AF5E"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Assim, o p</w:t>
      </w:r>
      <w:r w:rsidRPr="005D55E3">
        <w:rPr>
          <w:rFonts w:ascii="Times New Roman" w:hAnsi="Times New Roman"/>
          <w:sz w:val="24"/>
          <w:szCs w:val="24"/>
        </w:rPr>
        <w:t xml:space="preserve">lano </w:t>
      </w:r>
      <w:r w:rsidRPr="005D55E3">
        <w:rPr>
          <w:rFonts w:ascii="Times New Roman" w:hAnsi="Times New Roman"/>
          <w:i/>
          <w:iCs/>
          <w:sz w:val="24"/>
          <w:szCs w:val="24"/>
        </w:rPr>
        <w:t>premium</w:t>
      </w:r>
      <w:r w:rsidRPr="005D55E3">
        <w:rPr>
          <w:rFonts w:ascii="Times New Roman" w:hAnsi="Times New Roman"/>
          <w:sz w:val="24"/>
          <w:szCs w:val="24"/>
        </w:rPr>
        <w:t xml:space="preserve"> (R$</w:t>
      </w:r>
      <w:r w:rsidR="00593D3D">
        <w:rPr>
          <w:rFonts w:ascii="Times New Roman" w:hAnsi="Times New Roman"/>
          <w:sz w:val="24"/>
          <w:szCs w:val="24"/>
        </w:rPr>
        <w:t xml:space="preserve"> </w:t>
      </w:r>
      <w:r w:rsidRPr="005D55E3">
        <w:rPr>
          <w:rFonts w:ascii="Times New Roman" w:hAnsi="Times New Roman"/>
          <w:sz w:val="24"/>
          <w:szCs w:val="24"/>
        </w:rPr>
        <w:t>14,90</w:t>
      </w:r>
      <w:r w:rsidR="00593D3D">
        <w:rPr>
          <w:rFonts w:ascii="Times New Roman" w:hAnsi="Times New Roman"/>
          <w:sz w:val="24"/>
          <w:szCs w:val="24"/>
        </w:rPr>
        <w:t xml:space="preserve"> por </w:t>
      </w:r>
      <w:r w:rsidRPr="005D55E3">
        <w:rPr>
          <w:rFonts w:ascii="Times New Roman" w:hAnsi="Times New Roman"/>
          <w:sz w:val="24"/>
          <w:szCs w:val="24"/>
        </w:rPr>
        <w:t>mês ou R$</w:t>
      </w:r>
      <w:r w:rsidR="00593D3D">
        <w:rPr>
          <w:rFonts w:ascii="Times New Roman" w:hAnsi="Times New Roman"/>
          <w:sz w:val="24"/>
          <w:szCs w:val="24"/>
        </w:rPr>
        <w:t xml:space="preserve"> </w:t>
      </w:r>
      <w:r w:rsidRPr="005D55E3">
        <w:rPr>
          <w:rFonts w:ascii="Times New Roman" w:hAnsi="Times New Roman"/>
          <w:sz w:val="24"/>
          <w:szCs w:val="24"/>
        </w:rPr>
        <w:t>149,90</w:t>
      </w:r>
      <w:r w:rsidR="00593D3D">
        <w:rPr>
          <w:rFonts w:ascii="Times New Roman" w:hAnsi="Times New Roman"/>
          <w:sz w:val="24"/>
          <w:szCs w:val="24"/>
        </w:rPr>
        <w:t xml:space="preserve"> por </w:t>
      </w:r>
      <w:r w:rsidRPr="005D55E3">
        <w:rPr>
          <w:rFonts w:ascii="Times New Roman" w:hAnsi="Times New Roman"/>
          <w:sz w:val="24"/>
          <w:szCs w:val="24"/>
        </w:rPr>
        <w:t>ano)</w:t>
      </w:r>
      <w:r>
        <w:rPr>
          <w:rFonts w:ascii="Times New Roman" w:hAnsi="Times New Roman"/>
          <w:sz w:val="24"/>
          <w:szCs w:val="24"/>
        </w:rPr>
        <w:t xml:space="preserve"> entra como opção de </w:t>
      </w:r>
      <w:r w:rsidR="00593D3D">
        <w:rPr>
          <w:rFonts w:ascii="Times New Roman" w:hAnsi="Times New Roman"/>
          <w:sz w:val="24"/>
          <w:szCs w:val="24"/>
        </w:rPr>
        <w:t>assinatura do usuário, que i</w:t>
      </w:r>
      <w:r w:rsidRPr="005D55E3">
        <w:rPr>
          <w:rFonts w:ascii="Times New Roman" w:hAnsi="Times New Roman"/>
          <w:sz w:val="24"/>
          <w:szCs w:val="24"/>
        </w:rPr>
        <w:t xml:space="preserve">nclui todos os recursos do plano gratuito, porém com remoção total de anúncios, integração com a API do </w:t>
      </w:r>
      <w:proofErr w:type="spellStart"/>
      <w:r w:rsidRPr="00593D3D">
        <w:rPr>
          <w:rFonts w:ascii="Times New Roman" w:hAnsi="Times New Roman"/>
          <w:sz w:val="24"/>
          <w:szCs w:val="24"/>
        </w:rPr>
        <w:t>Waze</w:t>
      </w:r>
      <w:proofErr w:type="spellEnd"/>
      <w:r w:rsidRPr="005D55E3">
        <w:rPr>
          <w:rFonts w:ascii="Times New Roman" w:hAnsi="Times New Roman"/>
          <w:sz w:val="24"/>
          <w:szCs w:val="24"/>
        </w:rPr>
        <w:t xml:space="preserve">, que permite traçar rotas diretamente até o estabelecimento, além de </w:t>
      </w:r>
      <w:r w:rsidR="00593D3D">
        <w:rPr>
          <w:rFonts w:ascii="Times New Roman" w:hAnsi="Times New Roman"/>
          <w:sz w:val="24"/>
          <w:szCs w:val="24"/>
        </w:rPr>
        <w:t xml:space="preserve">acesso e </w:t>
      </w:r>
      <w:r w:rsidRPr="005D55E3">
        <w:rPr>
          <w:rFonts w:ascii="Times New Roman" w:hAnsi="Times New Roman"/>
          <w:sz w:val="24"/>
          <w:szCs w:val="24"/>
        </w:rPr>
        <w:t>participação em promoções exclusivas criadas pelos estacionamentos parceiros.</w:t>
      </w:r>
    </w:p>
    <w:p w14:paraId="54CEE203" w14:textId="133B511F" w:rsid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Considerando uma base estimada de 500 motoristas, sendo 20% assinantes do plano Premium (100 usuários), o faturamento estimado é de R$ 1.490,00 mensais, ou R$</w:t>
      </w:r>
      <w:r w:rsidR="00593D3D">
        <w:rPr>
          <w:rFonts w:ascii="Times New Roman" w:hAnsi="Times New Roman"/>
          <w:sz w:val="24"/>
          <w:szCs w:val="24"/>
        </w:rPr>
        <w:t xml:space="preserve"> </w:t>
      </w:r>
      <w:r w:rsidRPr="005D55E3">
        <w:rPr>
          <w:rFonts w:ascii="Times New Roman" w:hAnsi="Times New Roman"/>
          <w:sz w:val="24"/>
          <w:szCs w:val="24"/>
        </w:rPr>
        <w:t>14.990,00 anuais, sem contabilizar os ganhos adicionais com publicidade.</w:t>
      </w:r>
    </w:p>
    <w:p w14:paraId="013F9465" w14:textId="77777777" w:rsidR="00593D3D" w:rsidRDefault="00593D3D" w:rsidP="00593D3D">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r>
        <w:t xml:space="preserve">Planos destinados aos estacionamentos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D00E14A" w14:textId="22CFF94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Para os estabelecimentos cadastrados, o sistema oferecerá quatro modalidades, variando conforme o porte e as necessidades de cada empreendimento:</w:t>
      </w:r>
    </w:p>
    <w:p w14:paraId="6CC3D2CE" w14:textId="0D8594FA"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Em princípio, um p</w:t>
      </w:r>
      <w:r w:rsidR="005D55E3" w:rsidRPr="005D55E3">
        <w:rPr>
          <w:rFonts w:ascii="Times New Roman" w:hAnsi="Times New Roman"/>
          <w:sz w:val="24"/>
          <w:szCs w:val="24"/>
        </w:rPr>
        <w:t xml:space="preserve">lano </w:t>
      </w:r>
      <w:r>
        <w:rPr>
          <w:rFonts w:ascii="Times New Roman" w:hAnsi="Times New Roman"/>
          <w:sz w:val="24"/>
          <w:szCs w:val="24"/>
        </w:rPr>
        <w:t>b</w:t>
      </w:r>
      <w:r w:rsidR="005D55E3" w:rsidRPr="005D55E3">
        <w:rPr>
          <w:rFonts w:ascii="Times New Roman" w:hAnsi="Times New Roman"/>
          <w:sz w:val="24"/>
          <w:szCs w:val="24"/>
        </w:rPr>
        <w:t>ásico (</w:t>
      </w:r>
      <w:r>
        <w:rPr>
          <w:rFonts w:ascii="Times New Roman" w:hAnsi="Times New Roman"/>
          <w:sz w:val="24"/>
          <w:szCs w:val="24"/>
        </w:rPr>
        <w:t>gratuito por 30 dias</w:t>
      </w:r>
      <w:r w:rsidR="005D55E3" w:rsidRPr="005D55E3">
        <w:rPr>
          <w:rFonts w:ascii="Times New Roman" w:hAnsi="Times New Roman"/>
          <w:sz w:val="24"/>
          <w:szCs w:val="24"/>
        </w:rPr>
        <w:t>)</w:t>
      </w:r>
      <w:r>
        <w:rPr>
          <w:rFonts w:ascii="Times New Roman" w:hAnsi="Times New Roman"/>
          <w:sz w:val="24"/>
          <w:szCs w:val="24"/>
        </w:rPr>
        <w:t xml:space="preserve"> o</w:t>
      </w:r>
      <w:r w:rsidR="005D55E3" w:rsidRPr="005D55E3">
        <w:rPr>
          <w:rFonts w:ascii="Times New Roman" w:hAnsi="Times New Roman"/>
          <w:sz w:val="24"/>
          <w:szCs w:val="24"/>
        </w:rPr>
        <w:t xml:space="preserve">ferece um período de uso gratuito com cadastro limitado, </w:t>
      </w:r>
      <w:r w:rsidR="001C282A">
        <w:rPr>
          <w:rFonts w:ascii="Times New Roman" w:hAnsi="Times New Roman"/>
          <w:sz w:val="24"/>
          <w:szCs w:val="24"/>
        </w:rPr>
        <w:t>uma</w:t>
      </w:r>
      <w:r w:rsidR="005D55E3" w:rsidRPr="005D55E3">
        <w:rPr>
          <w:rFonts w:ascii="Times New Roman" w:hAnsi="Times New Roman"/>
          <w:sz w:val="24"/>
          <w:szCs w:val="24"/>
        </w:rPr>
        <w:t xml:space="preserve"> foto do estabelecimento, controle administrativo de vagas, e sem acesso ao dashboard ou às avaliações de usuários.</w:t>
      </w:r>
    </w:p>
    <w:p w14:paraId="24587E50" w14:textId="59185A0F"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Com base no interesse em possíveis melhorias por parte do estabelecimento, o p</w:t>
      </w:r>
      <w:r w:rsidR="005D55E3" w:rsidRPr="005D55E3">
        <w:rPr>
          <w:rFonts w:ascii="Times New Roman" w:hAnsi="Times New Roman"/>
          <w:sz w:val="24"/>
          <w:szCs w:val="24"/>
        </w:rPr>
        <w:t xml:space="preserve">lano </w:t>
      </w:r>
      <w:r w:rsidRPr="00593D3D">
        <w:rPr>
          <w:rFonts w:ascii="Times New Roman" w:hAnsi="Times New Roman"/>
          <w:i/>
          <w:iCs/>
          <w:sz w:val="24"/>
          <w:szCs w:val="24"/>
        </w:rPr>
        <w:t>s</w:t>
      </w:r>
      <w:r w:rsidR="005D55E3" w:rsidRPr="00593D3D">
        <w:rPr>
          <w:rFonts w:ascii="Times New Roman" w:hAnsi="Times New Roman"/>
          <w:i/>
          <w:iCs/>
          <w:sz w:val="24"/>
          <w:szCs w:val="24"/>
        </w:rPr>
        <w:t>tandard</w:t>
      </w:r>
      <w:r w:rsidR="005D55E3" w:rsidRPr="005D55E3">
        <w:rPr>
          <w:rFonts w:ascii="Times New Roman" w:hAnsi="Times New Roman"/>
          <w:sz w:val="24"/>
          <w:szCs w:val="24"/>
        </w:rPr>
        <w:t xml:space="preserve"> (R$ 149,90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é oferecido, que p</w:t>
      </w:r>
      <w:r w:rsidR="005D55E3" w:rsidRPr="005D55E3">
        <w:rPr>
          <w:rFonts w:ascii="Times New Roman" w:hAnsi="Times New Roman"/>
          <w:sz w:val="24"/>
          <w:szCs w:val="24"/>
        </w:rPr>
        <w:t xml:space="preserve">ermite até </w:t>
      </w:r>
      <w:r w:rsidR="001C282A">
        <w:rPr>
          <w:rFonts w:ascii="Times New Roman" w:hAnsi="Times New Roman"/>
          <w:sz w:val="24"/>
          <w:szCs w:val="24"/>
        </w:rPr>
        <w:t>três</w:t>
      </w:r>
      <w:r w:rsidR="005D55E3" w:rsidRPr="005D55E3">
        <w:rPr>
          <w:rFonts w:ascii="Times New Roman" w:hAnsi="Times New Roman"/>
          <w:sz w:val="24"/>
          <w:szCs w:val="24"/>
        </w:rPr>
        <w:t xml:space="preserve"> fotos do estabelecimento, acesso às avaliações dos motoristas e liberação completa da aplicação administrativa.</w:t>
      </w:r>
    </w:p>
    <w:p w14:paraId="02CB85F4" w14:textId="0BD87CB6" w:rsidR="005D55E3" w:rsidRPr="005D55E3" w:rsidRDefault="00593D3D"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 os estabelecimentos que visam uma maior melhoria administrativa, o p</w:t>
      </w:r>
      <w:r w:rsidR="005D55E3" w:rsidRPr="005D55E3">
        <w:rPr>
          <w:rFonts w:ascii="Times New Roman" w:hAnsi="Times New Roman"/>
          <w:sz w:val="24"/>
          <w:szCs w:val="24"/>
        </w:rPr>
        <w:t xml:space="preserve">lano </w:t>
      </w:r>
      <w:r>
        <w:rPr>
          <w:rFonts w:ascii="Times New Roman" w:hAnsi="Times New Roman"/>
          <w:sz w:val="24"/>
          <w:szCs w:val="24"/>
        </w:rPr>
        <w:t>a</w:t>
      </w:r>
      <w:r w:rsidR="005D55E3" w:rsidRPr="005D55E3">
        <w:rPr>
          <w:rFonts w:ascii="Times New Roman" w:hAnsi="Times New Roman"/>
          <w:sz w:val="24"/>
          <w:szCs w:val="24"/>
        </w:rPr>
        <w:t>vançado (R$ 249,90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contém</w:t>
      </w:r>
      <w:r w:rsidR="005D55E3" w:rsidRPr="005D55E3">
        <w:rPr>
          <w:rFonts w:ascii="Times New Roman" w:hAnsi="Times New Roman"/>
          <w:sz w:val="24"/>
          <w:szCs w:val="24"/>
        </w:rPr>
        <w:t xml:space="preserve"> todos os recursos do plano anterior, acrescido de </w:t>
      </w:r>
      <w:r w:rsidR="001C282A">
        <w:rPr>
          <w:rFonts w:ascii="Times New Roman" w:hAnsi="Times New Roman"/>
          <w:sz w:val="24"/>
          <w:szCs w:val="24"/>
        </w:rPr>
        <w:t xml:space="preserve">a permissão de inclusão de até dez fotos do estabelecimento, o </w:t>
      </w:r>
      <w:r w:rsidR="005D55E3" w:rsidRPr="00593D3D">
        <w:rPr>
          <w:rFonts w:ascii="Times New Roman" w:hAnsi="Times New Roman"/>
          <w:i/>
          <w:iCs/>
          <w:sz w:val="24"/>
          <w:szCs w:val="24"/>
        </w:rPr>
        <w:t>dashboard</w:t>
      </w:r>
      <w:r w:rsidR="005D55E3" w:rsidRPr="005D55E3">
        <w:rPr>
          <w:rFonts w:ascii="Times New Roman" w:hAnsi="Times New Roman"/>
          <w:sz w:val="24"/>
          <w:szCs w:val="24"/>
        </w:rPr>
        <w:t xml:space="preserve"> financeiro, </w:t>
      </w:r>
      <w:r w:rsidR="001C282A">
        <w:rPr>
          <w:rFonts w:ascii="Times New Roman" w:hAnsi="Times New Roman"/>
          <w:sz w:val="24"/>
          <w:szCs w:val="24"/>
        </w:rPr>
        <w:t xml:space="preserve">além da </w:t>
      </w:r>
      <w:r w:rsidR="005D55E3" w:rsidRPr="005D55E3">
        <w:rPr>
          <w:rFonts w:ascii="Times New Roman" w:hAnsi="Times New Roman"/>
          <w:sz w:val="24"/>
          <w:szCs w:val="24"/>
        </w:rPr>
        <w:t xml:space="preserve">criação de promoções </w:t>
      </w:r>
      <w:r w:rsidR="001C282A">
        <w:rPr>
          <w:rFonts w:ascii="Times New Roman" w:hAnsi="Times New Roman"/>
          <w:sz w:val="24"/>
          <w:szCs w:val="24"/>
        </w:rPr>
        <w:t>aos motoristas e usuários da aplicação</w:t>
      </w:r>
      <w:r w:rsidR="005D55E3" w:rsidRPr="005D55E3">
        <w:rPr>
          <w:rFonts w:ascii="Times New Roman" w:hAnsi="Times New Roman"/>
          <w:sz w:val="24"/>
          <w:szCs w:val="24"/>
        </w:rPr>
        <w:t>.</w:t>
      </w:r>
    </w:p>
    <w:p w14:paraId="49CF126F" w14:textId="4B1C38D8" w:rsidR="005D55E3" w:rsidRPr="005D55E3" w:rsidRDefault="001C282A" w:rsidP="001C282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Por fim, o p</w:t>
      </w:r>
      <w:r w:rsidR="005D55E3" w:rsidRPr="005D55E3">
        <w:rPr>
          <w:rFonts w:ascii="Times New Roman" w:hAnsi="Times New Roman"/>
          <w:sz w:val="24"/>
          <w:szCs w:val="24"/>
        </w:rPr>
        <w:t xml:space="preserve">lano </w:t>
      </w:r>
      <w:r w:rsidRPr="001C282A">
        <w:rPr>
          <w:rFonts w:ascii="Times New Roman" w:hAnsi="Times New Roman"/>
          <w:i/>
          <w:iCs/>
          <w:sz w:val="24"/>
          <w:szCs w:val="24"/>
        </w:rPr>
        <w:t>p</w:t>
      </w:r>
      <w:r w:rsidR="005D55E3" w:rsidRPr="001C282A">
        <w:rPr>
          <w:rFonts w:ascii="Times New Roman" w:hAnsi="Times New Roman"/>
          <w:i/>
          <w:iCs/>
          <w:sz w:val="24"/>
          <w:szCs w:val="24"/>
        </w:rPr>
        <w:t>remium</w:t>
      </w:r>
      <w:r w:rsidR="005D55E3" w:rsidRPr="005D55E3">
        <w:rPr>
          <w:rFonts w:ascii="Times New Roman" w:hAnsi="Times New Roman"/>
          <w:sz w:val="24"/>
          <w:szCs w:val="24"/>
        </w:rPr>
        <w:t xml:space="preserve"> (R$ 399,90</w:t>
      </w:r>
      <w:r>
        <w:rPr>
          <w:rFonts w:ascii="Times New Roman" w:hAnsi="Times New Roman"/>
          <w:sz w:val="24"/>
          <w:szCs w:val="24"/>
        </w:rPr>
        <w:t xml:space="preserve"> por </w:t>
      </w:r>
      <w:r w:rsidR="005D55E3" w:rsidRPr="005D55E3">
        <w:rPr>
          <w:rFonts w:ascii="Times New Roman" w:hAnsi="Times New Roman"/>
          <w:sz w:val="24"/>
          <w:szCs w:val="24"/>
        </w:rPr>
        <w:t>mês)</w:t>
      </w:r>
      <w:r>
        <w:rPr>
          <w:rFonts w:ascii="Times New Roman" w:hAnsi="Times New Roman"/>
          <w:sz w:val="24"/>
          <w:szCs w:val="24"/>
        </w:rPr>
        <w:t xml:space="preserve"> que abrange</w:t>
      </w:r>
      <w:r w:rsidR="005D55E3" w:rsidRPr="005D55E3">
        <w:rPr>
          <w:rFonts w:ascii="Times New Roman" w:hAnsi="Times New Roman"/>
          <w:sz w:val="24"/>
          <w:szCs w:val="24"/>
        </w:rPr>
        <w:t xml:space="preserve"> todos os benefícios </w:t>
      </w:r>
      <w:r>
        <w:rPr>
          <w:rFonts w:ascii="Times New Roman" w:hAnsi="Times New Roman"/>
          <w:sz w:val="24"/>
          <w:szCs w:val="24"/>
        </w:rPr>
        <w:t>dos planos anteriores</w:t>
      </w:r>
      <w:r w:rsidR="005D55E3" w:rsidRPr="005D55E3">
        <w:rPr>
          <w:rFonts w:ascii="Times New Roman" w:hAnsi="Times New Roman"/>
          <w:sz w:val="24"/>
          <w:szCs w:val="24"/>
        </w:rPr>
        <w:t>, além de exibição prioritária</w:t>
      </w:r>
      <w:r>
        <w:rPr>
          <w:rFonts w:ascii="Times New Roman" w:hAnsi="Times New Roman"/>
          <w:sz w:val="24"/>
          <w:szCs w:val="24"/>
        </w:rPr>
        <w:t xml:space="preserve"> do perfil do estabelecimento</w:t>
      </w:r>
      <w:r w:rsidR="005D55E3" w:rsidRPr="005D55E3">
        <w:rPr>
          <w:rFonts w:ascii="Times New Roman" w:hAnsi="Times New Roman"/>
          <w:sz w:val="24"/>
          <w:szCs w:val="24"/>
        </w:rPr>
        <w:t xml:space="preserve"> para motoristas, acesso a dados de demanda regional e geração de relatórios </w:t>
      </w:r>
      <w:r>
        <w:rPr>
          <w:rFonts w:ascii="Times New Roman" w:hAnsi="Times New Roman"/>
          <w:sz w:val="24"/>
          <w:szCs w:val="24"/>
        </w:rPr>
        <w:t xml:space="preserve">com base nas melhores regiões atuais com base na requisição geográfica de outros clientes do Parada Certa, </w:t>
      </w:r>
      <w:r w:rsidR="005D55E3" w:rsidRPr="005D55E3">
        <w:rPr>
          <w:rFonts w:ascii="Times New Roman" w:hAnsi="Times New Roman"/>
          <w:sz w:val="24"/>
          <w:szCs w:val="24"/>
        </w:rPr>
        <w:t>em conformidade com a LGPD.</w:t>
      </w:r>
    </w:p>
    <w:p w14:paraId="401F6768" w14:textId="3E94C4C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Considerando uma base de 200 estacionamentos, distribuídos </w:t>
      </w:r>
      <w:r w:rsidR="00593D3D">
        <w:rPr>
          <w:rFonts w:ascii="Times New Roman" w:hAnsi="Times New Roman"/>
          <w:sz w:val="24"/>
          <w:szCs w:val="24"/>
        </w:rPr>
        <w:t xml:space="preserve">em </w:t>
      </w:r>
      <w:r w:rsidRPr="005D55E3">
        <w:rPr>
          <w:rFonts w:ascii="Times New Roman" w:hAnsi="Times New Roman"/>
          <w:sz w:val="24"/>
          <w:szCs w:val="24"/>
        </w:rPr>
        <w:t xml:space="preserve">50 estabelecimentos no </w:t>
      </w:r>
      <w:r w:rsidR="00593D3D">
        <w:rPr>
          <w:rFonts w:ascii="Times New Roman" w:hAnsi="Times New Roman"/>
          <w:sz w:val="24"/>
          <w:szCs w:val="24"/>
        </w:rPr>
        <w:t>p</w:t>
      </w:r>
      <w:r w:rsidRPr="005D55E3">
        <w:rPr>
          <w:rFonts w:ascii="Times New Roman" w:hAnsi="Times New Roman"/>
          <w:sz w:val="24"/>
          <w:szCs w:val="24"/>
        </w:rPr>
        <w:t xml:space="preserve">lano </w:t>
      </w:r>
      <w:r w:rsidR="00593D3D" w:rsidRPr="00593D3D">
        <w:rPr>
          <w:rFonts w:ascii="Times New Roman" w:hAnsi="Times New Roman"/>
          <w:i/>
          <w:iCs/>
          <w:sz w:val="24"/>
          <w:szCs w:val="24"/>
        </w:rPr>
        <w:t>s</w:t>
      </w:r>
      <w:r w:rsidRPr="00593D3D">
        <w:rPr>
          <w:rFonts w:ascii="Times New Roman" w:hAnsi="Times New Roman"/>
          <w:i/>
          <w:iCs/>
          <w:sz w:val="24"/>
          <w:szCs w:val="24"/>
        </w:rPr>
        <w:t>tandard</w:t>
      </w:r>
      <w:r w:rsidRPr="005D55E3">
        <w:rPr>
          <w:rFonts w:ascii="Times New Roman" w:hAnsi="Times New Roman"/>
          <w:sz w:val="24"/>
          <w:szCs w:val="24"/>
        </w:rPr>
        <w:t>,</w:t>
      </w:r>
      <w:r w:rsidR="00593D3D">
        <w:rPr>
          <w:rFonts w:ascii="Times New Roman" w:hAnsi="Times New Roman"/>
          <w:sz w:val="24"/>
          <w:szCs w:val="24"/>
        </w:rPr>
        <w:t xml:space="preserve"> </w:t>
      </w:r>
      <w:r w:rsidRPr="005D55E3">
        <w:rPr>
          <w:rFonts w:ascii="Times New Roman" w:hAnsi="Times New Roman"/>
          <w:sz w:val="24"/>
          <w:szCs w:val="24"/>
        </w:rPr>
        <w:t xml:space="preserve">100 no </w:t>
      </w:r>
      <w:r w:rsidR="00593D3D">
        <w:rPr>
          <w:rFonts w:ascii="Times New Roman" w:hAnsi="Times New Roman"/>
          <w:sz w:val="24"/>
          <w:szCs w:val="24"/>
        </w:rPr>
        <w:t>plano</w:t>
      </w:r>
      <w:r w:rsidRPr="005D55E3">
        <w:rPr>
          <w:rFonts w:ascii="Times New Roman" w:hAnsi="Times New Roman"/>
          <w:sz w:val="24"/>
          <w:szCs w:val="24"/>
        </w:rPr>
        <w:t xml:space="preserve"> </w:t>
      </w:r>
      <w:r w:rsidR="00593D3D">
        <w:rPr>
          <w:rFonts w:ascii="Times New Roman" w:hAnsi="Times New Roman"/>
          <w:sz w:val="24"/>
          <w:szCs w:val="24"/>
        </w:rPr>
        <w:t>a</w:t>
      </w:r>
      <w:r w:rsidRPr="005D55E3">
        <w:rPr>
          <w:rFonts w:ascii="Times New Roman" w:hAnsi="Times New Roman"/>
          <w:sz w:val="24"/>
          <w:szCs w:val="24"/>
        </w:rPr>
        <w:t>vançado, e</w:t>
      </w:r>
      <w:r w:rsidR="00593D3D">
        <w:rPr>
          <w:rFonts w:ascii="Times New Roman" w:hAnsi="Times New Roman"/>
          <w:sz w:val="24"/>
          <w:szCs w:val="24"/>
        </w:rPr>
        <w:t xml:space="preserve"> </w:t>
      </w:r>
      <w:r w:rsidRPr="005D55E3">
        <w:rPr>
          <w:rFonts w:ascii="Times New Roman" w:hAnsi="Times New Roman"/>
          <w:sz w:val="24"/>
          <w:szCs w:val="24"/>
        </w:rPr>
        <w:t xml:space="preserve">50 no </w:t>
      </w:r>
      <w:r w:rsidR="00593D3D">
        <w:rPr>
          <w:rFonts w:ascii="Times New Roman" w:hAnsi="Times New Roman"/>
          <w:sz w:val="24"/>
          <w:szCs w:val="24"/>
        </w:rPr>
        <w:t>p</w:t>
      </w:r>
      <w:r w:rsidRPr="005D55E3">
        <w:rPr>
          <w:rFonts w:ascii="Times New Roman" w:hAnsi="Times New Roman"/>
          <w:sz w:val="24"/>
          <w:szCs w:val="24"/>
        </w:rPr>
        <w:t xml:space="preserve">lano </w:t>
      </w:r>
      <w:r w:rsidR="00593D3D">
        <w:rPr>
          <w:rFonts w:ascii="Times New Roman" w:hAnsi="Times New Roman"/>
          <w:i/>
          <w:iCs/>
          <w:sz w:val="24"/>
          <w:szCs w:val="24"/>
        </w:rPr>
        <w:t>p</w:t>
      </w:r>
      <w:r w:rsidRPr="00593D3D">
        <w:rPr>
          <w:rFonts w:ascii="Times New Roman" w:hAnsi="Times New Roman"/>
          <w:i/>
          <w:iCs/>
          <w:sz w:val="24"/>
          <w:szCs w:val="24"/>
        </w:rPr>
        <w:t>remium</w:t>
      </w:r>
      <w:r w:rsidRPr="005D55E3">
        <w:rPr>
          <w:rFonts w:ascii="Times New Roman" w:hAnsi="Times New Roman"/>
          <w:sz w:val="24"/>
          <w:szCs w:val="24"/>
        </w:rPr>
        <w:t>,</w:t>
      </w:r>
      <w:r w:rsidR="00593D3D">
        <w:rPr>
          <w:rFonts w:ascii="Times New Roman" w:hAnsi="Times New Roman"/>
          <w:sz w:val="24"/>
          <w:szCs w:val="24"/>
        </w:rPr>
        <w:t xml:space="preserve"> </w:t>
      </w:r>
      <w:r w:rsidRPr="005D55E3">
        <w:rPr>
          <w:rFonts w:ascii="Times New Roman" w:hAnsi="Times New Roman"/>
          <w:sz w:val="24"/>
          <w:szCs w:val="24"/>
        </w:rPr>
        <w:t>obtém-se o seguinte cálculo de arrecadação:</w:t>
      </w:r>
    </w:p>
    <w:p w14:paraId="0FCED24E"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0C66C5CB"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(50 × 149,90) + (100 × 249,90) + (50 × 399,90) = R$ 74.950,00/mês,</w:t>
      </w:r>
    </w:p>
    <w:p w14:paraId="5DBEACD9"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resultando em um total anual de R$ 899.400,00.</w:t>
      </w:r>
    </w:p>
    <w:p w14:paraId="76F9F232"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6DCD618C" w14:textId="1B45E56C" w:rsidR="005D55E3" w:rsidRPr="005D55E3" w:rsidRDefault="005D55E3" w:rsidP="00593D3D">
      <w:pPr>
        <w:pStyle w:val="Ttulo3"/>
      </w:pPr>
      <w:r w:rsidRPr="005D55E3">
        <w:t>Receita total estimada</w:t>
      </w:r>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61612EE" w14:textId="549222F0" w:rsidR="005D55E3" w:rsidRPr="005D55E3" w:rsidRDefault="005D55E3" w:rsidP="00593D3D">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Somando as fontes de receita provenientes dos motoristas (R$ 14.990,00</w:t>
      </w:r>
      <w:r w:rsidR="00593D3D">
        <w:rPr>
          <w:rFonts w:ascii="Times New Roman" w:hAnsi="Times New Roman"/>
          <w:sz w:val="24"/>
          <w:szCs w:val="24"/>
        </w:rPr>
        <w:t xml:space="preserve"> por </w:t>
      </w:r>
      <w:r w:rsidRPr="005D55E3">
        <w:rPr>
          <w:rFonts w:ascii="Times New Roman" w:hAnsi="Times New Roman"/>
          <w:sz w:val="24"/>
          <w:szCs w:val="24"/>
        </w:rPr>
        <w:t>ano) e dos estacionamentos (R$ 899.400,00</w:t>
      </w:r>
      <w:r w:rsidR="00593D3D">
        <w:rPr>
          <w:rFonts w:ascii="Times New Roman" w:hAnsi="Times New Roman"/>
          <w:sz w:val="24"/>
          <w:szCs w:val="24"/>
        </w:rPr>
        <w:t xml:space="preserve"> por </w:t>
      </w:r>
      <w:r w:rsidRPr="005D55E3">
        <w:rPr>
          <w:rFonts w:ascii="Times New Roman" w:hAnsi="Times New Roman"/>
          <w:sz w:val="24"/>
          <w:szCs w:val="24"/>
        </w:rPr>
        <w:t>ano), o faturamento bruto anual projetado é de aproximadamente R$ 914.390,00.</w:t>
      </w:r>
    </w:p>
    <w:p w14:paraId="32E02F84" w14:textId="3F16B424" w:rsidR="00717923"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Esse valor tende a crescer progressivamente à medida que a base de usuários se expande, especialmente com a ampliação dos contratos de publicidade. Assim, o modelo de negócio do Parada Certa garante autossuficiência financeira, escalabilidade e viabilidade de manutenção contínua do sistema</w:t>
      </w:r>
      <w:r w:rsidR="00DF1904">
        <w:rPr>
          <w:rFonts w:ascii="Times New Roman" w:hAnsi="Times New Roman"/>
          <w:sz w:val="24"/>
          <w:szCs w:val="24"/>
        </w:rPr>
        <w:t>.</w:t>
      </w:r>
    </w:p>
    <w:p w14:paraId="0BD4F58F" w14:textId="77777777" w:rsidR="00717923" w:rsidRDefault="00717923" w:rsidP="00593D3D">
      <w:pPr>
        <w:autoSpaceDE w:val="0"/>
        <w:autoSpaceDN w:val="0"/>
        <w:adjustRightInd w:val="0"/>
        <w:spacing w:line="360" w:lineRule="auto"/>
        <w:jc w:val="both"/>
        <w:rPr>
          <w:rFonts w:ascii="Times New Roman" w:hAnsi="Times New Roman"/>
          <w:sz w:val="24"/>
          <w:szCs w:val="24"/>
        </w:rPr>
      </w:pPr>
    </w:p>
    <w:p w14:paraId="7A7A1804" w14:textId="0F86C5C1" w:rsidR="00146933" w:rsidRPr="00146933" w:rsidRDefault="00CA17CE" w:rsidP="00146933">
      <w:pPr>
        <w:pStyle w:val="Ttulo2"/>
      </w:pPr>
      <w:bookmarkStart w:id="79" w:name="_Toc160207361"/>
      <w:bookmarkStart w:id="80" w:name="_Toc164351181"/>
      <w:bookmarkStart w:id="81" w:name="_Toc164355023"/>
      <w:bookmarkStart w:id="82" w:name="_Toc206619541"/>
      <w:r>
        <w:t>Modelagem dos requisitos</w:t>
      </w:r>
      <w:bookmarkEnd w:id="79"/>
      <w:bookmarkEnd w:id="80"/>
      <w:bookmarkEnd w:id="81"/>
      <w:bookmarkEnd w:id="82"/>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230BB4E5"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0D0E74A" w14:textId="77777777" w:rsidR="00140167" w:rsidRDefault="00CA17CE" w:rsidP="00140167">
      <w:pPr>
        <w:pStyle w:val="Ttulo3"/>
      </w:pPr>
      <w:bookmarkStart w:id="83" w:name="_Toc160207362"/>
      <w:bookmarkStart w:id="84" w:name="_Toc164351182"/>
      <w:bookmarkStart w:id="85" w:name="_Toc164355024"/>
      <w:bookmarkStart w:id="86" w:name="_Toc206619542"/>
      <w:r>
        <w:t>Requisitos funcionais</w:t>
      </w:r>
      <w:bookmarkEnd w:id="83"/>
      <w:bookmarkEnd w:id="84"/>
      <w:bookmarkEnd w:id="85"/>
      <w:bookmarkEnd w:id="86"/>
    </w:p>
    <w:p w14:paraId="79C00638" w14:textId="77777777" w:rsidR="00140167" w:rsidRDefault="00140167" w:rsidP="00140167">
      <w:pPr>
        <w:pStyle w:val="Ttulo3"/>
        <w:numPr>
          <w:ilvl w:val="0"/>
          <w:numId w:val="0"/>
        </w:numPr>
        <w:ind w:left="720"/>
      </w:pPr>
    </w:p>
    <w:p w14:paraId="1B682D0D" w14:textId="06951A67" w:rsidR="00A11342" w:rsidRPr="00A61A5C" w:rsidRDefault="00A11342" w:rsidP="00A1134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p>
    <w:p w14:paraId="1C220239" w14:textId="6AA9EF3E" w:rsidR="00A11342" w:rsidRPr="00A61A5C" w:rsidRDefault="00A11342" w:rsidP="004649E6">
      <w:pPr>
        <w:spacing w:line="360" w:lineRule="auto"/>
        <w:jc w:val="both"/>
        <w:rPr>
          <w:rFonts w:ascii="Times New Roman" w:hAnsi="Times New Roman"/>
          <w:sz w:val="24"/>
          <w:szCs w:val="24"/>
        </w:rPr>
      </w:pPr>
      <w:r w:rsidRPr="00A61A5C">
        <w:rPr>
          <w:rFonts w:ascii="Times New Roman" w:hAnsi="Times New Roman"/>
          <w:sz w:val="24"/>
          <w:szCs w:val="24"/>
        </w:rPr>
        <w:t>seguintes requisitos funcionais.</w:t>
      </w:r>
    </w:p>
    <w:p w14:paraId="1C205EF2" w14:textId="77777777" w:rsidR="00140167" w:rsidRPr="00A61A5C" w:rsidRDefault="00140167" w:rsidP="00140167">
      <w:pPr>
        <w:pStyle w:val="Ttulo3"/>
        <w:numPr>
          <w:ilvl w:val="0"/>
          <w:numId w:val="0"/>
        </w:numPr>
        <w:ind w:left="720"/>
        <w:rPr>
          <w:szCs w:val="24"/>
          <w:lang w:eastAsia="pt-BR"/>
        </w:rPr>
      </w:pPr>
      <w:r w:rsidRPr="00A61A5C">
        <w:rPr>
          <w:szCs w:val="24"/>
          <w:lang w:eastAsia="pt-BR"/>
        </w:rPr>
        <w:lastRenderedPageBreak/>
        <w:t>[RF001] Cadastro de Estacionamentos</w:t>
      </w:r>
    </w:p>
    <w:p w14:paraId="22F77E5E" w14:textId="08E6DFB2" w:rsidR="00140167" w:rsidRPr="00A61A5C" w:rsidRDefault="00140167" w:rsidP="00140167">
      <w:pPr>
        <w:pStyle w:val="Ttulo3"/>
        <w:numPr>
          <w:ilvl w:val="0"/>
          <w:numId w:val="0"/>
        </w:numPr>
        <w:ind w:left="720"/>
      </w:pPr>
      <w:r w:rsidRPr="00140167">
        <w:rPr>
          <w:szCs w:val="24"/>
          <w:lang w:eastAsia="pt-BR"/>
        </w:rPr>
        <w:t xml:space="preserve">Prioridade: </w:t>
      </w:r>
      <w:r w:rsidRPr="00140167">
        <w:rPr>
          <w:rFonts w:ascii="Segoe UI Symbol" w:hAnsi="Segoe UI Symbol" w:cs="Segoe UI Symbol"/>
          <w:szCs w:val="24"/>
          <w:lang w:eastAsia="pt-BR"/>
        </w:rPr>
        <w:t>☒</w:t>
      </w:r>
      <w:r w:rsidRPr="00140167">
        <w:rPr>
          <w:szCs w:val="24"/>
          <w:lang w:eastAsia="pt-BR"/>
        </w:rPr>
        <w:t xml:space="preserve"> Essencial</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Importante</w:t>
      </w:r>
      <w:r w:rsidRPr="00140167">
        <w:rPr>
          <w:szCs w:val="24"/>
          <w:lang w:eastAsia="pt-BR"/>
        </w:rPr>
        <w:t> </w:t>
      </w:r>
      <w:r w:rsidRPr="00140167">
        <w:rPr>
          <w:rFonts w:ascii="Segoe UI Symbol" w:hAnsi="Segoe UI Symbol" w:cs="Segoe UI Symbol"/>
          <w:szCs w:val="24"/>
          <w:lang w:eastAsia="pt-BR"/>
        </w:rPr>
        <w:t>☐</w:t>
      </w:r>
      <w:r w:rsidRPr="00140167">
        <w:rPr>
          <w:szCs w:val="24"/>
          <w:lang w:eastAsia="pt-BR"/>
        </w:rPr>
        <w:t xml:space="preserve"> Desejável</w:t>
      </w:r>
    </w:p>
    <w:p w14:paraId="28D1EB2C" w14:textId="2DD36C89" w:rsidR="00140167" w:rsidRPr="00A61A5C" w:rsidRDefault="00140167" w:rsidP="00140167">
      <w:pPr>
        <w:autoSpaceDE w:val="0"/>
        <w:autoSpaceDN w:val="0"/>
        <w:adjustRightInd w:val="0"/>
        <w:spacing w:line="360" w:lineRule="auto"/>
        <w:ind w:left="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estacionamentos com CNPJ, </w:t>
      </w:r>
    </w:p>
    <w:p w14:paraId="372A14BA" w14:textId="1837C0DE" w:rsidR="00140167" w:rsidRPr="00A61A5C"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r w:rsidRPr="00A61A5C">
        <w:rPr>
          <w:rFonts w:ascii="Times New Roman" w:eastAsia="Times New Roman" w:hAnsi="Times New Roman"/>
          <w:sz w:val="24"/>
          <w:szCs w:val="24"/>
          <w:lang w:eastAsia="pt-BR"/>
        </w:rPr>
        <w:t>e</w:t>
      </w:r>
      <w:r w:rsidRPr="00140167">
        <w:rPr>
          <w:rFonts w:ascii="Times New Roman" w:eastAsia="Times New Roman" w:hAnsi="Times New Roman"/>
          <w:sz w:val="24"/>
          <w:szCs w:val="24"/>
          <w:lang w:eastAsia="pt-BR"/>
        </w:rPr>
        <w:t>ndereço, contato, total de vagas e documentação.</w:t>
      </w:r>
    </w:p>
    <w:p w14:paraId="1D179546"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3DBFF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[RF002] Cadastro de Motoristas</w:t>
      </w:r>
    </w:p>
    <w:p w14:paraId="00B3EE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469EB33" w14:textId="603F8A92"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o cadastro de motoristas com nome, CPF, e-mail e dados mínimos para uso da plataforma.</w:t>
      </w:r>
    </w:p>
    <w:p w14:paraId="74B3B1AF" w14:textId="77777777" w:rsidR="00140167" w:rsidRPr="00140167" w:rsidRDefault="00140167" w:rsidP="00140167">
      <w:pPr>
        <w:autoSpaceDE w:val="0"/>
        <w:autoSpaceDN w:val="0"/>
        <w:adjustRightInd w:val="0"/>
        <w:spacing w:line="360" w:lineRule="auto"/>
        <w:jc w:val="both"/>
        <w:rPr>
          <w:rFonts w:ascii="Times New Roman" w:eastAsia="Times New Roman" w:hAnsi="Times New Roman"/>
          <w:sz w:val="24"/>
          <w:szCs w:val="24"/>
          <w:lang w:eastAsia="pt-BR"/>
        </w:rPr>
      </w:pPr>
    </w:p>
    <w:p w14:paraId="42991CC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[RF003] Login e Autenticação</w:t>
      </w:r>
    </w:p>
    <w:p w14:paraId="69BF6DD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0C07AD8" w14:textId="53ACC176" w:rsidR="00A11342"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autenticar usuários via e-mail e senha, com bloqueio após múltiplas tentativas inválidas.</w:t>
      </w:r>
    </w:p>
    <w:p w14:paraId="3CFC9AFB" w14:textId="77777777" w:rsidR="005503AE" w:rsidRPr="00140167"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009C7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[RF004] Consulta de Vagas em Tempo Real</w:t>
      </w:r>
    </w:p>
    <w:p w14:paraId="6BC18F8D"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C8A8F57" w14:textId="144C1A6F" w:rsidR="004649E6" w:rsidRDefault="00140167"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exibir a quantidade de vagas livres/ocupadas/reservadas de cada estacionamento.</w:t>
      </w:r>
    </w:p>
    <w:p w14:paraId="533602B9"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3096551"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17A089E"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6B0E74D" w14:textId="77777777" w:rsidR="004649E6" w:rsidRPr="00140167"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1AF9F1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[RF005] Avaliação de Estacionamentos</w:t>
      </w:r>
    </w:p>
    <w:p w14:paraId="3E095E9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15E6DFB" w14:textId="76E970DF" w:rsidR="005503AE"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que motoristas avaliem estacionamentos após utilização.</w:t>
      </w:r>
    </w:p>
    <w:p w14:paraId="229F0C62" w14:textId="77777777" w:rsidR="00717923" w:rsidRPr="00140167"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57055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[RF006] Exibição de Média de Avaliações</w:t>
      </w:r>
    </w:p>
    <w:p w14:paraId="4B470D7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2EC501C2" w14:textId="08A8B57C"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calcular e exibir a média das avaliações e o número de avaliações por estacionamento.</w:t>
      </w:r>
    </w:p>
    <w:p w14:paraId="0EAE67B9"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E3FB61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[RF007] Consulta de Preços</w:t>
      </w:r>
    </w:p>
    <w:p w14:paraId="6848A8D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56E128F2" w14:textId="11EDBBC1"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exibir preços por hora, diária e planos, incluindo eventuais taxas adicionais.</w:t>
      </w:r>
    </w:p>
    <w:p w14:paraId="1DFA222B"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C8A38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[RF008] Geolocalização</w:t>
      </w:r>
    </w:p>
    <w:p w14:paraId="7D955B0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6ECB1F8" w14:textId="6EB0540D"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aplicativo deve listar estacionamentos próximos com base na localização do usuário.</w:t>
      </w:r>
    </w:p>
    <w:p w14:paraId="5B1B9297" w14:textId="7777777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3BD748F"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[RF009] Cálculo de Distâncias</w:t>
      </w:r>
    </w:p>
    <w:p w14:paraId="7A0D1634"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17439B5" w14:textId="3B7B08CB"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calcular e exibir a distância estimada entre o usuário e cada estacionamento.</w:t>
      </w:r>
    </w:p>
    <w:p w14:paraId="6DD6931B" w14:textId="77777777" w:rsidR="00A11342" w:rsidRPr="00A61A5C" w:rsidRDefault="00A11342"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FA263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[RF010] Pagamentos (Cartão/Débito/PIX)</w:t>
      </w:r>
    </w:p>
    <w:p w14:paraId="24241DE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1034DB3D" w14:textId="4AAAD75B" w:rsidR="004649E6" w:rsidRDefault="00140167"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processar pagamentos por cartão de crédito, débito e PIX com confirmação de transação.</w:t>
      </w:r>
    </w:p>
    <w:p w14:paraId="0A005C28" w14:textId="77777777" w:rsidR="00717923"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8ABED94" w14:textId="77777777" w:rsidR="00717923"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672365" w14:textId="77777777" w:rsidR="00717923"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0BC5A28" w14:textId="77777777" w:rsidR="00717923" w:rsidRPr="00140167" w:rsidRDefault="00717923" w:rsidP="00717923">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10503D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[RF011] Reserva de Vaga Antecipada</w:t>
      </w:r>
    </w:p>
    <w:p w14:paraId="51DF4F6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DF5516B" w14:textId="57F7A0C3"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permitir reserva de vagas quando o estacionamento disponibilizar essa função.</w:t>
      </w:r>
    </w:p>
    <w:p w14:paraId="5FA6530E" w14:textId="77777777" w:rsidR="005503AE" w:rsidRPr="00140167" w:rsidRDefault="005503AE" w:rsidP="004649E6">
      <w:pPr>
        <w:autoSpaceDE w:val="0"/>
        <w:autoSpaceDN w:val="0"/>
        <w:adjustRightInd w:val="0"/>
        <w:spacing w:line="360" w:lineRule="auto"/>
        <w:jc w:val="both"/>
        <w:rPr>
          <w:rFonts w:ascii="Times New Roman" w:eastAsia="Times New Roman" w:hAnsi="Times New Roman"/>
          <w:sz w:val="24"/>
          <w:szCs w:val="24"/>
          <w:lang w:eastAsia="pt-BR"/>
        </w:rPr>
      </w:pPr>
    </w:p>
    <w:p w14:paraId="2BB726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 xml:space="preserve">[RF012] QR </w:t>
      </w:r>
      <w:r w:rsidRPr="00140167">
        <w:rPr>
          <w:rFonts w:ascii="Times New Roman" w:eastAsia="Times New Roman" w:hAnsi="Times New Roman"/>
          <w:b/>
          <w:bCs/>
          <w:i/>
          <w:iCs/>
          <w:sz w:val="24"/>
          <w:szCs w:val="24"/>
          <w:lang w:eastAsia="pt-BR"/>
        </w:rPr>
        <w:t>Code</w:t>
      </w:r>
      <w:r w:rsidRPr="00140167">
        <w:rPr>
          <w:rFonts w:ascii="Times New Roman" w:eastAsia="Times New Roman" w:hAnsi="Times New Roman"/>
          <w:b/>
          <w:bCs/>
          <w:sz w:val="24"/>
          <w:szCs w:val="24"/>
          <w:lang w:eastAsia="pt-BR"/>
        </w:rPr>
        <w:t xml:space="preserve"> de Entrada/Saída</w:t>
      </w:r>
    </w:p>
    <w:p w14:paraId="243DD66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416968" w14:textId="0377C143"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gerar e validar QR Codes para registrar entrada e saída de veículos.</w:t>
      </w:r>
    </w:p>
    <w:p w14:paraId="5CC6F53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4BF7E98" w14:textId="154BA090"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lastRenderedPageBreak/>
        <w:t>[RF013] Painel Administrativo (</w:t>
      </w:r>
      <w:r w:rsidR="008F6AFF">
        <w:rPr>
          <w:rFonts w:ascii="Times New Roman" w:eastAsia="Times New Roman" w:hAnsi="Times New Roman"/>
          <w:b/>
          <w:bCs/>
          <w:i/>
          <w:iCs/>
          <w:sz w:val="24"/>
          <w:szCs w:val="24"/>
          <w:lang w:eastAsia="pt-BR"/>
        </w:rPr>
        <w:t>Web</w:t>
      </w:r>
      <w:r w:rsidRPr="00140167">
        <w:rPr>
          <w:rFonts w:ascii="Times New Roman" w:eastAsia="Times New Roman" w:hAnsi="Times New Roman"/>
          <w:b/>
          <w:bCs/>
          <w:sz w:val="24"/>
          <w:szCs w:val="24"/>
          <w:lang w:eastAsia="pt-BR"/>
        </w:rPr>
        <w:t>)</w:t>
      </w:r>
    </w:p>
    <w:p w14:paraId="301393C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2375BE95" w14:textId="40DADC4E"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w:t>
      </w:r>
      <w:r w:rsidR="008F6AFF" w:rsidRPr="008F6AFF">
        <w:rPr>
          <w:rFonts w:ascii="Times New Roman" w:eastAsia="Times New Roman" w:hAnsi="Times New Roman"/>
          <w:i/>
          <w:iCs/>
          <w:sz w:val="24"/>
          <w:szCs w:val="24"/>
          <w:lang w:eastAsia="pt-BR"/>
        </w:rPr>
        <w:t>Web</w:t>
      </w:r>
      <w:r w:rsidRPr="00140167">
        <w:rPr>
          <w:rFonts w:ascii="Times New Roman" w:eastAsia="Times New Roman" w:hAnsi="Times New Roman"/>
          <w:sz w:val="24"/>
          <w:szCs w:val="24"/>
          <w:lang w:eastAsia="pt-BR"/>
        </w:rPr>
        <w:t xml:space="preserve"> deve apresentar painel com indicadores de ocupação, receita e fluxo de veículos.</w:t>
      </w:r>
    </w:p>
    <w:p w14:paraId="735D7757"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A550FD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[RF014] Gerenciamento de Vagas</w:t>
      </w:r>
    </w:p>
    <w:p w14:paraId="4C62C3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71D2115" w14:textId="119997D7"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administrador deve atualizar status das vagas (livre/ocupada/reservada/indisponível).</w:t>
      </w:r>
    </w:p>
    <w:p w14:paraId="2B1E3A0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76E4C9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[RF015] Relatórios Operacionais</w:t>
      </w:r>
    </w:p>
    <w:p w14:paraId="0BCA72F6"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338B235B" w14:textId="65551318"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gerar relatórios diários/mensais de ocupação, tempo médio e faturamento.</w:t>
      </w:r>
    </w:p>
    <w:p w14:paraId="4DE56910" w14:textId="77777777" w:rsidR="00A11342" w:rsidRPr="00A61A5C" w:rsidRDefault="00A11342"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A03E82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[RF016] Notificações</w:t>
      </w:r>
    </w:p>
    <w:p w14:paraId="331F6B93"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7BD8364B" w14:textId="6F127BAC"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enviar notificações sobre reservas, promoções, alterações de status e confirmações de pagamento.</w:t>
      </w:r>
    </w:p>
    <w:p w14:paraId="6A676210"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8DBC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[RF017] Recuperação de Senha</w:t>
      </w:r>
    </w:p>
    <w:p w14:paraId="3603319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30A7CC17" w14:textId="4B9BE092"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poder redefinir senha via e-mail ou OTP.</w:t>
      </w:r>
    </w:p>
    <w:p w14:paraId="34949388"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6C02776E"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[RF018] Aceite de Termos de Uso e Privacidade</w:t>
      </w:r>
    </w:p>
    <w:p w14:paraId="6DC1BFE5"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4D056A6F" w14:textId="0ACD1BF4" w:rsidR="00140167" w:rsidRDefault="00140167"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exigir aceite expresso dos Termos de Uso e Política de Privacidade no primeiro acesso.</w:t>
      </w:r>
    </w:p>
    <w:p w14:paraId="56F06D12" w14:textId="77777777" w:rsidR="004649E6" w:rsidRPr="00140167" w:rsidRDefault="004649E6"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6DCFA9"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[RF019] Exclusão e Portabilidade de Dados (LGPD)</w:t>
      </w:r>
    </w:p>
    <w:p w14:paraId="7479CC12"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2213B553" w14:textId="2CD7F90A"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usuário deve solicitar exclusão/portabilidade de dados pessoais conforme LGPD.</w:t>
      </w:r>
    </w:p>
    <w:p w14:paraId="0AEDFE81"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3613854B"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[RF020] Integração com Mapas</w:t>
      </w:r>
    </w:p>
    <w:p w14:paraId="20DD888C" w14:textId="77777777" w:rsidR="00140167" w:rsidRPr="00A61A5C" w:rsidRDefault="00140167" w:rsidP="00140167">
      <w:pPr>
        <w:autoSpaceDE w:val="0"/>
        <w:autoSpaceDN w:val="0"/>
        <w:adjustRightInd w:val="0"/>
        <w:spacing w:line="360" w:lineRule="auto"/>
        <w:ind w:firstLine="709"/>
        <w:jc w:val="both"/>
        <w:rPr>
          <w:rFonts w:ascii="Times New Roman" w:eastAsia="Times New Roman" w:hAnsi="Times New Roman"/>
          <w:sz w:val="24"/>
          <w:szCs w:val="24"/>
          <w:lang w:eastAsia="pt-BR"/>
        </w:rPr>
      </w:pPr>
      <w:r w:rsidRPr="00140167">
        <w:rPr>
          <w:rFonts w:ascii="Times New Roman" w:eastAsia="Times New Roman" w:hAnsi="Times New Roman"/>
          <w:b/>
          <w:bCs/>
          <w:sz w:val="24"/>
          <w:szCs w:val="24"/>
          <w:lang w:eastAsia="pt-BR"/>
        </w:rPr>
        <w:t>Prioridade:</w:t>
      </w:r>
      <w:r w:rsidRPr="00140167">
        <w:rPr>
          <w:rFonts w:ascii="Times New Roman" w:eastAsia="Times New Roman" w:hAnsi="Times New Roman"/>
          <w:sz w:val="24"/>
          <w:szCs w:val="24"/>
          <w:lang w:eastAsia="pt-BR"/>
        </w:rPr>
        <w:t xml:space="preserve">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Essencial</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Importante</w:t>
      </w:r>
      <w:r w:rsidRPr="00140167">
        <w:rPr>
          <w:rFonts w:ascii="Times New Roman" w:eastAsia="Times New Roman" w:hAnsi="Times New Roman"/>
          <w:sz w:val="24"/>
          <w:szCs w:val="24"/>
          <w:lang w:eastAsia="pt-BR"/>
        </w:rPr>
        <w:t> </w:t>
      </w:r>
      <w:r w:rsidRPr="00140167">
        <w:rPr>
          <w:rFonts w:ascii="Segoe UI Symbol" w:eastAsia="Times New Roman" w:hAnsi="Segoe UI Symbol" w:cs="Segoe UI Symbol"/>
          <w:sz w:val="24"/>
          <w:szCs w:val="24"/>
          <w:lang w:eastAsia="pt-BR"/>
        </w:rPr>
        <w:t>☐</w:t>
      </w:r>
      <w:r w:rsidRPr="00140167">
        <w:rPr>
          <w:rFonts w:ascii="Times New Roman" w:eastAsia="Times New Roman" w:hAnsi="Times New Roman"/>
          <w:sz w:val="24"/>
          <w:szCs w:val="24"/>
          <w:lang w:eastAsia="pt-BR"/>
        </w:rPr>
        <w:t xml:space="preserve"> Desejável</w:t>
      </w:r>
    </w:p>
    <w:p w14:paraId="691FF70F" w14:textId="16DFC036" w:rsidR="00140167" w:rsidRPr="00140167" w:rsidRDefault="00140167"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140167">
        <w:rPr>
          <w:rFonts w:ascii="Times New Roman" w:eastAsia="Times New Roman" w:hAnsi="Times New Roman"/>
          <w:b/>
          <w:bCs/>
          <w:sz w:val="24"/>
          <w:szCs w:val="24"/>
          <w:lang w:eastAsia="pt-BR"/>
        </w:rPr>
        <w:t>Descrição:</w:t>
      </w:r>
      <w:r w:rsidRPr="00140167">
        <w:rPr>
          <w:rFonts w:ascii="Times New Roman" w:eastAsia="Times New Roman" w:hAnsi="Times New Roman"/>
          <w:sz w:val="24"/>
          <w:szCs w:val="24"/>
          <w:lang w:eastAsia="pt-BR"/>
        </w:rPr>
        <w:t xml:space="preserve"> O sistema deve integrar-se a serviços de mapas para visualização de rotas, distâncias e localizações.</w:t>
      </w:r>
    </w:p>
    <w:p w14:paraId="1902DB92" w14:textId="77777777" w:rsidR="00706548" w:rsidRPr="00A61A5C" w:rsidRDefault="00706548" w:rsidP="00706548">
      <w:pPr>
        <w:autoSpaceDE w:val="0"/>
        <w:autoSpaceDN w:val="0"/>
        <w:adjustRightInd w:val="0"/>
        <w:spacing w:line="360" w:lineRule="auto"/>
        <w:jc w:val="both"/>
        <w:rPr>
          <w:rFonts w:ascii="Times New Roman" w:hAnsi="Times New Roman"/>
          <w:sz w:val="24"/>
          <w:szCs w:val="24"/>
        </w:rPr>
      </w:pPr>
    </w:p>
    <w:p w14:paraId="0E880169" w14:textId="73C9845D" w:rsidR="00CA17CE" w:rsidRPr="00A61A5C" w:rsidRDefault="00CA17CE" w:rsidP="00C20981">
      <w:pPr>
        <w:pStyle w:val="Ttulo3"/>
      </w:pPr>
      <w:bookmarkStart w:id="87" w:name="_Toc160207363"/>
      <w:bookmarkStart w:id="88" w:name="_Toc164351183"/>
      <w:bookmarkStart w:id="89" w:name="_Toc164355025"/>
      <w:bookmarkStart w:id="90" w:name="_Toc206619543"/>
      <w:r w:rsidRPr="00A61A5C">
        <w:t>Requisitos não funcionais</w:t>
      </w:r>
      <w:bookmarkEnd w:id="87"/>
      <w:bookmarkEnd w:id="88"/>
      <w:bookmarkEnd w:id="89"/>
      <w:bookmarkEnd w:id="90"/>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ED8DE7F" w14:textId="13DE082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00DC7FAA" w14:textId="353CC853"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disponibilidade mínima de 99% ao mês, excluídas manutenções programadas.</w:t>
      </w:r>
    </w:p>
    <w:p w14:paraId="70FC75E0" w14:textId="77777777" w:rsid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764AF8" w14:textId="77777777" w:rsidR="00717923"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5F7CAE83" w14:textId="0E5AF91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585CF84D" w14:textId="392771A4"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Senhas e dados sensíveis devem ser criptografados em repouso e em trânsito.</w:t>
      </w:r>
    </w:p>
    <w:p w14:paraId="47CACDE9"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[RNF005] Conformidade LGPD</w:t>
      </w:r>
    </w:p>
    <w:p w14:paraId="444C0C55" w14:textId="79CA7D2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01AE787B" w14:textId="3FD1B26D"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cumprir </w:t>
      </w:r>
      <w:r w:rsidR="00A61A5C" w:rsidRPr="00A61A5C">
        <w:rPr>
          <w:rFonts w:ascii="Times New Roman" w:eastAsia="Times New Roman" w:hAnsi="Times New Roman"/>
          <w:sz w:val="24"/>
          <w:szCs w:val="24"/>
          <w:lang w:eastAsia="pt-BR"/>
        </w:rPr>
        <w:t>as conformidades com a LGPD</w:t>
      </w:r>
      <w:r w:rsidRPr="00A11342">
        <w:rPr>
          <w:rFonts w:ascii="Times New Roman" w:eastAsia="Times New Roman" w:hAnsi="Times New Roman"/>
          <w:sz w:val="24"/>
          <w:szCs w:val="24"/>
          <w:lang w:eastAsia="pt-BR"/>
        </w:rPr>
        <w:t>, incluindo consentimento, finalidade, minimização, portabilidade e eliminação</w:t>
      </w:r>
      <w:r w:rsidR="00A61A5C" w:rsidRPr="00A61A5C">
        <w:rPr>
          <w:rFonts w:ascii="Times New Roman" w:eastAsia="Times New Roman" w:hAnsi="Times New Roman"/>
          <w:sz w:val="24"/>
          <w:szCs w:val="24"/>
          <w:lang w:eastAsia="pt-BR"/>
        </w:rPr>
        <w:t xml:space="preserve"> dos dados</w:t>
      </w:r>
      <w:r w:rsidRPr="00A11342">
        <w:rPr>
          <w:rFonts w:ascii="Times New Roman" w:eastAsia="Times New Roman" w:hAnsi="Times New Roman"/>
          <w:sz w:val="24"/>
          <w:szCs w:val="24"/>
          <w:lang w:eastAsia="pt-BR"/>
        </w:rPr>
        <w:t>.</w:t>
      </w:r>
    </w:p>
    <w:p w14:paraId="1C1FFB7D"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[RNF006] Documentos de Termos e Privacidade</w:t>
      </w:r>
    </w:p>
    <w:p w14:paraId="4B8E35F5"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1D50C207" w14:textId="77D7B73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Termos de Uso e Política de Privacidade devem ser claros</w:t>
      </w:r>
      <w:r w:rsidR="004649E6">
        <w:rPr>
          <w:rFonts w:ascii="Times New Roman" w:eastAsia="Times New Roman" w:hAnsi="Times New Roman"/>
          <w:sz w:val="24"/>
          <w:szCs w:val="24"/>
          <w:lang w:eastAsia="pt-BR"/>
        </w:rPr>
        <w:t xml:space="preserve"> e </w:t>
      </w:r>
      <w:r w:rsidRPr="00A11342">
        <w:rPr>
          <w:rFonts w:ascii="Times New Roman" w:eastAsia="Times New Roman" w:hAnsi="Times New Roman"/>
          <w:sz w:val="24"/>
          <w:szCs w:val="24"/>
          <w:lang w:eastAsia="pt-BR"/>
        </w:rPr>
        <w:t>acessíveis</w:t>
      </w:r>
      <w:r w:rsidR="004649E6">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E305AFD" w14:textId="7988BD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33BB43FD" w14:textId="42690D1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A5C5038" w14:textId="0B913BFE"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Interfaces devem ser intuitivas, com navegação clara e linguagem acessível.</w:t>
      </w:r>
    </w:p>
    <w:p w14:paraId="3815A58F" w14:textId="77777777" w:rsidR="00A11342" w:rsidRDefault="00A11342" w:rsidP="00A11342">
      <w:pPr>
        <w:autoSpaceDE w:val="0"/>
        <w:autoSpaceDN w:val="0"/>
        <w:adjustRightInd w:val="0"/>
        <w:spacing w:line="360" w:lineRule="auto"/>
        <w:jc w:val="both"/>
        <w:rPr>
          <w:rFonts w:ascii="Times New Roman" w:eastAsia="Times New Roman" w:hAnsi="Times New Roman"/>
          <w:sz w:val="24"/>
          <w:szCs w:val="24"/>
          <w:lang w:eastAsia="pt-BR"/>
        </w:rPr>
      </w:pPr>
    </w:p>
    <w:p w14:paraId="41FB49CE" w14:textId="77777777" w:rsidR="00717923"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6CBA1BB" w14:textId="299CA434" w:rsidR="00A11342"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1A89CBF" w14:textId="044BA798"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Aplicativo compatível com Android 10+ e iOS 13+.</w:t>
      </w:r>
    </w:p>
    <w:p w14:paraId="467417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5EFCF37" w14:textId="7B6DD9B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6C9242F8" w14:textId="080EBAF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Ações críticas devem ser registradas com usuário, data/hora e contexto para auditoria.</w:t>
      </w:r>
    </w:p>
    <w:p w14:paraId="51A18205"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FFAC0AD" w14:textId="7CEF35D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42202066" w14:textId="07304972"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A64D399" w14:textId="79B60746" w:rsidR="00A61A5C"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Atualizações devem ser assinadas, com </w:t>
      </w:r>
      <w:r w:rsidRPr="00A11342">
        <w:rPr>
          <w:rFonts w:ascii="Times New Roman" w:eastAsia="Times New Roman" w:hAnsi="Times New Roman"/>
          <w:i/>
          <w:iCs/>
          <w:sz w:val="24"/>
          <w:szCs w:val="24"/>
          <w:lang w:eastAsia="pt-BR"/>
        </w:rPr>
        <w:t>rollback</w:t>
      </w:r>
      <w:r w:rsidRPr="00A11342">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2646861B" w14:textId="3E9B47B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2030B0AA" w14:textId="14120F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O sistema deve manter operação estável sob picos de uso e falhas transitórias.</w:t>
      </w:r>
    </w:p>
    <w:p w14:paraId="187824B9" w14:textId="77777777" w:rsid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9489F98" w14:textId="6D4B91E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Integração com APIs externas (geolocalização, pagamentos) deve seguir padrões REST/JSON.</w:t>
      </w:r>
    </w:p>
    <w:p w14:paraId="79EA054E" w14:textId="77777777" w:rsidR="00A11342" w:rsidRDefault="00A11342" w:rsidP="00A61A5C">
      <w:pPr>
        <w:autoSpaceDE w:val="0"/>
        <w:autoSpaceDN w:val="0"/>
        <w:adjustRightInd w:val="0"/>
        <w:spacing w:line="360" w:lineRule="auto"/>
        <w:jc w:val="both"/>
        <w:rPr>
          <w:rFonts w:ascii="Times New Roman" w:eastAsia="Times New Roman" w:hAnsi="Times New Roman"/>
          <w:sz w:val="24"/>
          <w:szCs w:val="24"/>
          <w:lang w:eastAsia="pt-BR"/>
        </w:rPr>
      </w:pP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Prioridade:</w:t>
      </w:r>
      <w:r w:rsidRPr="00A11342">
        <w:rPr>
          <w:rFonts w:ascii="Times New Roman" w:eastAsia="Times New Roman" w:hAnsi="Times New Roman"/>
          <w:sz w:val="24"/>
          <w:szCs w:val="24"/>
          <w:lang w:eastAsia="pt-BR"/>
        </w:rPr>
        <w:t xml:space="preserve">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Essencial</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Importante</w:t>
      </w:r>
      <w:r w:rsidRPr="00A11342">
        <w:rPr>
          <w:rFonts w:ascii="Times New Roman" w:eastAsia="Times New Roman" w:hAnsi="Times New Roman"/>
          <w:sz w:val="24"/>
          <w:szCs w:val="24"/>
          <w:lang w:eastAsia="pt-BR"/>
        </w:rPr>
        <w:t> </w:t>
      </w:r>
      <w:r w:rsidRPr="00A11342">
        <w:rPr>
          <w:rFonts w:ascii="Segoe UI Symbol" w:eastAsia="Times New Roman" w:hAnsi="Segoe UI Symbol" w:cs="Segoe UI Symbol"/>
          <w:sz w:val="24"/>
          <w:szCs w:val="24"/>
          <w:lang w:eastAsia="pt-BR"/>
        </w:rPr>
        <w:t>☐</w:t>
      </w:r>
      <w:r w:rsidRPr="00A11342">
        <w:rPr>
          <w:rFonts w:ascii="Times New Roman" w:eastAsia="Times New Roman" w:hAnsi="Times New Roman"/>
          <w:sz w:val="24"/>
          <w:szCs w:val="24"/>
          <w:lang w:eastAsia="pt-BR"/>
        </w:rPr>
        <w:t xml:space="preserve"> Desejável</w:t>
      </w:r>
    </w:p>
    <w:p w14:paraId="721F8E8A" w14:textId="72A4BCD1"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Descrição:</w:t>
      </w:r>
      <w:r w:rsidRPr="00A11342">
        <w:rPr>
          <w:rFonts w:ascii="Times New Roman" w:eastAsia="Times New Roman" w:hAnsi="Times New Roman"/>
          <w:sz w:val="24"/>
          <w:szCs w:val="24"/>
          <w:lang w:eastAsia="pt-BR"/>
        </w:rPr>
        <w:t xml:space="preserve"> Sessões inativas devem expirar automaticamente após 15 minutos.</w:t>
      </w:r>
    </w:p>
    <w:p w14:paraId="6A5BF4AF" w14:textId="77777777" w:rsidR="00C20981" w:rsidRDefault="00C20981" w:rsidP="00706548">
      <w:pPr>
        <w:autoSpaceDE w:val="0"/>
        <w:autoSpaceDN w:val="0"/>
        <w:adjustRightInd w:val="0"/>
        <w:spacing w:line="360" w:lineRule="auto"/>
        <w:jc w:val="both"/>
        <w:rPr>
          <w:rFonts w:ascii="Times New Roman" w:hAnsi="Times New Roman"/>
          <w:sz w:val="24"/>
          <w:szCs w:val="24"/>
        </w:rPr>
      </w:pPr>
    </w:p>
    <w:p w14:paraId="62192189" w14:textId="5C79CA14" w:rsidR="007644ED" w:rsidRDefault="00163DFB" w:rsidP="00DC2337">
      <w:pPr>
        <w:pStyle w:val="Ttulo2"/>
      </w:pPr>
      <w:bookmarkStart w:id="91" w:name="_Toc160207359"/>
      <w:bookmarkStart w:id="92" w:name="_Toc164351179"/>
      <w:bookmarkStart w:id="93" w:name="_Toc164355021"/>
      <w:bookmarkStart w:id="94" w:name="_Toc206619544"/>
      <w:r>
        <w:lastRenderedPageBreak/>
        <w:t>Casos de uso</w:t>
      </w:r>
      <w:bookmarkEnd w:id="91"/>
      <w:bookmarkEnd w:id="92"/>
      <w:bookmarkEnd w:id="93"/>
      <w:bookmarkEnd w:id="94"/>
    </w:p>
    <w:p w14:paraId="764839AD" w14:textId="77777777" w:rsidR="00161FBA" w:rsidRPr="00161FBA" w:rsidRDefault="00161FBA" w:rsidP="00161FBA"/>
    <w:p w14:paraId="0DB0E784" w14:textId="77777777" w:rsidR="00E51EEF"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 xml:space="preserve">Os casos de uso descrevem as principais interações entre os atores do sistema (motorista, administrador e dono do estacionamento) e as funcionalidades disponibilizadas. </w:t>
      </w:r>
      <w:r w:rsidR="00E51EEF">
        <w:rPr>
          <w:rFonts w:ascii="Times New Roman" w:hAnsi="Times New Roman"/>
          <w:sz w:val="24"/>
          <w:szCs w:val="24"/>
        </w:rPr>
        <w:t>São destacados os principais na figura abaixo.</w:t>
      </w:r>
      <w:r w:rsidR="00E51EEF" w:rsidRPr="00E51EEF">
        <w:rPr>
          <w:rFonts w:ascii="Times New Roman" w:hAnsi="Times New Roman"/>
          <w:sz w:val="24"/>
          <w:szCs w:val="24"/>
        </w:rPr>
        <w:t xml:space="preserve"> </w:t>
      </w:r>
    </w:p>
    <w:p w14:paraId="2413DDC8" w14:textId="77777777" w:rsidR="00E51EEF" w:rsidRDefault="00E51EEF" w:rsidP="00706548">
      <w:pPr>
        <w:spacing w:line="360" w:lineRule="auto"/>
        <w:ind w:firstLine="709"/>
        <w:jc w:val="both"/>
        <w:rPr>
          <w:rFonts w:ascii="Times New Roman" w:hAnsi="Times New Roman"/>
          <w:sz w:val="24"/>
          <w:szCs w:val="24"/>
        </w:rPr>
      </w:pPr>
    </w:p>
    <w:p w14:paraId="28C101D5" w14:textId="77777777" w:rsidR="00E51EEF" w:rsidRDefault="00E51EEF" w:rsidP="00706548">
      <w:pPr>
        <w:spacing w:line="360" w:lineRule="auto"/>
        <w:ind w:firstLine="709"/>
        <w:jc w:val="both"/>
        <w:rPr>
          <w:rFonts w:ascii="Times New Roman" w:hAnsi="Times New Roman"/>
          <w:sz w:val="24"/>
          <w:szCs w:val="24"/>
        </w:rPr>
      </w:pPr>
    </w:p>
    <w:p w14:paraId="56F84867" w14:textId="77777777" w:rsidR="00E51EEF" w:rsidRDefault="00E51EEF" w:rsidP="00706548">
      <w:pPr>
        <w:spacing w:line="360" w:lineRule="auto"/>
        <w:ind w:firstLine="709"/>
        <w:jc w:val="both"/>
        <w:rPr>
          <w:rFonts w:ascii="Times New Roman" w:hAnsi="Times New Roman"/>
          <w:sz w:val="24"/>
          <w:szCs w:val="24"/>
        </w:rPr>
      </w:pPr>
    </w:p>
    <w:p w14:paraId="74490E49" w14:textId="77777777" w:rsidR="00E51EEF" w:rsidRDefault="00E51EEF" w:rsidP="00706548">
      <w:pPr>
        <w:spacing w:line="360" w:lineRule="auto"/>
        <w:ind w:firstLine="709"/>
        <w:jc w:val="both"/>
        <w:rPr>
          <w:rFonts w:ascii="Times New Roman" w:hAnsi="Times New Roman"/>
          <w:sz w:val="24"/>
          <w:szCs w:val="24"/>
        </w:rPr>
      </w:pPr>
    </w:p>
    <w:p w14:paraId="2D32CFB7" w14:textId="77777777" w:rsidR="00E51EEF" w:rsidRDefault="00E51EEF" w:rsidP="00706548">
      <w:pPr>
        <w:spacing w:line="360" w:lineRule="auto"/>
        <w:ind w:firstLine="709"/>
        <w:jc w:val="both"/>
        <w:rPr>
          <w:rFonts w:ascii="Times New Roman" w:hAnsi="Times New Roman"/>
          <w:sz w:val="24"/>
          <w:szCs w:val="24"/>
        </w:rPr>
      </w:pPr>
    </w:p>
    <w:p w14:paraId="64462B6A" w14:textId="77777777" w:rsidR="00E51EEF" w:rsidRDefault="00E51EEF" w:rsidP="00706548">
      <w:pPr>
        <w:spacing w:line="360" w:lineRule="auto"/>
        <w:ind w:firstLine="709"/>
        <w:jc w:val="both"/>
        <w:rPr>
          <w:rFonts w:ascii="Times New Roman" w:hAnsi="Times New Roman"/>
          <w:sz w:val="24"/>
          <w:szCs w:val="24"/>
        </w:rPr>
      </w:pPr>
    </w:p>
    <w:p w14:paraId="5AE0E21C" w14:textId="77777777" w:rsidR="00E51EEF" w:rsidRDefault="00E51EEF" w:rsidP="00706548">
      <w:pPr>
        <w:spacing w:line="360" w:lineRule="auto"/>
        <w:ind w:firstLine="709"/>
        <w:jc w:val="both"/>
        <w:rPr>
          <w:rFonts w:ascii="Times New Roman" w:hAnsi="Times New Roman"/>
          <w:sz w:val="24"/>
          <w:szCs w:val="24"/>
        </w:rPr>
      </w:pPr>
    </w:p>
    <w:p w14:paraId="77C28F23" w14:textId="77777777" w:rsidR="00E51EEF" w:rsidRDefault="00E51EEF" w:rsidP="00706548">
      <w:pPr>
        <w:spacing w:line="360" w:lineRule="auto"/>
        <w:ind w:firstLine="709"/>
        <w:jc w:val="both"/>
        <w:rPr>
          <w:rFonts w:ascii="Times New Roman" w:hAnsi="Times New Roman"/>
          <w:sz w:val="24"/>
          <w:szCs w:val="24"/>
        </w:rPr>
      </w:pPr>
    </w:p>
    <w:p w14:paraId="023D25CD" w14:textId="77777777" w:rsidR="00E51EEF" w:rsidRDefault="00E51EEF" w:rsidP="00706548">
      <w:pPr>
        <w:spacing w:line="360" w:lineRule="auto"/>
        <w:ind w:firstLine="709"/>
        <w:jc w:val="both"/>
        <w:rPr>
          <w:rFonts w:ascii="Times New Roman" w:hAnsi="Times New Roman"/>
          <w:sz w:val="24"/>
          <w:szCs w:val="24"/>
        </w:rPr>
      </w:pPr>
    </w:p>
    <w:p w14:paraId="6DDE5FEE" w14:textId="77777777" w:rsidR="00E51EEF" w:rsidRDefault="00E51EEF" w:rsidP="00706548">
      <w:pPr>
        <w:spacing w:line="360" w:lineRule="auto"/>
        <w:ind w:firstLine="709"/>
        <w:jc w:val="both"/>
        <w:rPr>
          <w:rFonts w:ascii="Times New Roman" w:hAnsi="Times New Roman"/>
          <w:sz w:val="24"/>
          <w:szCs w:val="24"/>
        </w:rPr>
      </w:pPr>
    </w:p>
    <w:p w14:paraId="52FBB7C7" w14:textId="77777777" w:rsidR="00E51EEF" w:rsidRDefault="00E51EEF" w:rsidP="00706548">
      <w:pPr>
        <w:spacing w:line="360" w:lineRule="auto"/>
        <w:ind w:firstLine="709"/>
        <w:jc w:val="both"/>
        <w:rPr>
          <w:rFonts w:ascii="Times New Roman" w:hAnsi="Times New Roman"/>
          <w:sz w:val="24"/>
          <w:szCs w:val="24"/>
        </w:rPr>
        <w:sectPr w:rsidR="00E51EEF" w:rsidSect="006E2721">
          <w:headerReference w:type="default" r:id="rId13"/>
          <w:footerReference w:type="default" r:id="rId14"/>
          <w:type w:val="continuous"/>
          <w:pgSz w:w="11906" w:h="16838" w:code="9"/>
          <w:pgMar w:top="1701" w:right="1134" w:bottom="1134" w:left="1701" w:header="709" w:footer="709" w:gutter="0"/>
          <w:cols w:space="708"/>
          <w:docGrid w:linePitch="360"/>
        </w:sectPr>
      </w:pPr>
    </w:p>
    <w:p w14:paraId="0564292A" w14:textId="77777777" w:rsidR="00E51EEF" w:rsidRDefault="00E51EEF" w:rsidP="00706548">
      <w:pPr>
        <w:spacing w:line="360" w:lineRule="auto"/>
        <w:ind w:firstLine="709"/>
        <w:jc w:val="both"/>
        <w:rPr>
          <w:rFonts w:ascii="Times New Roman" w:hAnsi="Times New Roman"/>
          <w:sz w:val="24"/>
          <w:szCs w:val="24"/>
        </w:rPr>
      </w:pPr>
    </w:p>
    <w:p w14:paraId="1B9685E3" w14:textId="4DF0379F" w:rsidR="00E51EEF" w:rsidRDefault="00E51EEF" w:rsidP="00E51EEF">
      <w:pPr>
        <w:pStyle w:val="Legenda"/>
      </w:pPr>
      <w:bookmarkStart w:id="95" w:name="_Toc213511316"/>
      <w:r>
        <w:t xml:space="preserve">Figura </w:t>
      </w:r>
      <w:fldSimple w:instr=" SEQ Figura \* ARABIC ">
        <w:r w:rsidR="008C63E2">
          <w:rPr>
            <w:noProof/>
          </w:rPr>
          <w:t>5</w:t>
        </w:r>
      </w:fldSimple>
      <w:r>
        <w:t xml:space="preserve"> - Casos de Uso</w:t>
      </w:r>
      <w:bookmarkEnd w:id="95"/>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3F7542C9"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(2025</w:t>
      </w:r>
    </w:p>
    <w:p w14:paraId="74CBEAA3" w14:textId="77777777" w:rsidR="00EB41D0" w:rsidRDefault="00EB41D0" w:rsidP="00161FBA">
      <w:pPr>
        <w:autoSpaceDE w:val="0"/>
        <w:autoSpaceDN w:val="0"/>
        <w:adjustRightInd w:val="0"/>
        <w:spacing w:line="360" w:lineRule="auto"/>
        <w:jc w:val="both"/>
        <w:rPr>
          <w:rFonts w:ascii="Times New Roman" w:hAnsi="Times New Roman"/>
          <w:sz w:val="24"/>
          <w:szCs w:val="24"/>
        </w:rPr>
      </w:pPr>
    </w:p>
    <w:p w14:paraId="277CEEBF" w14:textId="594C45D9" w:rsidR="00163DFB" w:rsidRDefault="00163DFB" w:rsidP="00C20981">
      <w:pPr>
        <w:pStyle w:val="Ttulo3"/>
      </w:pPr>
      <w:bookmarkStart w:id="96" w:name="_Toc160207360"/>
      <w:bookmarkStart w:id="97" w:name="_Toc164351180"/>
      <w:bookmarkStart w:id="98" w:name="_Toc164355022"/>
      <w:bookmarkStart w:id="99" w:name="_Toc206619545"/>
      <w:r w:rsidRPr="0008728F">
        <w:t>Diagrama de caso de uso</w:t>
      </w:r>
      <w:bookmarkEnd w:id="96"/>
      <w:bookmarkEnd w:id="97"/>
      <w:bookmarkEnd w:id="98"/>
      <w:bookmarkEnd w:id="99"/>
    </w:p>
    <w:p w14:paraId="5E208865" w14:textId="211D807B" w:rsidR="0072102D" w:rsidRDefault="0072102D" w:rsidP="0072102D"/>
    <w:p w14:paraId="339E41BA" w14:textId="3EE1D13F" w:rsidR="0072102D" w:rsidRDefault="0072102D" w:rsidP="00161FBA">
      <w:pPr>
        <w:spacing w:line="360" w:lineRule="auto"/>
        <w:ind w:firstLine="709"/>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abaixo </w:t>
      </w:r>
      <w:r w:rsidRPr="00161FBA">
        <w:rPr>
          <w:rFonts w:ascii="Times New Roman" w:hAnsi="Times New Roman"/>
          <w:sz w:val="24"/>
          <w:szCs w:val="24"/>
        </w:rPr>
        <w:t xml:space="preserve">o Diagrama de Casos de Uso do sistema Parada Certa, que ilustra os principais atores e as funcionalidades disponíveis para cada perfil de usuário. O diagrama demonstra as </w:t>
      </w:r>
      <w:r w:rsidR="00E51EEF">
        <w:rPr>
          <w:rFonts w:ascii="Times New Roman" w:hAnsi="Times New Roman"/>
          <w:sz w:val="24"/>
          <w:szCs w:val="24"/>
        </w:rPr>
        <w:t xml:space="preserve">principais </w:t>
      </w:r>
      <w:r w:rsidRPr="00161FBA">
        <w:rPr>
          <w:rFonts w:ascii="Times New Roman" w:hAnsi="Times New Roman"/>
          <w:sz w:val="24"/>
          <w:szCs w:val="24"/>
        </w:rPr>
        <w:t xml:space="preserve">interações do sistema, incluindo cadastro, login, reserva de vagas, gerenciamento de estacionamento e controle por QR </w:t>
      </w:r>
      <w:r w:rsidRPr="00161FBA">
        <w:rPr>
          <w:rFonts w:ascii="Times New Roman" w:hAnsi="Times New Roman"/>
          <w:i/>
          <w:iCs/>
          <w:sz w:val="24"/>
          <w:szCs w:val="24"/>
        </w:rPr>
        <w:t>Code</w:t>
      </w:r>
      <w:r w:rsidR="00161FBA">
        <w:rPr>
          <w:rFonts w:ascii="Times New Roman" w:hAnsi="Times New Roman"/>
          <w:sz w:val="24"/>
          <w:szCs w:val="24"/>
        </w:rPr>
        <w:t>.</w:t>
      </w:r>
    </w:p>
    <w:p w14:paraId="458FFAFC" w14:textId="77777777" w:rsidR="00E51EEF" w:rsidRDefault="00E51EEF" w:rsidP="00161FBA">
      <w:pPr>
        <w:spacing w:line="360" w:lineRule="auto"/>
        <w:ind w:firstLine="709"/>
        <w:rPr>
          <w:rFonts w:ascii="Times New Roman" w:hAnsi="Times New Roman"/>
          <w:sz w:val="24"/>
          <w:szCs w:val="24"/>
        </w:rPr>
      </w:pPr>
    </w:p>
    <w:p w14:paraId="70C2EB1D" w14:textId="77777777" w:rsidR="00E51EEF" w:rsidRPr="00161FBA" w:rsidRDefault="00E51EEF" w:rsidP="00161FBA">
      <w:pPr>
        <w:spacing w:line="360" w:lineRule="auto"/>
        <w:ind w:firstLine="709"/>
        <w:rPr>
          <w:rFonts w:ascii="Times New Roman" w:hAnsi="Times New Roman"/>
          <w:sz w:val="24"/>
          <w:szCs w:val="24"/>
        </w:rPr>
      </w:pPr>
    </w:p>
    <w:p w14:paraId="52BE1543" w14:textId="77777777" w:rsidR="00E51EEF" w:rsidRDefault="00E51EEF" w:rsidP="009F667D">
      <w:pPr>
        <w:pStyle w:val="Legenda"/>
        <w:sectPr w:rsidR="00E51EEF" w:rsidSect="00E51EEF">
          <w:pgSz w:w="11906" w:h="16838" w:code="9"/>
          <w:pgMar w:top="1701" w:right="1134" w:bottom="1134" w:left="1701" w:header="709" w:footer="709" w:gutter="0"/>
          <w:cols w:space="708"/>
          <w:docGrid w:linePitch="360"/>
        </w:sectPr>
      </w:pPr>
    </w:p>
    <w:p w14:paraId="3454836B" w14:textId="09EDF7CF" w:rsidR="009779E1" w:rsidRDefault="009779E1" w:rsidP="009F667D">
      <w:pPr>
        <w:pStyle w:val="Legenda"/>
      </w:pPr>
      <w:bookmarkStart w:id="100" w:name="_Toc213511317"/>
      <w:r>
        <w:lastRenderedPageBreak/>
        <w:t xml:space="preserve">Figura </w:t>
      </w:r>
      <w:fldSimple w:instr=" SEQ Figura \* ARABIC ">
        <w:r w:rsidR="008C63E2">
          <w:rPr>
            <w:noProof/>
          </w:rPr>
          <w:t>6</w:t>
        </w:r>
      </w:fldSimple>
      <w:r>
        <w:t xml:space="preserve"> - </w:t>
      </w:r>
      <w:r w:rsidRPr="009F7420">
        <w:t>Diagrama de caso de uso</w:t>
      </w:r>
      <w:bookmarkEnd w:id="100"/>
    </w:p>
    <w:p w14:paraId="1034C7B9" w14:textId="77777777" w:rsidR="00161FBA" w:rsidRDefault="0072102D" w:rsidP="00161FBA">
      <w:pPr>
        <w:keepNext/>
        <w:autoSpaceDE w:val="0"/>
        <w:autoSpaceDN w:val="0"/>
        <w:adjustRightInd w:val="0"/>
        <w:spacing w:line="360" w:lineRule="auto"/>
        <w:ind w:firstLine="709"/>
        <w:jc w:val="both"/>
      </w:pPr>
      <w:r>
        <w:rPr>
          <w:noProof/>
        </w:rPr>
        <w:drawing>
          <wp:inline distT="0" distB="0" distL="0" distR="0" wp14:anchorId="774A6702" wp14:editId="6D50A62A">
            <wp:extent cx="8422824" cy="5195087"/>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8512396" cy="5250334"/>
                    </a:xfrm>
                    <a:prstGeom prst="rect">
                      <a:avLst/>
                    </a:prstGeom>
                  </pic:spPr>
                </pic:pic>
              </a:graphicData>
            </a:graphic>
          </wp:inline>
        </w:drawing>
      </w:r>
    </w:p>
    <w:p w14:paraId="614297C2" w14:textId="5D6B3AA6" w:rsidR="00E51EEF" w:rsidRPr="00E51EEF" w:rsidRDefault="00161FBA" w:rsidP="00E51EEF">
      <w:pPr>
        <w:pStyle w:val="Legenda"/>
        <w:sectPr w:rsidR="00E51EEF" w:rsidRPr="00E51EEF" w:rsidSect="00E51EEF">
          <w:pgSz w:w="16838" w:h="11906" w:orient="landscape" w:code="9"/>
          <w:pgMar w:top="1134" w:right="1134" w:bottom="1701" w:left="1701" w:header="709" w:footer="709" w:gutter="0"/>
          <w:cols w:space="708"/>
          <w:docGrid w:linePitch="360"/>
        </w:sectPr>
      </w:pPr>
      <w:r>
        <w:t>Fonte: Os autores</w:t>
      </w:r>
      <w:r w:rsidR="00E51EEF">
        <w:t xml:space="preserve"> (2025)</w:t>
      </w:r>
    </w:p>
    <w:p w14:paraId="145317A0" w14:textId="77777777" w:rsidR="00E51EEF" w:rsidRDefault="00E51EEF" w:rsidP="00E51EEF">
      <w:pPr>
        <w:autoSpaceDE w:val="0"/>
        <w:autoSpaceDN w:val="0"/>
        <w:adjustRightInd w:val="0"/>
        <w:spacing w:line="360" w:lineRule="auto"/>
        <w:jc w:val="both"/>
        <w:rPr>
          <w:rFonts w:ascii="Times New Roman" w:hAnsi="Times New Roman"/>
          <w:sz w:val="24"/>
          <w:szCs w:val="24"/>
        </w:rPr>
      </w:pPr>
    </w:p>
    <w:p w14:paraId="4881894C" w14:textId="1D66FECE"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 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57BF346D" w:rsidR="002A5BE9" w:rsidRDefault="002A5BE9" w:rsidP="00DC2337">
      <w:pPr>
        <w:pStyle w:val="Ttulo2"/>
      </w:pPr>
      <w:bookmarkStart w:id="101" w:name="_Toc160207364"/>
      <w:bookmarkStart w:id="102" w:name="_Toc164355026"/>
      <w:bookmarkStart w:id="103" w:name="_Toc206619546"/>
      <w:r>
        <w:t>Diagramas de Classes</w:t>
      </w:r>
      <w:bookmarkStart w:id="104" w:name="_Toc164351184"/>
      <w:bookmarkEnd w:id="101"/>
      <w:bookmarkEnd w:id="102"/>
      <w:bookmarkEnd w:id="103"/>
      <w:r w:rsidR="005B062A">
        <w:t xml:space="preserve"> </w:t>
      </w:r>
      <w:bookmarkEnd w:id="104"/>
    </w:p>
    <w:p w14:paraId="3F979127" w14:textId="77777777" w:rsidR="00161FBA" w:rsidRPr="00161FBA" w:rsidRDefault="00161FBA" w:rsidP="00E51EEF">
      <w:pPr>
        <w:spacing w:line="360" w:lineRule="auto"/>
        <w:ind w:firstLine="709"/>
        <w:jc w:val="both"/>
      </w:pPr>
    </w:p>
    <w:p w14:paraId="661A1140" w14:textId="6B7B6EA1"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Os diagramas de classes desenvolvidos em conjunto com o time técnico, representa</w:t>
      </w:r>
      <w:r w:rsidR="004649E6">
        <w:rPr>
          <w:rFonts w:ascii="Times New Roman" w:hAnsi="Times New Roman"/>
          <w:sz w:val="24"/>
          <w:szCs w:val="24"/>
        </w:rPr>
        <w:t>m</w:t>
      </w:r>
      <w:r w:rsidRPr="006C613B">
        <w:rPr>
          <w:rFonts w:ascii="Times New Roman" w:hAnsi="Times New Roman"/>
          <w:sz w:val="24"/>
          <w:szCs w:val="24"/>
        </w:rPr>
        <w:t xml:space="preserve">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279E36AC"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Na figura abaixo</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7EF57015" w14:textId="468738A7" w:rsidR="00EF0911" w:rsidRDefault="00EF0911" w:rsidP="00EF0911">
      <w:pPr>
        <w:pStyle w:val="Legenda"/>
      </w:pPr>
      <w:bookmarkStart w:id="105" w:name="_Toc213511318"/>
      <w:r>
        <w:lastRenderedPageBreak/>
        <w:t xml:space="preserve">Figura </w:t>
      </w:r>
      <w:fldSimple w:instr=" SEQ Figura \* ARABIC ">
        <w:r w:rsidR="008C63E2">
          <w:rPr>
            <w:noProof/>
          </w:rPr>
          <w:t>7</w:t>
        </w:r>
      </w:fldSimple>
      <w:r>
        <w:t xml:space="preserve"> - Diagrama de classes</w:t>
      </w:r>
      <w:bookmarkEnd w:id="105"/>
    </w:p>
    <w:p w14:paraId="12313914" w14:textId="345B41D6" w:rsidR="00EF0911" w:rsidRPr="00EF0911" w:rsidRDefault="00EF0911" w:rsidP="00EF0911">
      <w:pPr>
        <w:keepNext/>
        <w:rPr>
          <w:rFonts w:ascii="Times New Roman" w:hAnsi="Times New Roman"/>
          <w:noProof/>
          <w:sz w:val="24"/>
          <w:szCs w:val="24"/>
        </w:rPr>
      </w:pPr>
      <w:r w:rsidRPr="00EF0911">
        <w:rPr>
          <w:rFonts w:ascii="Times New Roman" w:hAnsi="Times New Roman"/>
          <w:noProof/>
          <w:sz w:val="24"/>
          <w:szCs w:val="24"/>
        </w:rPr>
        <w:drawing>
          <wp:inline distT="0" distB="0" distL="0" distR="0" wp14:anchorId="46039328" wp14:editId="1778EDDD">
            <wp:extent cx="8852535" cy="5106075"/>
            <wp:effectExtent l="0" t="0" r="5715" b="0"/>
            <wp:docPr id="20854737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57395" cy="5108878"/>
                    </a:xfrm>
                    <a:prstGeom prst="rect">
                      <a:avLst/>
                    </a:prstGeom>
                    <a:noFill/>
                    <a:ln>
                      <a:noFill/>
                    </a:ln>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4285A800"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do sistema, como a comunicação entre os microsserviços e o gerenciamento dos estacionamentos, ou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5C9EBCC8" w:rsidR="00C20981" w:rsidRDefault="00C20981" w:rsidP="00DC2337">
      <w:pPr>
        <w:pStyle w:val="Ttulo2"/>
      </w:pPr>
      <w:bookmarkStart w:id="106" w:name="_Toc206619547"/>
      <w:r>
        <w:t>Regras de negócio</w:t>
      </w:r>
      <w:bookmarkEnd w:id="106"/>
      <w:r>
        <w:t xml:space="preserve"> </w:t>
      </w:r>
    </w:p>
    <w:p w14:paraId="76C6D49C" w14:textId="77777777" w:rsidR="00161FBA" w:rsidRDefault="00161FBA" w:rsidP="00161FBA"/>
    <w:p w14:paraId="15353EDF" w14:textId="36C79449" w:rsidR="005C1BC0" w:rsidRPr="005C1BC0" w:rsidRDefault="00D46FC1" w:rsidP="004649E6">
      <w:pPr>
        <w:spacing w:line="360" w:lineRule="auto"/>
        <w:ind w:firstLine="709"/>
        <w:jc w:val="both"/>
        <w:rPr>
          <w:rFonts w:ascii="Times New Roman" w:hAnsi="Times New Roman"/>
          <w:sz w:val="24"/>
          <w:szCs w:val="24"/>
        </w:rPr>
      </w:pPr>
      <w:r>
        <w:rPr>
          <w:rFonts w:ascii="Times New Roman" w:hAnsi="Times New Roman"/>
          <w:sz w:val="24"/>
          <w:szCs w:val="24"/>
        </w:rPr>
        <w:t>Estabelecidas de acordo com as necessidades de equidade e segurança para os clientes, o presente projeto adere as seguintes regras de negócio.</w:t>
      </w:r>
    </w:p>
    <w:p w14:paraId="3EAEE264" w14:textId="470ABBC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Validação de CNPJ</w:t>
      </w:r>
    </w:p>
    <w:p w14:paraId="4E181EB8" w14:textId="18A2F572"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estacionamentos com CNPJ ativo e válido poderão ser cadastrados no sistema.</w:t>
      </w:r>
    </w:p>
    <w:p w14:paraId="092BA724"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F581EF7" w14:textId="01D3CB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Cadastro de Motoristas</w:t>
      </w:r>
    </w:p>
    <w:p w14:paraId="0E5F699D" w14:textId="05A96A1A"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Cada motorista poderá possuir apenas um cadastro ativo vinculado a um CPF único.</w:t>
      </w:r>
    </w:p>
    <w:p w14:paraId="2634F780"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B0D2A" w14:textId="3529C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RN003</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Status de Vaga</w:t>
      </w:r>
    </w:p>
    <w:p w14:paraId="7D636DAB" w14:textId="22D0424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Toda entrada ou saída registrada via QR </w:t>
      </w:r>
      <w:r w:rsidRPr="005C1BC0">
        <w:rPr>
          <w:rFonts w:ascii="Times New Roman" w:eastAsia="Times New Roman" w:hAnsi="Times New Roman"/>
          <w:i/>
          <w:iCs/>
          <w:sz w:val="24"/>
          <w:szCs w:val="24"/>
          <w:lang w:eastAsia="pt-BR"/>
        </w:rPr>
        <w:t>Code</w:t>
      </w:r>
      <w:r w:rsidRPr="005C1BC0">
        <w:rPr>
          <w:rFonts w:ascii="Times New Roman" w:eastAsia="Times New Roman" w:hAnsi="Times New Roman"/>
          <w:sz w:val="24"/>
          <w:szCs w:val="24"/>
          <w:lang w:eastAsia="pt-BR"/>
        </w:rPr>
        <w:t xml:space="preserve"> deve atualizar automaticamente o status da vaga em tempo real.</w:t>
      </w:r>
    </w:p>
    <w:p w14:paraId="19E3720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AEE11" w14:textId="1F8766C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Cancelamento de Reserva</w:t>
      </w:r>
    </w:p>
    <w:p w14:paraId="6A733DD1" w14:textId="10EB8DF0"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Reservas poderão ser canceladas pelos motoristas até </w:t>
      </w:r>
      <w:r w:rsidR="00D46FC1">
        <w:rPr>
          <w:rFonts w:ascii="Times New Roman" w:eastAsia="Times New Roman" w:hAnsi="Times New Roman"/>
          <w:sz w:val="24"/>
          <w:szCs w:val="24"/>
          <w:lang w:eastAsia="pt-BR"/>
        </w:rPr>
        <w:t>1 hora</w:t>
      </w:r>
      <w:r w:rsidRPr="005C1BC0">
        <w:rPr>
          <w:rFonts w:ascii="Times New Roman" w:eastAsia="Times New Roman" w:hAnsi="Times New Roman"/>
          <w:sz w:val="24"/>
          <w:szCs w:val="24"/>
          <w:lang w:eastAsia="pt-BR"/>
        </w:rPr>
        <w:t xml:space="preserve"> antes do horário previsto de chegada sem cobrança de taxa</w:t>
      </w:r>
      <w:r w:rsidR="00D46FC1">
        <w:rPr>
          <w:rFonts w:ascii="Times New Roman" w:eastAsia="Times New Roman" w:hAnsi="Times New Roman"/>
          <w:sz w:val="24"/>
          <w:szCs w:val="24"/>
          <w:lang w:eastAsia="pt-BR"/>
        </w:rPr>
        <w:t>, após, será realizada a cobrança de 5% do valor do aluguel da vaga</w:t>
      </w:r>
      <w:r w:rsidRPr="005C1BC0">
        <w:rPr>
          <w:rFonts w:ascii="Times New Roman" w:eastAsia="Times New Roman" w:hAnsi="Times New Roman"/>
          <w:sz w:val="24"/>
          <w:szCs w:val="24"/>
          <w:lang w:eastAsia="pt-BR"/>
        </w:rPr>
        <w:t>.</w:t>
      </w:r>
    </w:p>
    <w:p w14:paraId="3F3DA4B5"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442F7DD" w14:textId="287E91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RN005</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Pagamento Confirmado</w:t>
      </w:r>
    </w:p>
    <w:p w14:paraId="62176F23" w14:textId="31B19236"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A liberação da saída do veículo estará condicionada à confirmação do pagamento eletrônico realizado no aplicativo.</w:t>
      </w:r>
    </w:p>
    <w:p w14:paraId="69EE365C"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F0F8327" w14:textId="4F7B033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RN006</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Política de Avaliações</w:t>
      </w:r>
    </w:p>
    <w:p w14:paraId="52804CD3" w14:textId="21908C0A" w:rsidR="00EF0911" w:rsidRDefault="005C1BC0"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Somente motoristas que concluírem uma estadia poderão avaliar o estacionamento utilizado.</w:t>
      </w:r>
    </w:p>
    <w:p w14:paraId="118B6C80"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A5775D"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E46A84" w14:textId="77777777" w:rsidR="004649E6"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F176251" w14:textId="77777777" w:rsidR="004649E6" w:rsidRPr="005C1BC0" w:rsidRDefault="004649E6"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919F68" w14:textId="3D37C4F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lastRenderedPageBreak/>
        <w:t>[</w:t>
      </w:r>
      <w:r w:rsidRPr="005C1BC0">
        <w:rPr>
          <w:rFonts w:ascii="Times New Roman" w:eastAsia="Times New Roman" w:hAnsi="Times New Roman"/>
          <w:b/>
          <w:bCs/>
          <w:sz w:val="24"/>
          <w:szCs w:val="24"/>
          <w:lang w:eastAsia="pt-BR"/>
        </w:rPr>
        <w:t>RN007</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LGPD</w:t>
      </w:r>
    </w:p>
    <w:p w14:paraId="46C86847" w14:textId="0B6220D1"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02B6E7DA" w14:textId="77777777" w:rsid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849DE64" w14:textId="1F8C93C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RN008</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Exibição de Anúncios</w:t>
      </w:r>
    </w:p>
    <w:p w14:paraId="11554ACE" w14:textId="02245E7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aplicativo exibirá anúncios apenas para usuários que não possuírem plano de assinatura ativo, respeitando as preferências de privacidade definidas.</w:t>
      </w:r>
    </w:p>
    <w:p w14:paraId="4F9EB6D9"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7E27A2" w14:textId="6F0EBEF1"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RN009</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Inadimplência de Estacionamentos</w:t>
      </w:r>
    </w:p>
    <w:p w14:paraId="1023809A" w14:textId="4CACCA05"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 xml:space="preserve">Em caso de atraso superior a 10 dias no pagamento do plano de assinatura, o estacionamento será automaticamente </w:t>
      </w:r>
      <w:r w:rsidR="00D46FC1">
        <w:rPr>
          <w:rFonts w:ascii="Times New Roman" w:eastAsia="Times New Roman" w:hAnsi="Times New Roman"/>
          <w:sz w:val="24"/>
          <w:szCs w:val="24"/>
          <w:lang w:eastAsia="pt-BR"/>
        </w:rPr>
        <w:t>removido da plataforma, com direito a reinserção.</w:t>
      </w:r>
    </w:p>
    <w:p w14:paraId="78A21AC1"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43F2487" w14:textId="23C0087B"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RN010</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Avaliação e Confiabilidade</w:t>
      </w:r>
    </w:p>
    <w:p w14:paraId="3D095D87" w14:textId="7D904F4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17EC89C2" w14:textId="77777777" w:rsidR="005C1BC0" w:rsidRPr="005C1BC0" w:rsidRDefault="005C1BC0" w:rsidP="00D46FC1">
      <w:pPr>
        <w:autoSpaceDE w:val="0"/>
        <w:autoSpaceDN w:val="0"/>
        <w:adjustRightInd w:val="0"/>
        <w:spacing w:line="360" w:lineRule="auto"/>
        <w:jc w:val="both"/>
        <w:rPr>
          <w:rFonts w:ascii="Times New Roman" w:eastAsia="Times New Roman" w:hAnsi="Times New Roman"/>
          <w:sz w:val="24"/>
          <w:szCs w:val="24"/>
          <w:lang w:eastAsia="pt-BR"/>
        </w:rPr>
      </w:pPr>
    </w:p>
    <w:p w14:paraId="1F3724A4" w14:textId="70BE350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1</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Vagas Prioritárias</w:t>
      </w:r>
    </w:p>
    <w:p w14:paraId="04BB17EA" w14:textId="6040562F"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Estacionamentos deverão sinalizar no sistema as vagas destinadas a pessoas com deficiência, idosos e gestantes, respeitando a legislação vigente.</w:t>
      </w:r>
    </w:p>
    <w:p w14:paraId="31424C1B"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40EED6" w14:textId="573B3C9C"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2</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Tempo de Tolerância</w:t>
      </w:r>
    </w:p>
    <w:p w14:paraId="18912555" w14:textId="13CF3C17"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425FD248"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F02D4A7" w14:textId="55463AAA"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3</w:t>
      </w: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 xml:space="preserve"> Validade das Promoções</w:t>
      </w:r>
    </w:p>
    <w:p w14:paraId="1351DFA2" w14:textId="6747227C" w:rsid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Todas as promoções cadastradas por estacionamentos deverão conter prazo de validade e percentual de desconto definido.</w:t>
      </w:r>
    </w:p>
    <w:p w14:paraId="000FEC7E"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12AFDF" w14:textId="3E45AE8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r>
        <w:rPr>
          <w:rFonts w:ascii="Times New Roman" w:eastAsia="Times New Roman" w:hAnsi="Times New Roman"/>
          <w:b/>
          <w:bCs/>
          <w:sz w:val="24"/>
          <w:szCs w:val="24"/>
          <w:lang w:eastAsia="pt-BR"/>
        </w:rPr>
        <w:t>[</w:t>
      </w:r>
      <w:r w:rsidRPr="005C1BC0">
        <w:rPr>
          <w:rFonts w:ascii="Times New Roman" w:eastAsia="Times New Roman" w:hAnsi="Times New Roman"/>
          <w:b/>
          <w:bCs/>
          <w:sz w:val="24"/>
          <w:szCs w:val="24"/>
          <w:lang w:eastAsia="pt-BR"/>
        </w:rPr>
        <w:t>RN01</w:t>
      </w:r>
      <w:r w:rsidR="00D46FC1">
        <w:rPr>
          <w:rFonts w:ascii="Times New Roman" w:eastAsia="Times New Roman" w:hAnsi="Times New Roman"/>
          <w:b/>
          <w:bCs/>
          <w:sz w:val="24"/>
          <w:szCs w:val="24"/>
          <w:lang w:eastAsia="pt-BR"/>
        </w:rPr>
        <w:t>4</w:t>
      </w:r>
      <w:r>
        <w:rPr>
          <w:rFonts w:ascii="Times New Roman" w:eastAsia="Times New Roman" w:hAnsi="Times New Roman"/>
          <w:b/>
          <w:bCs/>
          <w:sz w:val="24"/>
          <w:szCs w:val="24"/>
          <w:lang w:eastAsia="pt-BR"/>
        </w:rPr>
        <w:t xml:space="preserve">] </w:t>
      </w:r>
      <w:r w:rsidRPr="005C1BC0">
        <w:rPr>
          <w:rFonts w:ascii="Times New Roman" w:eastAsia="Times New Roman" w:hAnsi="Times New Roman"/>
          <w:b/>
          <w:bCs/>
          <w:sz w:val="24"/>
          <w:szCs w:val="24"/>
          <w:lang w:eastAsia="pt-BR"/>
        </w:rPr>
        <w:t>Atualização de Tarifas</w:t>
      </w:r>
    </w:p>
    <w:p w14:paraId="46FD14B4" w14:textId="3EDFCEF0"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5C1BC0">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2ED5BBEC" w14:textId="77777777" w:rsidR="005C1BC0" w:rsidRPr="005C1BC0" w:rsidRDefault="005C1BC0" w:rsidP="005C1BC0">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10DA46D" w14:textId="77777777"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0D01AF44" w14:textId="56266D1A" w:rsidR="00B27B14" w:rsidRDefault="00812AC2" w:rsidP="00DC2337">
      <w:pPr>
        <w:pStyle w:val="Ttulo2"/>
      </w:pPr>
      <w:bookmarkStart w:id="107" w:name="_Toc164351177"/>
      <w:bookmarkStart w:id="108" w:name="_Toc164355019"/>
      <w:bookmarkStart w:id="109" w:name="_Toc206619548"/>
      <w:r w:rsidRPr="0009717B">
        <w:lastRenderedPageBreak/>
        <w:t xml:space="preserve">Protótipo da aplicação </w:t>
      </w:r>
      <w:bookmarkEnd w:id="107"/>
      <w:bookmarkEnd w:id="108"/>
      <w:bookmarkEnd w:id="109"/>
    </w:p>
    <w:p w14:paraId="40CFE9D7" w14:textId="77777777" w:rsidR="00161FBA" w:rsidRPr="00161FBA" w:rsidRDefault="00161FBA" w:rsidP="00E51EEF">
      <w:pPr>
        <w:spacing w:line="360" w:lineRule="auto"/>
        <w:ind w:firstLine="709"/>
        <w:jc w:val="both"/>
      </w:pPr>
    </w:p>
    <w:p w14:paraId="601216BD" w14:textId="02F8C6AB"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principais funcionalidades. As telas foram projetadas para oferecer uma navegação intuitiva e responsiva, garantindo acessibilidade tanto </w:t>
      </w:r>
      <w:r w:rsidR="008F6AFF">
        <w:t xml:space="preserve">pela </w:t>
      </w:r>
      <w:r w:rsidR="008F6AFF">
        <w:rPr>
          <w:i/>
          <w:iCs/>
        </w:rPr>
        <w:t>Web</w:t>
      </w:r>
      <w:r>
        <w:t xml:space="preserve"> 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25505FB4" w14:textId="77777777" w:rsidR="00A73130" w:rsidRDefault="00A73130" w:rsidP="00D46FC1">
      <w:pPr>
        <w:pStyle w:val="NormalWeb"/>
        <w:spacing w:before="0" w:beforeAutospacing="0" w:after="0" w:afterAutospacing="0" w:line="360" w:lineRule="auto"/>
        <w:ind w:firstLine="709"/>
        <w:jc w:val="both"/>
      </w:pPr>
    </w:p>
    <w:p w14:paraId="79B74E4E" w14:textId="2AD8DFA7" w:rsidR="003D2E3C" w:rsidRDefault="003D2E3C" w:rsidP="003D2E3C">
      <w:pPr>
        <w:pStyle w:val="Legenda"/>
      </w:pPr>
      <w:bookmarkStart w:id="110" w:name="_Toc213511319"/>
      <w:r>
        <w:t xml:space="preserve">Figura </w:t>
      </w:r>
      <w:fldSimple w:instr=" SEQ Figura \* ARABIC ">
        <w:r w:rsidR="008C63E2">
          <w:rPr>
            <w:noProof/>
          </w:rPr>
          <w:t>8</w:t>
        </w:r>
      </w:fldSimple>
      <w:r>
        <w:t xml:space="preserve"> - Tela de cadastro</w:t>
      </w:r>
      <w:bookmarkEnd w:id="110"/>
    </w:p>
    <w:p w14:paraId="004B45A0" w14:textId="77777777" w:rsidR="00D46FC1" w:rsidRDefault="00D46FC1" w:rsidP="00D46FC1">
      <w:pPr>
        <w:keepNext/>
        <w:autoSpaceDE w:val="0"/>
        <w:autoSpaceDN w:val="0"/>
        <w:adjustRightInd w:val="0"/>
        <w:spacing w:line="360" w:lineRule="auto"/>
        <w:jc w:val="center"/>
      </w:pPr>
      <w:r w:rsidRPr="00D46FC1">
        <w:rPr>
          <w:rFonts w:ascii="Times New Roman" w:hAnsi="Times New Roman"/>
          <w:noProof/>
          <w:sz w:val="24"/>
          <w:szCs w:val="24"/>
        </w:rPr>
        <w:drawing>
          <wp:inline distT="0" distB="0" distL="0" distR="0" wp14:anchorId="09F4FE0A" wp14:editId="38F3DB92">
            <wp:extent cx="2427399" cy="4272594"/>
            <wp:effectExtent l="0" t="0" r="0" b="0"/>
            <wp:docPr id="9571894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2098" cy="4298466"/>
                    </a:xfrm>
                    <a:prstGeom prst="rect">
                      <a:avLst/>
                    </a:prstGeom>
                    <a:noFill/>
                    <a:ln>
                      <a:noFill/>
                    </a:ln>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07C6831" w:rsidR="001D2529" w:rsidRDefault="003D2E3C"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Nesta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58086B0E"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00124AD3" w14:textId="5FA85087" w:rsidR="003D2E3C" w:rsidRDefault="003D2E3C" w:rsidP="003D2E3C">
      <w:pPr>
        <w:pStyle w:val="Legenda"/>
      </w:pPr>
      <w:bookmarkStart w:id="111" w:name="_Toc213511320"/>
      <w:r>
        <w:lastRenderedPageBreak/>
        <w:t xml:space="preserve">Figura </w:t>
      </w:r>
      <w:fldSimple w:instr=" SEQ Figura \* ARABIC ">
        <w:r w:rsidR="008C63E2">
          <w:rPr>
            <w:noProof/>
          </w:rPr>
          <w:t>9</w:t>
        </w:r>
      </w:fldSimple>
      <w:r>
        <w:t xml:space="preserve"> - Tela de login</w:t>
      </w:r>
      <w:bookmarkEnd w:id="111"/>
    </w:p>
    <w:p w14:paraId="175F1F40" w14:textId="77777777" w:rsidR="003D2E3C" w:rsidRDefault="003D2E3C" w:rsidP="003D2E3C">
      <w:pPr>
        <w:keepNext/>
        <w:autoSpaceDE w:val="0"/>
        <w:autoSpaceDN w:val="0"/>
        <w:adjustRightInd w:val="0"/>
        <w:spacing w:line="360" w:lineRule="auto"/>
        <w:jc w:val="center"/>
      </w:pPr>
      <w:r w:rsidRPr="003D2E3C">
        <w:rPr>
          <w:rFonts w:ascii="Times New Roman" w:hAnsi="Times New Roman"/>
          <w:noProof/>
          <w:sz w:val="24"/>
          <w:szCs w:val="24"/>
        </w:rPr>
        <w:drawing>
          <wp:inline distT="0" distB="0" distL="0" distR="0" wp14:anchorId="01DF0439" wp14:editId="68292AED">
            <wp:extent cx="2225309" cy="4539284"/>
            <wp:effectExtent l="0" t="0" r="3810" b="0"/>
            <wp:docPr id="17028658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8311" cy="4565805"/>
                    </a:xfrm>
                    <a:prstGeom prst="rect">
                      <a:avLst/>
                    </a:prstGeom>
                    <a:noFill/>
                    <a:ln>
                      <a:noFill/>
                    </a:ln>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42FBB859"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1D57A32"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5A265D3F"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2DF9B84"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60438A6D"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16FD44D6"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0BEC93EF"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66DFD206"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62A14B6F"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8CEF18C" w14:textId="4B675A10" w:rsidR="009F4DF4" w:rsidRDefault="009F4DF4" w:rsidP="009F4DF4">
      <w:pPr>
        <w:pStyle w:val="Legenda"/>
      </w:pPr>
      <w:bookmarkStart w:id="112" w:name="_Toc213511321"/>
      <w:r>
        <w:t xml:space="preserve">Figura </w:t>
      </w:r>
      <w:fldSimple w:instr=" SEQ Figura \* ARABIC ">
        <w:r w:rsidR="008C63E2">
          <w:rPr>
            <w:noProof/>
          </w:rPr>
          <w:t>10</w:t>
        </w:r>
      </w:fldSimple>
      <w:r>
        <w:t xml:space="preserve"> - Mapa e verificação de estacionamento</w:t>
      </w:r>
      <w:bookmarkEnd w:id="112"/>
    </w:p>
    <w:p w14:paraId="3E801D7F" w14:textId="07D24745" w:rsidR="009F4DF4" w:rsidRDefault="009F4DF4" w:rsidP="009F4DF4">
      <w:pPr>
        <w:keepNext/>
        <w:autoSpaceDE w:val="0"/>
        <w:autoSpaceDN w:val="0"/>
        <w:adjustRightInd w:val="0"/>
        <w:spacing w:line="360" w:lineRule="auto"/>
        <w:jc w:val="center"/>
      </w:pPr>
      <w:r w:rsidRPr="009F4DF4">
        <w:rPr>
          <w:noProof/>
        </w:rPr>
        <w:drawing>
          <wp:inline distT="0" distB="0" distL="0" distR="0" wp14:anchorId="2904CA3B" wp14:editId="1767CE51">
            <wp:extent cx="2541270" cy="4896198"/>
            <wp:effectExtent l="0" t="0" r="0" b="0"/>
            <wp:docPr id="144253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476" name=""/>
                    <pic:cNvPicPr/>
                  </pic:nvPicPr>
                  <pic:blipFill>
                    <a:blip r:embed="rId20"/>
                    <a:stretch>
                      <a:fillRect/>
                    </a:stretch>
                  </pic:blipFill>
                  <pic:spPr>
                    <a:xfrm>
                      <a:off x="0" y="0"/>
                      <a:ext cx="2549837" cy="4912703"/>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48DD3C09"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acima 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1F820A40"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17A75AFC"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0071DE5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229CD2FF"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6EF84773" w14:textId="445680EA" w:rsidR="00F17E13" w:rsidRDefault="00F17E13" w:rsidP="00F17E13">
      <w:pPr>
        <w:pStyle w:val="Legenda"/>
      </w:pPr>
      <w:bookmarkStart w:id="113" w:name="_Toc213511322"/>
      <w:r>
        <w:t xml:space="preserve">Figura </w:t>
      </w:r>
      <w:fldSimple w:instr=" SEQ Figura \* ARABIC ">
        <w:r w:rsidR="008C63E2">
          <w:rPr>
            <w:noProof/>
          </w:rPr>
          <w:t>11</w:t>
        </w:r>
      </w:fldSimple>
      <w:r>
        <w:rPr>
          <w:noProof/>
        </w:rPr>
        <w:t xml:space="preserve"> - Tela de pagamento</w:t>
      </w:r>
      <w:bookmarkEnd w:id="113"/>
    </w:p>
    <w:p w14:paraId="4A15F4F6" w14:textId="77777777" w:rsidR="00F17E13" w:rsidRDefault="00F17E13" w:rsidP="00F17E13">
      <w:pPr>
        <w:keepNext/>
        <w:autoSpaceDE w:val="0"/>
        <w:autoSpaceDN w:val="0"/>
        <w:adjustRightInd w:val="0"/>
        <w:spacing w:line="360" w:lineRule="auto"/>
        <w:jc w:val="center"/>
      </w:pPr>
      <w:r w:rsidRPr="00F17E13">
        <w:rPr>
          <w:rFonts w:ascii="Times New Roman" w:hAnsi="Times New Roman"/>
          <w:noProof/>
          <w:sz w:val="24"/>
          <w:szCs w:val="24"/>
        </w:rPr>
        <w:drawing>
          <wp:inline distT="0" distB="0" distL="0" distR="0" wp14:anchorId="0EC95B88" wp14:editId="53B1ECC7">
            <wp:extent cx="2419519" cy="5041623"/>
            <wp:effectExtent l="0" t="0" r="0" b="6985"/>
            <wp:docPr id="45604961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8705" cy="5081602"/>
                    </a:xfrm>
                    <a:prstGeom prst="rect">
                      <a:avLst/>
                    </a:prstGeom>
                    <a:noFill/>
                    <a:ln>
                      <a:noFill/>
                    </a:ln>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130F0E65" w:rsidR="009F4DF4" w:rsidRDefault="00F17E13"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Acima é apresentado 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Pr>
          <w:rFonts w:ascii="Times New Roman" w:hAnsi="Times New Roman"/>
          <w:sz w:val="24"/>
          <w:szCs w:val="24"/>
        </w:rPr>
        <w:t xml:space="preserve"> como cartões de crédito e débito, QR </w:t>
      </w:r>
      <w:r w:rsidRPr="00F17E13">
        <w:rPr>
          <w:rFonts w:ascii="Times New Roman" w:hAnsi="Times New Roman"/>
          <w:i/>
          <w:iCs/>
          <w:sz w:val="24"/>
          <w:szCs w:val="24"/>
        </w:rPr>
        <w:t>Code</w:t>
      </w:r>
      <w:r>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4D1D50BF"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7D7FFC23"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0EB97EC0"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107F809C" w14:textId="6DF60F41" w:rsidR="00C32EFF" w:rsidRDefault="00C32EFF" w:rsidP="00C32EFF">
      <w:pPr>
        <w:pStyle w:val="Legenda"/>
      </w:pPr>
      <w:bookmarkStart w:id="114" w:name="_Toc213511323"/>
      <w:r>
        <w:lastRenderedPageBreak/>
        <w:t xml:space="preserve">Figura </w:t>
      </w:r>
      <w:fldSimple w:instr=" SEQ Figura \* ARABIC ">
        <w:r w:rsidR="008C63E2">
          <w:rPr>
            <w:noProof/>
          </w:rPr>
          <w:t>12</w:t>
        </w:r>
      </w:fldSimple>
      <w:r>
        <w:t xml:space="preserve"> - Tela de avaliações</w:t>
      </w:r>
      <w:bookmarkEnd w:id="114"/>
    </w:p>
    <w:p w14:paraId="75770E94" w14:textId="77777777" w:rsidR="00C32EFF" w:rsidRDefault="00C32EFF" w:rsidP="00C32EFF">
      <w:pPr>
        <w:keepNext/>
        <w:autoSpaceDE w:val="0"/>
        <w:autoSpaceDN w:val="0"/>
        <w:adjustRightInd w:val="0"/>
        <w:spacing w:line="360" w:lineRule="auto"/>
        <w:jc w:val="center"/>
      </w:pPr>
      <w:r w:rsidRPr="00C32EFF">
        <w:rPr>
          <w:rFonts w:ascii="Times New Roman" w:hAnsi="Times New Roman"/>
          <w:noProof/>
          <w:sz w:val="24"/>
          <w:szCs w:val="24"/>
        </w:rPr>
        <w:drawing>
          <wp:inline distT="0" distB="0" distL="0" distR="0" wp14:anchorId="7831880B" wp14:editId="331E722E">
            <wp:extent cx="2443480" cy="7371844"/>
            <wp:effectExtent l="0" t="0" r="0" b="635"/>
            <wp:docPr id="51254315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0128" cy="7482410"/>
                    </a:xfrm>
                    <a:prstGeom prst="rect">
                      <a:avLst/>
                    </a:prstGeom>
                    <a:noFill/>
                    <a:ln>
                      <a:noFill/>
                    </a:ln>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7A02EFE5" w14:textId="0877D1A9" w:rsidR="009F4DF4" w:rsidRDefault="00C32EFF" w:rsidP="00024C28">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 a tela de avaliações,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7565A9EB"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34509443" w14:textId="644118A7" w:rsidR="00BC1ECA" w:rsidRDefault="00BC1ECA" w:rsidP="00BC1ECA">
      <w:pPr>
        <w:pStyle w:val="Legenda"/>
      </w:pPr>
      <w:bookmarkStart w:id="115" w:name="_Toc213511324"/>
      <w:r>
        <w:t xml:space="preserve">Figura </w:t>
      </w:r>
      <w:fldSimple w:instr=" SEQ Figura \* ARABIC ">
        <w:r w:rsidR="008C63E2">
          <w:rPr>
            <w:noProof/>
          </w:rPr>
          <w:t>13</w:t>
        </w:r>
      </w:fldSimple>
      <w:r>
        <w:t xml:space="preserve"> - Tela de dashboard para estacionamentos</w:t>
      </w:r>
      <w:bookmarkEnd w:id="115"/>
    </w:p>
    <w:p w14:paraId="434CB9A9" w14:textId="77777777" w:rsidR="00BC1ECA" w:rsidRDefault="00BC1ECA" w:rsidP="00BC1ECA">
      <w:pPr>
        <w:keepNext/>
        <w:autoSpaceDE w:val="0"/>
        <w:autoSpaceDN w:val="0"/>
        <w:adjustRightInd w:val="0"/>
        <w:spacing w:line="360" w:lineRule="auto"/>
        <w:jc w:val="center"/>
      </w:pPr>
      <w:r w:rsidRPr="00BC1ECA">
        <w:rPr>
          <w:rFonts w:ascii="Times New Roman" w:hAnsi="Times New Roman"/>
          <w:noProof/>
          <w:sz w:val="24"/>
          <w:szCs w:val="24"/>
        </w:rPr>
        <w:drawing>
          <wp:inline distT="0" distB="0" distL="0" distR="0" wp14:anchorId="4367A945" wp14:editId="4A57D479">
            <wp:extent cx="2306230" cy="5085693"/>
            <wp:effectExtent l="0" t="0" r="0" b="1270"/>
            <wp:docPr id="179056615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4072" cy="5125039"/>
                    </a:xfrm>
                    <a:prstGeom prst="rect">
                      <a:avLst/>
                    </a:prstGeom>
                    <a:noFill/>
                    <a:ln>
                      <a:noFill/>
                    </a:ln>
                  </pic:spPr>
                </pic:pic>
              </a:graphicData>
            </a:graphic>
          </wp:inline>
        </w:drawing>
      </w:r>
    </w:p>
    <w:p w14:paraId="7AD5A5C9" w14:textId="0980FA84" w:rsidR="00BC1ECA" w:rsidRPr="00BC1ECA" w:rsidRDefault="00BC1ECA" w:rsidP="00BC1ECA">
      <w:pPr>
        <w:pStyle w:val="Legenda"/>
        <w:rPr>
          <w:sz w:val="24"/>
          <w:szCs w:val="24"/>
        </w:rPr>
      </w:pPr>
      <w:r>
        <w:t>Fonte: Os autores (2025)</w:t>
      </w:r>
    </w:p>
    <w:p w14:paraId="729F5F86" w14:textId="1B7C8DDB" w:rsidR="008A4270" w:rsidRDefault="00BC1ECA" w:rsidP="00161FB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Acima, é apresentada a tela de </w:t>
      </w:r>
      <w:r w:rsidRPr="008A4270">
        <w:rPr>
          <w:rFonts w:ascii="Times New Roman" w:hAnsi="Times New Roman"/>
          <w:i/>
          <w:iCs/>
          <w:sz w:val="24"/>
          <w:szCs w:val="24"/>
        </w:rPr>
        <w:t>dashboard</w:t>
      </w:r>
      <w:r>
        <w:rPr>
          <w:rFonts w:ascii="Times New Roman" w:hAnsi="Times New Roman"/>
          <w:sz w:val="24"/>
          <w:szCs w:val="24"/>
        </w:rPr>
        <w:t xml:space="preserve"> para </w:t>
      </w:r>
      <w:r w:rsidR="008A4270">
        <w:rPr>
          <w:rFonts w:ascii="Times New Roman" w:hAnsi="Times New Roman"/>
          <w:sz w:val="24"/>
          <w:szCs w:val="24"/>
        </w:rPr>
        <w:t>gerentes e donos de estacionamentos, tela demonstra a quantidade de vagas disponíveis e rentabilidade diária. A tela é disponibilizada apenas para uma pequena visualização, tendo como foco o controle portátil do estacionamento. São utilizadas as regras de negócio [RN009] e [RN011], e os requisitos funcionais [RF013], [RF014] e [RF015].</w:t>
      </w:r>
    </w:p>
    <w:p w14:paraId="437B14A5"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1B60016F"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1221C299"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0554156A" w14:textId="77777777" w:rsidR="00F17E13" w:rsidRDefault="00F17E13" w:rsidP="00161FBA">
      <w:pPr>
        <w:autoSpaceDE w:val="0"/>
        <w:autoSpaceDN w:val="0"/>
        <w:adjustRightInd w:val="0"/>
        <w:spacing w:line="360" w:lineRule="auto"/>
        <w:jc w:val="both"/>
        <w:rPr>
          <w:rFonts w:ascii="Times New Roman" w:hAnsi="Times New Roman"/>
          <w:sz w:val="24"/>
          <w:szCs w:val="24"/>
        </w:rPr>
      </w:pPr>
    </w:p>
    <w:p w14:paraId="57C7F32F" w14:textId="77777777" w:rsidR="00C32EFF" w:rsidRDefault="00C32EFF" w:rsidP="00161FBA">
      <w:pPr>
        <w:autoSpaceDE w:val="0"/>
        <w:autoSpaceDN w:val="0"/>
        <w:adjustRightInd w:val="0"/>
        <w:spacing w:line="360" w:lineRule="auto"/>
        <w:jc w:val="both"/>
        <w:rPr>
          <w:rFonts w:ascii="Times New Roman" w:hAnsi="Times New Roman"/>
          <w:sz w:val="24"/>
          <w:szCs w:val="24"/>
        </w:rPr>
      </w:pPr>
    </w:p>
    <w:p w14:paraId="2F8AEF03" w14:textId="77777777" w:rsidR="006C0A00" w:rsidRDefault="006C0A00" w:rsidP="00161FBA">
      <w:pPr>
        <w:autoSpaceDE w:val="0"/>
        <w:autoSpaceDN w:val="0"/>
        <w:adjustRightInd w:val="0"/>
        <w:spacing w:line="360" w:lineRule="auto"/>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p>
    <w:p w14:paraId="39586512" w14:textId="77777777" w:rsidR="006C0A00" w:rsidRDefault="006C0A00" w:rsidP="00161FBA">
      <w:pPr>
        <w:autoSpaceDE w:val="0"/>
        <w:autoSpaceDN w:val="0"/>
        <w:adjustRightInd w:val="0"/>
        <w:spacing w:line="360" w:lineRule="auto"/>
        <w:jc w:val="both"/>
        <w:rPr>
          <w:rFonts w:ascii="Times New Roman" w:hAnsi="Times New Roman"/>
          <w:noProof/>
          <w:sz w:val="24"/>
          <w:szCs w:val="24"/>
        </w:rPr>
      </w:pPr>
    </w:p>
    <w:p w14:paraId="3C382A7D" w14:textId="7D2FE356" w:rsidR="006C0A00" w:rsidRDefault="006C0A00" w:rsidP="006C0A00">
      <w:pPr>
        <w:pStyle w:val="Legenda"/>
      </w:pPr>
      <w:bookmarkStart w:id="116" w:name="_Toc213511325"/>
      <w:r>
        <w:t xml:space="preserve">Figura </w:t>
      </w:r>
      <w:fldSimple w:instr=" SEQ Figura \* ARABIC ">
        <w:r w:rsidR="008C63E2">
          <w:rPr>
            <w:noProof/>
          </w:rPr>
          <w:t>14</w:t>
        </w:r>
      </w:fldSimple>
      <w:r>
        <w:t xml:space="preserve"> - Tela de apresentação do projeto</w:t>
      </w:r>
      <w:bookmarkEnd w:id="116"/>
    </w:p>
    <w:p w14:paraId="012E5DDC" w14:textId="77777777" w:rsidR="006C0A00" w:rsidRDefault="006C0A00" w:rsidP="006C0A00">
      <w:pPr>
        <w:keepNext/>
        <w:autoSpaceDE w:val="0"/>
        <w:autoSpaceDN w:val="0"/>
        <w:adjustRightInd w:val="0"/>
        <w:spacing w:line="360" w:lineRule="auto"/>
        <w:jc w:val="both"/>
      </w:pPr>
      <w:r>
        <w:rPr>
          <w:rFonts w:ascii="Times New Roman" w:hAnsi="Times New Roman"/>
          <w:noProof/>
          <w:sz w:val="24"/>
          <w:szCs w:val="24"/>
        </w:rPr>
        <w:drawing>
          <wp:inline distT="0" distB="0" distL="0" distR="0" wp14:anchorId="31A9AFF9" wp14:editId="6FEDE00B">
            <wp:extent cx="8636111" cy="4361252"/>
            <wp:effectExtent l="0" t="0" r="0" b="1270"/>
            <wp:docPr id="143025518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664640" cy="4375659"/>
                    </a:xfrm>
                    <a:prstGeom prst="rect">
                      <a:avLst/>
                    </a:prstGeom>
                    <a:noFill/>
                  </pic:spPr>
                </pic:pic>
              </a:graphicData>
            </a:graphic>
          </wp:inline>
        </w:drawing>
      </w:r>
    </w:p>
    <w:p w14:paraId="449AF648" w14:textId="77777777" w:rsidR="006C0A00" w:rsidRDefault="006C0A00" w:rsidP="006C0A00">
      <w:pPr>
        <w:pStyle w:val="Legenda"/>
      </w:pPr>
      <w:r>
        <w:t>Fonte:  Os autores (2025)</w:t>
      </w:r>
    </w:p>
    <w:p w14:paraId="00001BD0" w14:textId="2E810A1C"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Pr>
          <w:rFonts w:ascii="Times New Roman" w:hAnsi="Times New Roman"/>
          <w:sz w:val="24"/>
          <w:szCs w:val="24"/>
        </w:rPr>
        <w:t>W</w:t>
      </w:r>
      <w:r w:rsidRPr="00155D5F">
        <w:rPr>
          <w:rFonts w:ascii="Times New Roman" w:hAnsi="Times New Roman"/>
          <w:sz w:val="24"/>
          <w:szCs w:val="24"/>
        </w:rPr>
        <w:t xml:space="preserve">eb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12A5AE8C" w14:textId="77777777" w:rsidR="008A4270" w:rsidRDefault="008A4270" w:rsidP="00161FBA">
      <w:pPr>
        <w:autoSpaceDE w:val="0"/>
        <w:autoSpaceDN w:val="0"/>
        <w:adjustRightInd w:val="0"/>
        <w:spacing w:line="360" w:lineRule="auto"/>
        <w:jc w:val="both"/>
        <w:rPr>
          <w:rFonts w:ascii="Times New Roman" w:hAnsi="Times New Roman"/>
          <w:sz w:val="24"/>
          <w:szCs w:val="24"/>
        </w:rPr>
      </w:pPr>
    </w:p>
    <w:p w14:paraId="5E7C57D3" w14:textId="4F9B7CE3" w:rsidR="00155D5F" w:rsidRDefault="00155D5F" w:rsidP="00155D5F">
      <w:pPr>
        <w:pStyle w:val="Legenda"/>
      </w:pPr>
      <w:bookmarkStart w:id="117" w:name="_Toc213511326"/>
      <w:r>
        <w:t xml:space="preserve">Figura </w:t>
      </w:r>
      <w:fldSimple w:instr=" SEQ Figura \* ARABIC ">
        <w:r w:rsidR="008C63E2">
          <w:rPr>
            <w:noProof/>
          </w:rPr>
          <w:t>15</w:t>
        </w:r>
      </w:fldSimple>
      <w:r>
        <w:t xml:space="preserve"> - Tela de apresentação do projeto 2</w:t>
      </w:r>
      <w:bookmarkEnd w:id="117"/>
    </w:p>
    <w:p w14:paraId="52E38BA9" w14:textId="77777777" w:rsidR="00155D5F" w:rsidRDefault="00155D5F" w:rsidP="00155D5F">
      <w:pPr>
        <w:keepNext/>
        <w:autoSpaceDE w:val="0"/>
        <w:autoSpaceDN w:val="0"/>
        <w:adjustRightInd w:val="0"/>
        <w:spacing w:line="360" w:lineRule="auto"/>
        <w:jc w:val="both"/>
      </w:pPr>
      <w:r>
        <w:rPr>
          <w:rFonts w:ascii="Times New Roman" w:hAnsi="Times New Roman"/>
          <w:noProof/>
          <w:sz w:val="24"/>
          <w:szCs w:val="24"/>
        </w:rPr>
        <w:drawing>
          <wp:inline distT="0" distB="0" distL="0" distR="0" wp14:anchorId="1B81123B" wp14:editId="38ECCEC3">
            <wp:extent cx="8848896" cy="4191674"/>
            <wp:effectExtent l="0" t="0" r="9525" b="0"/>
            <wp:docPr id="26015925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78976" cy="4205923"/>
                    </a:xfrm>
                    <a:prstGeom prst="rect">
                      <a:avLst/>
                    </a:prstGeom>
                    <a:noFill/>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3232E35F"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3D1E3F">
        <w:rPr>
          <w:rFonts w:ascii="Times New Roman" w:hAnsi="Times New Roman"/>
          <w:sz w:val="24"/>
          <w:szCs w:val="24"/>
        </w:rPr>
        <w:t>W</w:t>
      </w:r>
      <w:r>
        <w:rPr>
          <w:rFonts w:ascii="Times New Roman" w:hAnsi="Times New Roman"/>
          <w:sz w:val="24"/>
          <w:szCs w:val="24"/>
        </w:rPr>
        <w:t xml:space="preserve">eb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009C2F1" w14:textId="1D9BE1FC" w:rsidR="00155D5F" w:rsidRDefault="00155D5F" w:rsidP="00155D5F">
      <w:pPr>
        <w:pStyle w:val="Legenda"/>
      </w:pPr>
      <w:bookmarkStart w:id="118" w:name="_Toc213511327"/>
      <w:r>
        <w:lastRenderedPageBreak/>
        <w:t xml:space="preserve">Figura </w:t>
      </w:r>
      <w:fldSimple w:instr=" SEQ Figura \* ARABIC ">
        <w:r w:rsidR="008C63E2">
          <w:rPr>
            <w:noProof/>
          </w:rPr>
          <w:t>16</w:t>
        </w:r>
      </w:fldSimple>
      <w:r>
        <w:t xml:space="preserve"> - Tela de apresentação do projeto 3</w:t>
      </w:r>
      <w:bookmarkEnd w:id="118"/>
    </w:p>
    <w:p w14:paraId="51F5D964" w14:textId="77777777" w:rsidR="00155D5F" w:rsidRDefault="00155D5F" w:rsidP="00155D5F">
      <w:pPr>
        <w:keepNext/>
        <w:autoSpaceDE w:val="0"/>
        <w:autoSpaceDN w:val="0"/>
        <w:adjustRightInd w:val="0"/>
        <w:spacing w:line="360" w:lineRule="auto"/>
        <w:jc w:val="both"/>
      </w:pPr>
      <w:r>
        <w:rPr>
          <w:rFonts w:ascii="Times New Roman" w:hAnsi="Times New Roman"/>
          <w:noProof/>
          <w:sz w:val="24"/>
          <w:szCs w:val="24"/>
        </w:rPr>
        <w:drawing>
          <wp:inline distT="0" distB="0" distL="0" distR="0" wp14:anchorId="7EFDAEBB" wp14:editId="5A352149">
            <wp:extent cx="8770572" cy="4175491"/>
            <wp:effectExtent l="0" t="0" r="0" b="0"/>
            <wp:docPr id="165592876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13111" cy="4195743"/>
                    </a:xfrm>
                    <a:prstGeom prst="rect">
                      <a:avLst/>
                    </a:prstGeom>
                    <a:noFill/>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7883177B" w:rsidR="00155D5F" w:rsidRPr="00B90EC1" w:rsidRDefault="00B90EC1"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A</w:t>
      </w:r>
      <w:r w:rsidR="00155D5F">
        <w:rPr>
          <w:rFonts w:ascii="Times New Roman" w:hAnsi="Times New Roman"/>
          <w:sz w:val="24"/>
          <w:szCs w:val="24"/>
        </w:rPr>
        <w:t xml:space="preserve">cima é possível visualizar a terceira e penúltima parte da interface de </w:t>
      </w:r>
      <w:r>
        <w:rPr>
          <w:rFonts w:ascii="Times New Roman" w:hAnsi="Times New Roman"/>
          <w:sz w:val="24"/>
          <w:szCs w:val="24"/>
        </w:rPr>
        <w:t xml:space="preserve">apresentação </w:t>
      </w:r>
      <w:r w:rsidR="003D1E3F">
        <w:rPr>
          <w:rFonts w:ascii="Times New Roman" w:hAnsi="Times New Roman"/>
          <w:i/>
          <w:iCs/>
          <w:sz w:val="24"/>
          <w:szCs w:val="24"/>
        </w:rPr>
        <w:t>W</w:t>
      </w:r>
      <w:r w:rsidRPr="00B90EC1">
        <w:rPr>
          <w:rFonts w:ascii="Times New Roman" w:hAnsi="Times New Roman"/>
          <w:i/>
          <w:iCs/>
          <w:sz w:val="24"/>
          <w:szCs w:val="24"/>
        </w:rPr>
        <w:t>e</w:t>
      </w:r>
      <w:r>
        <w:rPr>
          <w:rFonts w:ascii="Times New Roman" w:hAnsi="Times New Roman"/>
          <w:i/>
          <w:iCs/>
          <w:sz w:val="24"/>
          <w:szCs w:val="24"/>
        </w:rPr>
        <w:t xml:space="preserve">b, </w:t>
      </w:r>
      <w:r>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Pr>
          <w:rFonts w:ascii="Times New Roman" w:hAnsi="Times New Roman"/>
          <w:sz w:val="24"/>
          <w:szCs w:val="24"/>
        </w:rPr>
        <w:t xml:space="preserve">caso seja motorista, o botão instalar aplicativo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e caso seja um estabelecimento, o botão de contratar serviço encaminha ao contato comercial.</w:t>
      </w:r>
    </w:p>
    <w:p w14:paraId="2B128585" w14:textId="55C9A83E" w:rsidR="00B90EC1" w:rsidRDefault="00B90EC1" w:rsidP="00B90EC1">
      <w:pPr>
        <w:pStyle w:val="Legenda"/>
      </w:pPr>
      <w:bookmarkStart w:id="119" w:name="_Toc213511328"/>
      <w:r>
        <w:lastRenderedPageBreak/>
        <w:t xml:space="preserve">Figura </w:t>
      </w:r>
      <w:fldSimple w:instr=" SEQ Figura \* ARABIC ">
        <w:r w:rsidR="008C63E2">
          <w:rPr>
            <w:noProof/>
          </w:rPr>
          <w:t>17</w:t>
        </w:r>
      </w:fldSimple>
      <w:r>
        <w:t xml:space="preserve"> - Tela de apresentação do projeto 4</w:t>
      </w:r>
      <w:bookmarkEnd w:id="119"/>
    </w:p>
    <w:p w14:paraId="0066FD38" w14:textId="77777777" w:rsidR="00B90EC1" w:rsidRDefault="00B90EC1" w:rsidP="00B90EC1">
      <w:pPr>
        <w:keepNext/>
        <w:autoSpaceDE w:val="0"/>
        <w:autoSpaceDN w:val="0"/>
        <w:adjustRightInd w:val="0"/>
        <w:spacing w:line="360" w:lineRule="auto"/>
        <w:jc w:val="both"/>
      </w:pPr>
      <w:r w:rsidRPr="00B90EC1">
        <w:rPr>
          <w:rFonts w:ascii="Times New Roman" w:hAnsi="Times New Roman"/>
          <w:noProof/>
          <w:sz w:val="24"/>
          <w:szCs w:val="24"/>
        </w:rPr>
        <w:drawing>
          <wp:inline distT="0" distB="0" distL="0" distR="0" wp14:anchorId="2CFEF93F" wp14:editId="7DD28214">
            <wp:extent cx="8860155" cy="4499172"/>
            <wp:effectExtent l="0" t="0" r="0" b="0"/>
            <wp:docPr id="131578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8584" name=""/>
                    <pic:cNvPicPr/>
                  </pic:nvPicPr>
                  <pic:blipFill>
                    <a:blip r:embed="rId27"/>
                    <a:stretch>
                      <a:fillRect/>
                    </a:stretch>
                  </pic:blipFill>
                  <pic:spPr>
                    <a:xfrm>
                      <a:off x="0" y="0"/>
                      <a:ext cx="8889115" cy="4513878"/>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4D0CAF42"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Nesta tela, é apresentado ao cliente um QR </w:t>
      </w:r>
      <w:r w:rsidRPr="00B90EC1">
        <w:rPr>
          <w:rFonts w:ascii="Times New Roman" w:hAnsi="Times New Roman"/>
          <w:i/>
          <w:iCs/>
          <w:sz w:val="24"/>
          <w:szCs w:val="24"/>
        </w:rPr>
        <w:t>Code</w:t>
      </w:r>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0F9CDFEE" w:rsidR="00A32D56" w:rsidRDefault="00A32D56" w:rsidP="00A32D56">
      <w:pPr>
        <w:pStyle w:val="Legenda"/>
      </w:pPr>
      <w:bookmarkStart w:id="120" w:name="_Toc213511329"/>
      <w:r>
        <w:t xml:space="preserve">Figura </w:t>
      </w:r>
      <w:fldSimple w:instr=" SEQ Figura \* ARABIC ">
        <w:r w:rsidR="008C63E2">
          <w:rPr>
            <w:noProof/>
          </w:rPr>
          <w:t>18</w:t>
        </w:r>
      </w:fldSimple>
      <w:r>
        <w:t xml:space="preserve"> - Tela de </w:t>
      </w:r>
      <w:r w:rsidRPr="00A32D56">
        <w:rPr>
          <w:i/>
          <w:iCs/>
        </w:rPr>
        <w:t>login</w:t>
      </w:r>
      <w:r>
        <w:t xml:space="preserve"> da aplicação </w:t>
      </w:r>
      <w:r w:rsidR="008F6AFF">
        <w:rPr>
          <w:i/>
          <w:iCs/>
        </w:rPr>
        <w:t>Web</w:t>
      </w:r>
      <w:bookmarkEnd w:id="120"/>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0130DD7B">
            <wp:extent cx="5980014" cy="3714295"/>
            <wp:effectExtent l="0" t="0" r="1905"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28"/>
                    <a:stretch>
                      <a:fillRect/>
                    </a:stretch>
                  </pic:blipFill>
                  <pic:spPr>
                    <a:xfrm>
                      <a:off x="0" y="0"/>
                      <a:ext cx="6001172" cy="3727437"/>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4893715E"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8F6AFF">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w:t>
      </w:r>
      <w:r w:rsidR="0005233D">
        <w:rPr>
          <w:rFonts w:ascii="Times New Roman" w:hAnsi="Times New Roman"/>
          <w:sz w:val="24"/>
          <w:szCs w:val="24"/>
        </w:rPr>
        <w:t>em que</w:t>
      </w:r>
      <w:r>
        <w:rPr>
          <w:rFonts w:ascii="Times New Roman" w:hAnsi="Times New Roman"/>
          <w:sz w:val="24"/>
          <w:szCs w:val="24"/>
        </w:rPr>
        <w:t xml:space="preserve"> apresenta o campo usuário e senha destinados a conexão, e a opção de criar uma nova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3312C5AC" w:rsidR="00AB223A" w:rsidRDefault="00AB223A" w:rsidP="00AB223A">
      <w:pPr>
        <w:pStyle w:val="Legenda"/>
      </w:pPr>
      <w:bookmarkStart w:id="121" w:name="_Toc213511330"/>
      <w:r>
        <w:lastRenderedPageBreak/>
        <w:t xml:space="preserve">Figura </w:t>
      </w:r>
      <w:fldSimple w:instr=" SEQ Figura \* ARABIC ">
        <w:r w:rsidR="008C63E2">
          <w:rPr>
            <w:noProof/>
          </w:rPr>
          <w:t>19</w:t>
        </w:r>
      </w:fldSimple>
      <w:r>
        <w:t xml:space="preserve"> – Tela de relatórios e análise do cliente</w:t>
      </w:r>
      <w:bookmarkEnd w:id="121"/>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2B62B3E">
            <wp:extent cx="7339330" cy="4304963"/>
            <wp:effectExtent l="0" t="0" r="0" b="635"/>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29"/>
                    <a:stretch>
                      <a:fillRect/>
                    </a:stretch>
                  </pic:blipFill>
                  <pic:spPr>
                    <a:xfrm>
                      <a:off x="0" y="0"/>
                      <a:ext cx="7371781" cy="4323997"/>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77777777" w:rsidR="00AB223A" w:rsidRDefault="00AB223A" w:rsidP="00AB223A"/>
    <w:p w14:paraId="148F0C60" w14:textId="77777777" w:rsidR="00AB223A" w:rsidRDefault="00AB223A" w:rsidP="00AB223A"/>
    <w:p w14:paraId="2DAF54E0" w14:textId="77777777" w:rsidR="00AB223A" w:rsidRDefault="00AB223A" w:rsidP="00AB223A"/>
    <w:p w14:paraId="42BE0598" w14:textId="77777777" w:rsidR="00AB223A" w:rsidRDefault="00AB223A" w:rsidP="00AB223A"/>
    <w:p w14:paraId="7447F778" w14:textId="26E3960E" w:rsidR="00AB223A" w:rsidRDefault="00AB223A" w:rsidP="00AB223A">
      <w:pPr>
        <w:pStyle w:val="Legenda"/>
      </w:pPr>
      <w:bookmarkStart w:id="122" w:name="_Toc213511331"/>
      <w:r>
        <w:lastRenderedPageBreak/>
        <w:t xml:space="preserve">Figura </w:t>
      </w:r>
      <w:fldSimple w:instr=" SEQ Figura \* ARABIC ">
        <w:r w:rsidR="008C63E2">
          <w:rPr>
            <w:noProof/>
          </w:rPr>
          <w:t>20</w:t>
        </w:r>
      </w:fldSimple>
      <w:r>
        <w:t xml:space="preserve"> – Tela de gerenciamento de preços do estacionamento</w:t>
      </w:r>
      <w:bookmarkEnd w:id="122"/>
    </w:p>
    <w:p w14:paraId="7D5DF90C" w14:textId="77777777" w:rsidR="00AB223A" w:rsidRDefault="00AB223A" w:rsidP="00AB223A">
      <w:pPr>
        <w:keepNext/>
        <w:jc w:val="center"/>
      </w:pPr>
      <w:r w:rsidRPr="00AB223A">
        <w:rPr>
          <w:noProof/>
        </w:rPr>
        <w:drawing>
          <wp:inline distT="0" distB="0" distL="0" distR="0" wp14:anchorId="3AE0C8A4" wp14:editId="7D19B828">
            <wp:extent cx="6620080" cy="4175491"/>
            <wp:effectExtent l="0" t="0" r="0" b="0"/>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30"/>
                    <a:stretch>
                      <a:fillRect/>
                    </a:stretch>
                  </pic:blipFill>
                  <pic:spPr>
                    <a:xfrm>
                      <a:off x="0" y="0"/>
                      <a:ext cx="6622162" cy="4176804"/>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2A4BAB5" w14:textId="77777777" w:rsidR="00AB223A" w:rsidRDefault="00AB223A" w:rsidP="00AB223A"/>
    <w:p w14:paraId="7B787838" w14:textId="77777777" w:rsidR="00AB223A" w:rsidRDefault="00AB223A" w:rsidP="00AB223A"/>
    <w:p w14:paraId="080762F5" w14:textId="77777777" w:rsidR="00AB223A" w:rsidRDefault="00AB223A" w:rsidP="00AB223A"/>
    <w:p w14:paraId="2F98E401" w14:textId="77777777" w:rsidR="00AB223A" w:rsidRDefault="00AB223A" w:rsidP="00AB223A"/>
    <w:p w14:paraId="292AE736" w14:textId="77777777" w:rsidR="00AB223A" w:rsidRDefault="00AB223A" w:rsidP="00AB223A"/>
    <w:p w14:paraId="331597FC" w14:textId="673A6FB6" w:rsidR="00AB223A" w:rsidRDefault="00AB223A" w:rsidP="00AB223A">
      <w:pPr>
        <w:pStyle w:val="Legenda"/>
      </w:pPr>
      <w:bookmarkStart w:id="123" w:name="_Toc213511332"/>
      <w:r>
        <w:lastRenderedPageBreak/>
        <w:t xml:space="preserve">Figura </w:t>
      </w:r>
      <w:fldSimple w:instr=" SEQ Figura \* ARABIC ">
        <w:r w:rsidR="008C63E2">
          <w:rPr>
            <w:noProof/>
          </w:rPr>
          <w:t>21</w:t>
        </w:r>
      </w:fldSimple>
      <w:r>
        <w:t xml:space="preserve"> – Tela de gerenciamento de vagas</w:t>
      </w:r>
      <w:bookmarkEnd w:id="123"/>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31"/>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77777777" w:rsidR="00AB223A" w:rsidRDefault="00AB223A" w:rsidP="00AB223A"/>
    <w:p w14:paraId="7163F83E" w14:textId="77777777" w:rsidR="00AB223A" w:rsidRDefault="00AB223A" w:rsidP="00AB223A"/>
    <w:p w14:paraId="1A751DB4" w14:textId="77777777" w:rsidR="00AB223A" w:rsidRDefault="00AB223A" w:rsidP="00AB223A"/>
    <w:p w14:paraId="3C486E24" w14:textId="77777777" w:rsidR="00AB223A" w:rsidRDefault="00AB223A" w:rsidP="00AB223A"/>
    <w:p w14:paraId="026CF756" w14:textId="77777777" w:rsidR="00AB223A" w:rsidRDefault="00AB223A" w:rsidP="00AB223A"/>
    <w:p w14:paraId="24355614" w14:textId="77777777" w:rsidR="00AB223A" w:rsidRDefault="00AB223A" w:rsidP="00AB223A"/>
    <w:p w14:paraId="429FEDE6" w14:textId="6BC03526" w:rsidR="00AB223A" w:rsidRDefault="00AB223A" w:rsidP="00AB223A">
      <w:pPr>
        <w:pStyle w:val="Legenda"/>
      </w:pPr>
      <w:bookmarkStart w:id="124" w:name="_Toc213511333"/>
      <w:r>
        <w:lastRenderedPageBreak/>
        <w:t xml:space="preserve">Figura </w:t>
      </w:r>
      <w:fldSimple w:instr=" SEQ Figura \* ARABIC ">
        <w:r w:rsidR="008C63E2">
          <w:rPr>
            <w:noProof/>
          </w:rPr>
          <w:t>22</w:t>
        </w:r>
      </w:fldSimple>
      <w:r>
        <w:t xml:space="preserve"> – Tela de </w:t>
      </w:r>
      <w:r w:rsidRPr="00AB223A">
        <w:rPr>
          <w:i/>
          <w:iCs/>
        </w:rPr>
        <w:t>dashboard</w:t>
      </w:r>
      <w:r>
        <w:t xml:space="preserve"> do estabelecimento</w:t>
      </w:r>
      <w:bookmarkEnd w:id="124"/>
    </w:p>
    <w:p w14:paraId="07A4D714" w14:textId="77777777" w:rsidR="00AB223A" w:rsidRDefault="00AB223A" w:rsidP="00AB223A">
      <w:pPr>
        <w:keepNext/>
        <w:jc w:val="center"/>
      </w:pPr>
      <w:r>
        <w:rPr>
          <w:noProof/>
        </w:rPr>
        <w:drawing>
          <wp:inline distT="0" distB="0" distL="0" distR="0" wp14:anchorId="04BDB967" wp14:editId="60999ACF">
            <wp:extent cx="6198499" cy="4200519"/>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21390" cy="4216031"/>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709BD8C6" w14:textId="77777777" w:rsidR="00AB223A" w:rsidRDefault="00AB223A" w:rsidP="00AB223A"/>
    <w:p w14:paraId="6C0F4ACA" w14:textId="77777777" w:rsidR="00AB223A" w:rsidRDefault="00AB223A" w:rsidP="00AB223A"/>
    <w:p w14:paraId="3A5B3E3E" w14:textId="77777777" w:rsidR="00AB223A" w:rsidRDefault="00AB223A" w:rsidP="00AB223A"/>
    <w:p w14:paraId="2A18B848" w14:textId="77777777" w:rsidR="00AB223A" w:rsidRDefault="00AB223A" w:rsidP="00AB223A"/>
    <w:p w14:paraId="061CC6C6" w14:textId="77777777" w:rsidR="00AB223A" w:rsidRDefault="00AB223A" w:rsidP="00AB223A"/>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DC2337">
      <w:pPr>
        <w:pStyle w:val="Ttulo2"/>
      </w:pPr>
      <w:bookmarkStart w:id="125" w:name="_Toc160207365"/>
      <w:bookmarkStart w:id="126" w:name="_Toc164351185"/>
      <w:bookmarkStart w:id="127" w:name="_Toc164355027"/>
      <w:bookmarkStart w:id="128" w:name="_Toc206619549"/>
      <w:r>
        <w:lastRenderedPageBreak/>
        <w:t xml:space="preserve">Modelagem </w:t>
      </w:r>
      <w:r w:rsidR="002A5BE9">
        <w:t>do banco de dados</w:t>
      </w:r>
      <w:bookmarkEnd w:id="125"/>
      <w:bookmarkEnd w:id="126"/>
      <w:bookmarkEnd w:id="127"/>
      <w:bookmarkEnd w:id="128"/>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29" w:name="_Toc160207366"/>
      <w:bookmarkStart w:id="130" w:name="_Toc164351186"/>
      <w:bookmarkStart w:id="131" w:name="_Toc164355028"/>
      <w:bookmarkStart w:id="132" w:name="_Toc206619550"/>
      <w:r>
        <w:t>Modelo entidade relacionamento (DER</w:t>
      </w:r>
      <w:bookmarkEnd w:id="129"/>
      <w:bookmarkEnd w:id="130"/>
      <w:bookmarkEnd w:id="131"/>
      <w:bookmarkEnd w:id="132"/>
      <w:r w:rsidR="00C378F0">
        <w:t>)</w:t>
      </w:r>
    </w:p>
    <w:p w14:paraId="50D26784" w14:textId="77777777" w:rsidR="006E33FC" w:rsidRPr="006E33FC" w:rsidRDefault="006E33FC" w:rsidP="006E33FC"/>
    <w:p w14:paraId="31365A82" w14:textId="4E73ABD6"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3041F">
        <w:rPr>
          <w:rFonts w:ascii="Times New Roman" w:hAnsi="Times New Roman"/>
          <w:sz w:val="24"/>
          <w:szCs w:val="24"/>
        </w:rPr>
        <w:t>,</w:t>
      </w:r>
      <w:r w:rsidRPr="00C378F0">
        <w:rPr>
          <w:rFonts w:ascii="Times New Roman" w:hAnsi="Times New Roman"/>
          <w:sz w:val="24"/>
          <w:szCs w:val="24"/>
        </w:rPr>
        <w:t xml:space="preserve"> será composto pelas principais entidades e relacionamentos:</w:t>
      </w:r>
    </w:p>
    <w:p w14:paraId="42C3DE66" w14:textId="024E2BD7" w:rsidR="000A55B8" w:rsidRPr="00C378F0" w:rsidRDefault="000A55B8" w:rsidP="00887F25">
      <w:pPr>
        <w:pStyle w:val="PargrafodaLista"/>
        <w:numPr>
          <w:ilvl w:val="0"/>
          <w:numId w:val="19"/>
        </w:numPr>
        <w:spacing w:line="360" w:lineRule="auto"/>
        <w:ind w:left="0" w:firstLine="709"/>
        <w:contextualSpacing w:val="0"/>
        <w:jc w:val="both"/>
      </w:pPr>
      <w:r w:rsidRPr="00C378F0">
        <w:t>Usuário (1:N) Reserva</w:t>
      </w:r>
    </w:p>
    <w:p w14:paraId="0BF48D48" w14:textId="5265150B" w:rsidR="000A55B8" w:rsidRPr="00C378F0" w:rsidRDefault="000A55B8" w:rsidP="00887F25">
      <w:pPr>
        <w:pStyle w:val="PargrafodaLista"/>
        <w:numPr>
          <w:ilvl w:val="0"/>
          <w:numId w:val="19"/>
        </w:numPr>
        <w:spacing w:line="360" w:lineRule="auto"/>
        <w:ind w:left="0" w:firstLine="709"/>
        <w:contextualSpacing w:val="0"/>
        <w:jc w:val="both"/>
      </w:pPr>
      <w:r w:rsidRPr="00C378F0">
        <w:t>Estacionamento (1:N) Vaga</w:t>
      </w:r>
    </w:p>
    <w:p w14:paraId="0AE53B83" w14:textId="594158E7" w:rsidR="000A55B8" w:rsidRPr="00C378F0" w:rsidRDefault="000A55B8" w:rsidP="00887F25">
      <w:pPr>
        <w:pStyle w:val="PargrafodaLista"/>
        <w:numPr>
          <w:ilvl w:val="0"/>
          <w:numId w:val="19"/>
        </w:numPr>
        <w:spacing w:line="360" w:lineRule="auto"/>
        <w:ind w:left="0" w:firstLine="709"/>
        <w:contextualSpacing w:val="0"/>
        <w:jc w:val="both"/>
      </w:pPr>
      <w:r w:rsidRPr="00C378F0">
        <w:t>Vaga (1:1) Reserva</w:t>
      </w:r>
    </w:p>
    <w:p w14:paraId="3AFC8D0E" w14:textId="458FE553" w:rsidR="000A55B8" w:rsidRPr="00C378F0" w:rsidRDefault="000A55B8" w:rsidP="00887F25">
      <w:pPr>
        <w:pStyle w:val="PargrafodaLista"/>
        <w:numPr>
          <w:ilvl w:val="0"/>
          <w:numId w:val="19"/>
        </w:numPr>
        <w:spacing w:line="360" w:lineRule="auto"/>
        <w:ind w:left="0" w:firstLine="709"/>
        <w:contextualSpacing w:val="0"/>
        <w:jc w:val="both"/>
      </w:pPr>
      <w:r w:rsidRPr="00C378F0">
        <w:t>Reserva (1:1) QR</w:t>
      </w:r>
      <w:r w:rsidR="00C378F0">
        <w:t xml:space="preserve"> </w:t>
      </w:r>
      <w:r w:rsidRPr="00C378F0">
        <w:rPr>
          <w:i/>
          <w:iCs/>
        </w:rPr>
        <w:t>Code</w:t>
      </w:r>
    </w:p>
    <w:p w14:paraId="6608DF40" w14:textId="0F18C3E8" w:rsidR="000A55B8" w:rsidRPr="00C378F0" w:rsidRDefault="000A55B8" w:rsidP="00887F25">
      <w:pPr>
        <w:pStyle w:val="PargrafodaLista"/>
        <w:numPr>
          <w:ilvl w:val="0"/>
          <w:numId w:val="19"/>
        </w:numPr>
        <w:spacing w:line="360" w:lineRule="auto"/>
        <w:ind w:left="0" w:firstLine="709"/>
        <w:contextualSpacing w:val="0"/>
        <w:jc w:val="both"/>
      </w:pPr>
      <w:r w:rsidRPr="00C378F0">
        <w:t>Reserva (1:N) Pagamento</w:t>
      </w:r>
    </w:p>
    <w:p w14:paraId="44204936" w14:textId="37FF69CC" w:rsidR="000A55B8" w:rsidRPr="00C378F0" w:rsidRDefault="000A55B8" w:rsidP="00887F25">
      <w:pPr>
        <w:pStyle w:val="PargrafodaLista"/>
        <w:numPr>
          <w:ilvl w:val="0"/>
          <w:numId w:val="19"/>
        </w:numPr>
        <w:spacing w:line="360" w:lineRule="auto"/>
        <w:ind w:left="0" w:firstLine="709"/>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2E7BC06E" w:rsidR="009779E1" w:rsidRDefault="009779E1" w:rsidP="009F667D">
      <w:pPr>
        <w:pStyle w:val="Legenda"/>
      </w:pPr>
      <w:bookmarkStart w:id="133" w:name="_Toc213511334"/>
      <w:r>
        <w:lastRenderedPageBreak/>
        <w:t xml:space="preserve">Figura </w:t>
      </w:r>
      <w:fldSimple w:instr=" SEQ Figura \* ARABIC ">
        <w:r w:rsidR="008C63E2">
          <w:rPr>
            <w:noProof/>
          </w:rPr>
          <w:t>23</w:t>
        </w:r>
      </w:fldSimple>
      <w:r>
        <w:t xml:space="preserve"> - </w:t>
      </w:r>
      <w:r w:rsidRPr="00B03889">
        <w:t>Diagrama DER</w:t>
      </w:r>
      <w:bookmarkEnd w:id="133"/>
    </w:p>
    <w:p w14:paraId="25EF27B4" w14:textId="77777777" w:rsidR="00C378F0" w:rsidRDefault="00884017" w:rsidP="00C378F0">
      <w:pPr>
        <w:pStyle w:val="PargrafodaLista"/>
        <w:keepNext/>
      </w:pPr>
      <w:r>
        <w:rPr>
          <w:noProof/>
        </w:rPr>
        <w:drawing>
          <wp:inline distT="0" distB="0" distL="0" distR="0" wp14:anchorId="142FAB2C" wp14:editId="414E7E22">
            <wp:extent cx="7982833" cy="4718649"/>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68528" cy="4769303"/>
                    </a:xfrm>
                    <a:prstGeom prst="rect">
                      <a:avLst/>
                    </a:prstGeom>
                    <a:noFill/>
                    <a:ln>
                      <a:noFill/>
                    </a:ln>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34" w:name="_Toc160207367"/>
      <w:bookmarkStart w:id="135" w:name="_Toc164351187"/>
      <w:bookmarkStart w:id="136" w:name="_Toc164355029"/>
      <w:bookmarkStart w:id="137" w:name="_Toc206619551"/>
      <w:r w:rsidRPr="00487191">
        <w:lastRenderedPageBreak/>
        <w:t>Modelo físico</w:t>
      </w:r>
      <w:bookmarkEnd w:id="134"/>
      <w:bookmarkEnd w:id="135"/>
      <w:bookmarkEnd w:id="136"/>
      <w:bookmarkEnd w:id="137"/>
    </w:p>
    <w:p w14:paraId="3F899556" w14:textId="77777777" w:rsidR="006E33FC" w:rsidRPr="006E33FC" w:rsidRDefault="006E33FC" w:rsidP="006E33FC"/>
    <w:p w14:paraId="178CD0E2" w14:textId="0C811EA5" w:rsidR="00C378F0" w:rsidRPr="00C378F0" w:rsidRDefault="000A55B8" w:rsidP="00B90EC1">
      <w:pPr>
        <w:pStyle w:val="NormalWeb"/>
        <w:spacing w:before="0" w:beforeAutospacing="0" w:after="0" w:afterAutospacing="0" w:line="360" w:lineRule="auto"/>
        <w:ind w:firstLine="709"/>
        <w:jc w:val="both"/>
      </w:pPr>
      <w:r>
        <w:t>O modelo físico</w:t>
      </w:r>
      <w:r w:rsidR="00887F25">
        <w:t xml:space="preserve"> do banco de dados</w:t>
      </w:r>
      <w:r>
        <w:t xml:space="preserve"> será implementado em SQL</w:t>
      </w:r>
      <w:r w:rsidR="00706548">
        <w:t xml:space="preserve"> Server</w:t>
      </w:r>
      <w:r>
        <w:t xml:space="preserve">, contendo tabelas com chaves primárias, estrangeiras e </w:t>
      </w:r>
      <w:r w:rsidRPr="00706548">
        <w:rPr>
          <w:i/>
          <w:iCs/>
        </w:rPr>
        <w:t>constraints</w:t>
      </w:r>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463CEF76" w:rsidR="009779E1" w:rsidRDefault="009779E1" w:rsidP="009F667D">
      <w:pPr>
        <w:pStyle w:val="Legenda"/>
      </w:pPr>
      <w:bookmarkStart w:id="138" w:name="_Toc213511335"/>
      <w:r>
        <w:lastRenderedPageBreak/>
        <w:t xml:space="preserve">Figura </w:t>
      </w:r>
      <w:fldSimple w:instr=" SEQ Figura \* ARABIC ">
        <w:r w:rsidR="008C63E2">
          <w:rPr>
            <w:noProof/>
          </w:rPr>
          <w:t>24</w:t>
        </w:r>
      </w:fldSimple>
      <w:r>
        <w:t xml:space="preserve"> - </w:t>
      </w:r>
      <w:r w:rsidRPr="00AE457A">
        <w:t>Modelo físico do banco de dados do sistema</w:t>
      </w:r>
      <w:bookmarkEnd w:id="138"/>
    </w:p>
    <w:p w14:paraId="0CB65240" w14:textId="77777777" w:rsidR="00C378F0" w:rsidRDefault="00884017" w:rsidP="00C378F0">
      <w:pPr>
        <w:pStyle w:val="NormalWeb"/>
        <w:keepNext/>
      </w:pPr>
      <w:r>
        <w:rPr>
          <w:noProof/>
        </w:rPr>
        <w:drawing>
          <wp:inline distT="0" distB="0" distL="0" distR="0" wp14:anchorId="004B70D3" wp14:editId="48D1C152">
            <wp:extent cx="8774430" cy="4944234"/>
            <wp:effectExtent l="0" t="0" r="7620" b="889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57649" cy="4991126"/>
                    </a:xfrm>
                    <a:prstGeom prst="rect">
                      <a:avLst/>
                    </a:prstGeom>
                    <a:noFill/>
                    <a:ln>
                      <a:noFill/>
                    </a:ln>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DC2337">
      <w:pPr>
        <w:pStyle w:val="Ttulo2"/>
      </w:pPr>
      <w:bookmarkStart w:id="139" w:name="_Toc160207368"/>
      <w:bookmarkStart w:id="140" w:name="_Toc164351188"/>
      <w:bookmarkStart w:id="141" w:name="_Toc164355030"/>
      <w:bookmarkStart w:id="142" w:name="_Toc206619552"/>
      <w:r>
        <w:lastRenderedPageBreak/>
        <w:t>Infraestrutura da aplicação</w:t>
      </w:r>
      <w:bookmarkEnd w:id="139"/>
      <w:bookmarkEnd w:id="140"/>
      <w:bookmarkEnd w:id="141"/>
      <w:bookmarkEnd w:id="142"/>
    </w:p>
    <w:p w14:paraId="66703DF2" w14:textId="77777777" w:rsidR="006E33FC" w:rsidRPr="006E33FC" w:rsidRDefault="006E33FC" w:rsidP="00875AD0">
      <w:pPr>
        <w:spacing w:line="360" w:lineRule="auto"/>
        <w:ind w:firstLine="709"/>
        <w:jc w:val="both"/>
      </w:pPr>
    </w:p>
    <w:p w14:paraId="0470CE38" w14:textId="6FF97FFF"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A infraestrutura da aplicação do sistema é responsável por representar todo o fluxo operacional executado pelos usuários, evidenciando como cada etapa da interação ocorre dentro do ambiente tecnológico. A figura a</w:t>
      </w:r>
      <w:r>
        <w:rPr>
          <w:rFonts w:ascii="Times New Roman" w:hAnsi="Times New Roman"/>
          <w:sz w:val="24"/>
          <w:szCs w:val="24"/>
        </w:rPr>
        <w:t>baixo demonstra</w:t>
      </w:r>
      <w:r w:rsidRPr="00875AD0">
        <w:rPr>
          <w:rFonts w:ascii="Times New Roman" w:hAnsi="Times New Roman"/>
          <w:sz w:val="24"/>
          <w:szCs w:val="24"/>
        </w:rPr>
        <w:t xml:space="preserve"> </w:t>
      </w:r>
      <w:r w:rsidR="00412A59">
        <w:rPr>
          <w:rFonts w:ascii="Times New Roman" w:hAnsi="Times New Roman"/>
          <w:sz w:val="24"/>
          <w:szCs w:val="24"/>
        </w:rPr>
        <w:t>o fluxo de requisição de estacionamentos com vagas disponíveis em tempo real</w:t>
      </w:r>
      <w:commentRangeStart w:id="143"/>
      <w:r w:rsidRPr="00875AD0">
        <w:rPr>
          <w:rFonts w:ascii="Times New Roman" w:hAnsi="Times New Roman"/>
          <w:sz w:val="24"/>
          <w:szCs w:val="24"/>
        </w:rPr>
        <w:t>, destacando as principais ferramentas,</w:t>
      </w:r>
      <w:commentRangeEnd w:id="143"/>
      <w:r w:rsidR="00412A59">
        <w:rPr>
          <w:rStyle w:val="Refdecomentrio"/>
        </w:rPr>
        <w:commentReference w:id="143"/>
      </w:r>
      <w:r w:rsidRPr="00875AD0">
        <w:rPr>
          <w:rFonts w:ascii="Times New Roman" w:hAnsi="Times New Roman"/>
          <w:sz w:val="24"/>
          <w:szCs w:val="24"/>
        </w:rPr>
        <w:t xml:space="preserve"> serviços e componentes que conectam o motorista à arquitetura completa do </w:t>
      </w:r>
      <w:r w:rsidRPr="00875AD0">
        <w:rPr>
          <w:rFonts w:ascii="Times New Roman" w:hAnsi="Times New Roman"/>
          <w:i/>
          <w:iCs/>
          <w:sz w:val="24"/>
          <w:szCs w:val="24"/>
        </w:rPr>
        <w:t>software</w:t>
      </w:r>
      <w:r w:rsidRPr="00875AD0">
        <w:rPr>
          <w:rFonts w:ascii="Times New Roman" w:hAnsi="Times New Roman"/>
          <w:sz w:val="24"/>
          <w:szCs w:val="24"/>
        </w:rPr>
        <w:t>.</w:t>
      </w:r>
    </w:p>
    <w:p w14:paraId="74E3EDC4" w14:textId="3D9ED1AE" w:rsidR="00412A59" w:rsidRDefault="00412A59" w:rsidP="006B5B90">
      <w:pPr>
        <w:pStyle w:val="Legenda"/>
        <w:jc w:val="left"/>
      </w:pPr>
    </w:p>
    <w:p w14:paraId="5A5AC53A" w14:textId="0669040E" w:rsidR="006B5B90" w:rsidRDefault="006B5B90" w:rsidP="006B5B90">
      <w:pPr>
        <w:pStyle w:val="Legenda"/>
      </w:pPr>
      <w:bookmarkStart w:id="144" w:name="_Toc213511336"/>
      <w:r>
        <w:t xml:space="preserve">Figura </w:t>
      </w:r>
      <w:fldSimple w:instr=" SEQ Figura \* ARABIC ">
        <w:r w:rsidR="008C63E2">
          <w:rPr>
            <w:noProof/>
          </w:rPr>
          <w:t>25</w:t>
        </w:r>
      </w:fldSimple>
      <w:r>
        <w:t xml:space="preserve"> - </w:t>
      </w:r>
      <w:r w:rsidRPr="00FC695C">
        <w:t>Fluxo de requisição 1 - Cliente</w:t>
      </w:r>
      <w:bookmarkEnd w:id="144"/>
    </w:p>
    <w:p w14:paraId="526F3B66" w14:textId="2BFE3C18" w:rsidR="00412A59" w:rsidRDefault="006B5B90" w:rsidP="006B5B90">
      <w:pPr>
        <w:keepNext/>
        <w:spacing w:line="360" w:lineRule="auto"/>
        <w:ind w:firstLine="709"/>
      </w:pPr>
      <w:r w:rsidRPr="006B5B90">
        <w:rPr>
          <w:noProof/>
        </w:rPr>
        <w:drawing>
          <wp:inline distT="0" distB="0" distL="0" distR="0" wp14:anchorId="53543A10" wp14:editId="105A91FB">
            <wp:extent cx="5279390" cy="3673503"/>
            <wp:effectExtent l="0" t="0" r="0" b="3175"/>
            <wp:docPr id="557996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6131" name=""/>
                    <pic:cNvPicPr/>
                  </pic:nvPicPr>
                  <pic:blipFill>
                    <a:blip r:embed="rId39"/>
                    <a:stretch>
                      <a:fillRect/>
                    </a:stretch>
                  </pic:blipFill>
                  <pic:spPr>
                    <a:xfrm>
                      <a:off x="0" y="0"/>
                      <a:ext cx="5289074" cy="3680241"/>
                    </a:xfrm>
                    <a:prstGeom prst="rect">
                      <a:avLst/>
                    </a:prstGeom>
                  </pic:spPr>
                </pic:pic>
              </a:graphicData>
            </a:graphic>
          </wp:inline>
        </w:drawing>
      </w:r>
    </w:p>
    <w:p w14:paraId="40B84609" w14:textId="2393DBE1" w:rsidR="003D35FF" w:rsidRPr="000A55B8" w:rsidRDefault="00412A59" w:rsidP="00412A59">
      <w:pPr>
        <w:pStyle w:val="Legenda"/>
        <w:rPr>
          <w:sz w:val="24"/>
          <w:szCs w:val="24"/>
        </w:rPr>
      </w:pPr>
      <w:r>
        <w:t>Fonte: Os autores (2025)</w:t>
      </w: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1CCCED66" w14:textId="42C98A86" w:rsidR="003D35FF" w:rsidRDefault="00412A59" w:rsidP="00412A59">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26, é mostrado a estrutura e arquitetura para </w:t>
      </w:r>
      <w:r w:rsidR="008C63E2">
        <w:rPr>
          <w:rFonts w:ascii="Times New Roman" w:hAnsi="Times New Roman"/>
          <w:sz w:val="24"/>
          <w:szCs w:val="24"/>
        </w:rPr>
        <w:t xml:space="preserve">o gerenciamento e administração dos </w:t>
      </w:r>
      <w:r>
        <w:rPr>
          <w:rFonts w:ascii="Times New Roman" w:hAnsi="Times New Roman"/>
          <w:sz w:val="24"/>
          <w:szCs w:val="24"/>
        </w:rPr>
        <w:t xml:space="preserve">estabelecimentos, e todo o processo de </w:t>
      </w:r>
      <w:r w:rsidR="008C63E2">
        <w:rPr>
          <w:rFonts w:ascii="Times New Roman" w:hAnsi="Times New Roman"/>
          <w:sz w:val="24"/>
          <w:szCs w:val="24"/>
        </w:rPr>
        <w:t>análise de faturamento, vagas diárias ocupadas</w:t>
      </w:r>
      <w:r>
        <w:rPr>
          <w:rFonts w:ascii="Times New Roman" w:hAnsi="Times New Roman"/>
          <w:sz w:val="24"/>
          <w:szCs w:val="24"/>
        </w:rPr>
        <w:t xml:space="preserve"> e requisição das informações.</w:t>
      </w:r>
    </w:p>
    <w:p w14:paraId="682AE0E9" w14:textId="77777777" w:rsidR="008C63E2" w:rsidRDefault="008C63E2" w:rsidP="008C63E2">
      <w:pPr>
        <w:spacing w:line="360" w:lineRule="auto"/>
        <w:jc w:val="both"/>
        <w:rPr>
          <w:rFonts w:ascii="Times New Roman" w:hAnsi="Times New Roman"/>
          <w:sz w:val="24"/>
          <w:szCs w:val="24"/>
        </w:rPr>
      </w:pPr>
    </w:p>
    <w:p w14:paraId="5136A60E" w14:textId="588EDEDF" w:rsidR="008C63E2" w:rsidRDefault="008C63E2" w:rsidP="008C63E2">
      <w:pPr>
        <w:pStyle w:val="Legenda"/>
      </w:pPr>
      <w:bookmarkStart w:id="145" w:name="_Toc213511337"/>
      <w:r>
        <w:t xml:space="preserve">Figura </w:t>
      </w:r>
      <w:fldSimple w:instr=" SEQ Figura \* ARABIC ">
        <w:r>
          <w:rPr>
            <w:noProof/>
          </w:rPr>
          <w:t>26</w:t>
        </w:r>
      </w:fldSimple>
      <w:r>
        <w:t xml:space="preserve"> - Fluxo de requisição 2 - Estacionamento</w:t>
      </w:r>
      <w:bookmarkEnd w:id="145"/>
    </w:p>
    <w:p w14:paraId="1EFA607B" w14:textId="77777777" w:rsidR="008C63E2" w:rsidRDefault="008C63E2" w:rsidP="008C63E2">
      <w:pPr>
        <w:keepNext/>
        <w:spacing w:line="360" w:lineRule="auto"/>
        <w:ind w:firstLine="709"/>
      </w:pPr>
      <w:r w:rsidRPr="008C63E2">
        <w:rPr>
          <w:rFonts w:ascii="Times New Roman" w:hAnsi="Times New Roman"/>
          <w:noProof/>
          <w:sz w:val="24"/>
          <w:szCs w:val="24"/>
        </w:rPr>
        <w:drawing>
          <wp:inline distT="0" distB="0" distL="0" distR="0" wp14:anchorId="70D2D059" wp14:editId="26E28E03">
            <wp:extent cx="5144494" cy="4150360"/>
            <wp:effectExtent l="0" t="0" r="0" b="2540"/>
            <wp:docPr id="182867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73673" name=""/>
                    <pic:cNvPicPr/>
                  </pic:nvPicPr>
                  <pic:blipFill>
                    <a:blip r:embed="rId40"/>
                    <a:stretch>
                      <a:fillRect/>
                    </a:stretch>
                  </pic:blipFill>
                  <pic:spPr>
                    <a:xfrm>
                      <a:off x="0" y="0"/>
                      <a:ext cx="5169787" cy="4170765"/>
                    </a:xfrm>
                    <a:prstGeom prst="rect">
                      <a:avLst/>
                    </a:prstGeom>
                  </pic:spPr>
                </pic:pic>
              </a:graphicData>
            </a:graphic>
          </wp:inline>
        </w:drawing>
      </w:r>
    </w:p>
    <w:p w14:paraId="7FF1B69E" w14:textId="3EF6D91F" w:rsidR="008C63E2" w:rsidRDefault="008C63E2" w:rsidP="008C63E2">
      <w:pPr>
        <w:pStyle w:val="Legenda"/>
        <w:rPr>
          <w:sz w:val="24"/>
          <w:szCs w:val="24"/>
        </w:rPr>
      </w:pPr>
      <w:r>
        <w:t>Fonte: Os autores (2025)</w:t>
      </w:r>
    </w:p>
    <w:p w14:paraId="29E95359" w14:textId="77777777" w:rsidR="00412A59" w:rsidRDefault="00412A59" w:rsidP="00412A59">
      <w:pPr>
        <w:spacing w:line="360" w:lineRule="auto"/>
        <w:ind w:firstLine="709"/>
        <w:jc w:val="both"/>
        <w:rPr>
          <w:rFonts w:ascii="Times New Roman" w:hAnsi="Times New Roman"/>
          <w:sz w:val="24"/>
          <w:szCs w:val="24"/>
        </w:rPr>
      </w:pPr>
    </w:p>
    <w:p w14:paraId="69255EB9" w14:textId="77777777" w:rsidR="00412A59" w:rsidRDefault="00412A59" w:rsidP="00412A59">
      <w:pPr>
        <w:spacing w:line="360" w:lineRule="auto"/>
        <w:ind w:firstLine="709"/>
        <w:jc w:val="both"/>
        <w:rPr>
          <w:rFonts w:ascii="Times New Roman" w:hAnsi="Times New Roman"/>
          <w:sz w:val="24"/>
          <w:szCs w:val="24"/>
        </w:rPr>
      </w:pPr>
    </w:p>
    <w:p w14:paraId="7F2065CE" w14:textId="77777777" w:rsidR="00E90CC3" w:rsidRDefault="00E90CC3" w:rsidP="00F25EE9">
      <w:pPr>
        <w:spacing w:line="360" w:lineRule="auto"/>
        <w:jc w:val="both"/>
        <w:rPr>
          <w:rFonts w:ascii="Times New Roman" w:hAnsi="Times New Roman"/>
          <w:sz w:val="24"/>
          <w:szCs w:val="24"/>
        </w:rPr>
      </w:pPr>
    </w:p>
    <w:p w14:paraId="34AAFA4D" w14:textId="77777777" w:rsidR="008C63E2" w:rsidRDefault="008C63E2" w:rsidP="00F25EE9">
      <w:pPr>
        <w:spacing w:line="360" w:lineRule="auto"/>
        <w:jc w:val="both"/>
        <w:rPr>
          <w:rFonts w:ascii="Times New Roman" w:hAnsi="Times New Roman"/>
          <w:sz w:val="24"/>
          <w:szCs w:val="24"/>
        </w:rPr>
      </w:pPr>
    </w:p>
    <w:p w14:paraId="2B39ED5E" w14:textId="77777777" w:rsidR="008C63E2" w:rsidRDefault="008C63E2" w:rsidP="00F25EE9">
      <w:pPr>
        <w:spacing w:line="360" w:lineRule="auto"/>
        <w:jc w:val="both"/>
        <w:rPr>
          <w:rFonts w:ascii="Times New Roman" w:hAnsi="Times New Roman"/>
          <w:sz w:val="24"/>
          <w:szCs w:val="24"/>
        </w:rPr>
      </w:pPr>
    </w:p>
    <w:p w14:paraId="5976565A" w14:textId="77777777" w:rsidR="008C63E2" w:rsidRDefault="008C63E2" w:rsidP="00F25EE9">
      <w:pPr>
        <w:spacing w:line="360" w:lineRule="auto"/>
        <w:jc w:val="both"/>
        <w:rPr>
          <w:rFonts w:ascii="Times New Roman" w:hAnsi="Times New Roman"/>
          <w:sz w:val="24"/>
          <w:szCs w:val="24"/>
        </w:rPr>
      </w:pPr>
    </w:p>
    <w:p w14:paraId="3F83FF97" w14:textId="77777777" w:rsidR="008C63E2" w:rsidRDefault="008C63E2" w:rsidP="00F25EE9">
      <w:pPr>
        <w:spacing w:line="360" w:lineRule="auto"/>
        <w:jc w:val="both"/>
        <w:rPr>
          <w:rFonts w:ascii="Times New Roman" w:hAnsi="Times New Roman"/>
          <w:sz w:val="24"/>
          <w:szCs w:val="24"/>
        </w:rPr>
      </w:pPr>
    </w:p>
    <w:p w14:paraId="16BCE6B4" w14:textId="77777777" w:rsidR="008C63E2" w:rsidRDefault="008C63E2" w:rsidP="00F25EE9">
      <w:pPr>
        <w:spacing w:line="360" w:lineRule="auto"/>
        <w:jc w:val="both"/>
        <w:rPr>
          <w:rFonts w:ascii="Times New Roman" w:hAnsi="Times New Roman"/>
          <w:sz w:val="24"/>
          <w:szCs w:val="24"/>
        </w:rPr>
      </w:pPr>
    </w:p>
    <w:p w14:paraId="2B15F95C" w14:textId="77777777" w:rsidR="008C63E2" w:rsidRDefault="008C63E2" w:rsidP="00F25EE9">
      <w:pPr>
        <w:spacing w:line="360" w:lineRule="auto"/>
        <w:jc w:val="both"/>
        <w:rPr>
          <w:rFonts w:ascii="Times New Roman" w:hAnsi="Times New Roman"/>
          <w:sz w:val="24"/>
          <w:szCs w:val="24"/>
        </w:rPr>
      </w:pPr>
    </w:p>
    <w:p w14:paraId="7D2427E5" w14:textId="77777777" w:rsidR="008C63E2" w:rsidRDefault="008C63E2" w:rsidP="00F25EE9">
      <w:pPr>
        <w:spacing w:line="360" w:lineRule="auto"/>
        <w:jc w:val="both"/>
        <w:rPr>
          <w:rFonts w:ascii="Times New Roman" w:hAnsi="Times New Roman"/>
          <w:sz w:val="24"/>
          <w:szCs w:val="24"/>
        </w:rPr>
      </w:pPr>
    </w:p>
    <w:p w14:paraId="35128D4C" w14:textId="77777777" w:rsidR="008C63E2" w:rsidRDefault="008C63E2" w:rsidP="00F25EE9">
      <w:pPr>
        <w:spacing w:line="360" w:lineRule="auto"/>
        <w:jc w:val="both"/>
        <w:rPr>
          <w:rFonts w:ascii="Times New Roman" w:hAnsi="Times New Roman"/>
          <w:sz w:val="24"/>
          <w:szCs w:val="24"/>
        </w:rPr>
      </w:pPr>
    </w:p>
    <w:p w14:paraId="4814D278" w14:textId="77777777" w:rsidR="008C63E2" w:rsidRPr="000A55B8" w:rsidRDefault="008C63E2" w:rsidP="00F25EE9">
      <w:pPr>
        <w:spacing w:line="360" w:lineRule="auto"/>
        <w:jc w:val="both"/>
        <w:rPr>
          <w:rFonts w:ascii="Times New Roman" w:hAnsi="Times New Roman"/>
          <w:sz w:val="24"/>
          <w:szCs w:val="24"/>
        </w:rPr>
      </w:pPr>
    </w:p>
    <w:p w14:paraId="79C03043" w14:textId="2CA8E7AE" w:rsidR="0039743D" w:rsidRDefault="00717447" w:rsidP="009851D0">
      <w:pPr>
        <w:pStyle w:val="Ttulo1"/>
        <w:numPr>
          <w:ilvl w:val="0"/>
          <w:numId w:val="1"/>
        </w:numPr>
      </w:pPr>
      <w:bookmarkStart w:id="146" w:name="_Toc282462003"/>
      <w:bookmarkStart w:id="147" w:name="_Toc160207376"/>
      <w:bookmarkStart w:id="148" w:name="_Toc164351196"/>
      <w:bookmarkStart w:id="149" w:name="_Toc164355037"/>
      <w:bookmarkStart w:id="150" w:name="_Toc206619553"/>
      <w:r>
        <w:lastRenderedPageBreak/>
        <w:t>CONSIDERAÇÕES FINAIS</w:t>
      </w:r>
      <w:r w:rsidR="004D2250">
        <w:t xml:space="preserve"> </w:t>
      </w:r>
      <w:r w:rsidR="00A17F36">
        <w:t xml:space="preserve">E </w:t>
      </w:r>
      <w:bookmarkEnd w:id="146"/>
      <w:r w:rsidR="00463AB8">
        <w:t>SUGESTÕES DE TRABALHOS FUTUROS</w:t>
      </w:r>
      <w:bookmarkEnd w:id="147"/>
      <w:bookmarkEnd w:id="148"/>
      <w:bookmarkEnd w:id="149"/>
      <w:bookmarkEnd w:id="150"/>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77777777"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resolução de problemas urbanos relacionados à segurança e mobilidade. O projeto atendeu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proofErr w:type="spellStart"/>
      <w:r w:rsidRPr="00D3314D">
        <w:rPr>
          <w:rFonts w:ascii="Times New Roman" w:hAnsi="Times New Roman"/>
          <w:i/>
          <w:iCs/>
          <w:sz w:val="24"/>
          <w:szCs w:val="24"/>
        </w:rPr>
        <w:t>at</w:t>
      </w:r>
      <w:proofErr w:type="spellEnd"/>
      <w:r>
        <w:rPr>
          <w:rFonts w:ascii="Times New Roman" w:hAnsi="Times New Roman"/>
          <w:sz w:val="24"/>
          <w:szCs w:val="24"/>
        </w:rPr>
        <w:t xml:space="preserve"> al.</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480D31A3"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 contribuindo para a redução da sensação de insegurança e o estímulo à formalização dos serviços de estacionamento na capital paulista.</w:t>
      </w:r>
    </w:p>
    <w:p w14:paraId="50976C94" w14:textId="5B72FEA8"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A aplicação desenvolvida </w:t>
      </w:r>
      <w:r w:rsidR="00D3314D">
        <w:rPr>
          <w:rFonts w:ascii="Times New Roman" w:hAnsi="Times New Roman"/>
          <w:sz w:val="24"/>
          <w:szCs w:val="24"/>
        </w:rPr>
        <w:t>possibilita</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5532B055" w14:textId="3D6A8086" w:rsidR="00E4657F" w:rsidRDefault="00E4657F"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pode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02538B61" w14:textId="56F07E9E" w:rsidR="00376E54" w:rsidRDefault="00376E54"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Dessa forma, como sugestões para trabalhos futuros, enxerga-se a possibilidade de expansão para todo o estado de São Paulo e outros estados, visando diminuir a insegurança local em mais regiões </w:t>
      </w:r>
      <w:r w:rsidR="004F0358">
        <w:rPr>
          <w:rFonts w:ascii="Times New Roman" w:hAnsi="Times New Roman"/>
          <w:sz w:val="24"/>
          <w:szCs w:val="24"/>
        </w:rPr>
        <w:t xml:space="preserve">bem como </w:t>
      </w:r>
      <w:r>
        <w:rPr>
          <w:rFonts w:ascii="Times New Roman" w:hAnsi="Times New Roman"/>
          <w:sz w:val="24"/>
          <w:szCs w:val="24"/>
        </w:rPr>
        <w:t xml:space="preserve">para uma parcela maior da população, considerando assim, a necessidade de outra pesquisa mais aprofundada </w:t>
      </w:r>
      <w:r w:rsidR="008D591A">
        <w:rPr>
          <w:rFonts w:ascii="Times New Roman" w:hAnsi="Times New Roman"/>
          <w:sz w:val="24"/>
          <w:szCs w:val="24"/>
        </w:rPr>
        <w:t xml:space="preserve">em regiões do interior paulista e os principais </w:t>
      </w:r>
      <w:r w:rsidR="004F0358">
        <w:rPr>
          <w:rFonts w:ascii="Times New Roman" w:hAnsi="Times New Roman"/>
          <w:sz w:val="24"/>
          <w:szCs w:val="24"/>
        </w:rPr>
        <w:lastRenderedPageBreak/>
        <w:t>centros</w:t>
      </w:r>
      <w:r w:rsidR="008D591A">
        <w:rPr>
          <w:rFonts w:ascii="Times New Roman" w:hAnsi="Times New Roman"/>
          <w:sz w:val="24"/>
          <w:szCs w:val="24"/>
        </w:rPr>
        <w:t xml:space="preserve"> urbanos do Brasil, além do aperfeiçoamento do estudo relacionado </w:t>
      </w:r>
      <w:r w:rsidR="00007F30">
        <w:rPr>
          <w:rFonts w:ascii="Times New Roman" w:hAnsi="Times New Roman"/>
          <w:sz w:val="24"/>
          <w:szCs w:val="24"/>
        </w:rPr>
        <w:t>à</w:t>
      </w:r>
      <w:r w:rsidR="008D591A">
        <w:rPr>
          <w:rFonts w:ascii="Times New Roman" w:hAnsi="Times New Roman"/>
          <w:sz w:val="24"/>
          <w:szCs w:val="24"/>
        </w:rPr>
        <w:t xml:space="preserve"> concepção e percepção de segurança e comportamento social e analisar a eficácia de politicas p</w:t>
      </w:r>
      <w:r w:rsidR="00007F30">
        <w:rPr>
          <w:rFonts w:ascii="Times New Roman" w:hAnsi="Times New Roman"/>
          <w:sz w:val="24"/>
          <w:szCs w:val="24"/>
        </w:rPr>
        <w:t>ú</w:t>
      </w:r>
      <w:r w:rsidR="008D591A">
        <w:rPr>
          <w:rFonts w:ascii="Times New Roman" w:hAnsi="Times New Roman"/>
          <w:sz w:val="24"/>
          <w:szCs w:val="24"/>
        </w:rPr>
        <w:t>blicas municipais voltadas a mobilidade e segurança urbana, e como o Parada Certa pode apoi</w:t>
      </w:r>
      <w:r w:rsidR="00007F30">
        <w:rPr>
          <w:rFonts w:ascii="Times New Roman" w:hAnsi="Times New Roman"/>
          <w:sz w:val="24"/>
          <w:szCs w:val="24"/>
        </w:rPr>
        <w:t>á</w:t>
      </w:r>
      <w:r w:rsidR="008D591A">
        <w:rPr>
          <w:rFonts w:ascii="Times New Roman" w:hAnsi="Times New Roman"/>
          <w:sz w:val="24"/>
          <w:szCs w:val="24"/>
        </w:rPr>
        <w:t>-las.</w:t>
      </w:r>
    </w:p>
    <w:p w14:paraId="106CF70F" w14:textId="77777777" w:rsidR="008D591A" w:rsidRDefault="008D591A" w:rsidP="008D591A">
      <w:pPr>
        <w:spacing w:line="360" w:lineRule="auto"/>
        <w:jc w:val="both"/>
        <w:rPr>
          <w:rFonts w:ascii="Times New Roman" w:hAnsi="Times New Roman"/>
          <w:sz w:val="24"/>
          <w:szCs w:val="24"/>
        </w:rPr>
      </w:pPr>
    </w:p>
    <w:p w14:paraId="4C2D83D5" w14:textId="403A8F90" w:rsidR="008D591A" w:rsidRPr="008D591A" w:rsidRDefault="008D591A" w:rsidP="008D591A">
      <w:pPr>
        <w:spacing w:line="360" w:lineRule="auto"/>
        <w:jc w:val="both"/>
        <w:rPr>
          <w:rFonts w:ascii="Times New Roman" w:hAnsi="Times New Roman"/>
          <w:b/>
          <w:bCs/>
          <w:sz w:val="24"/>
          <w:szCs w:val="24"/>
        </w:rPr>
      </w:pPr>
      <w:r w:rsidRPr="008D591A">
        <w:rPr>
          <w:rFonts w:ascii="Times New Roman" w:hAnsi="Times New Roman"/>
          <w:b/>
          <w:bCs/>
          <w:sz w:val="24"/>
          <w:szCs w:val="24"/>
        </w:rPr>
        <w:t xml:space="preserve">Limitações do trabalho e dificuldades encontradas </w:t>
      </w:r>
    </w:p>
    <w:p w14:paraId="6C64D320" w14:textId="77777777" w:rsidR="008D591A" w:rsidRPr="00441A49" w:rsidRDefault="008D591A" w:rsidP="008D591A">
      <w:pPr>
        <w:spacing w:line="360" w:lineRule="auto"/>
        <w:jc w:val="both"/>
        <w:rPr>
          <w:rFonts w:ascii="Times New Roman" w:hAnsi="Times New Roman"/>
          <w:sz w:val="24"/>
          <w:szCs w:val="24"/>
        </w:rPr>
      </w:pPr>
    </w:p>
    <w:p w14:paraId="1D328845" w14:textId="77777777" w:rsidR="00E807AE"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software pelos estabelecimentos. </w:t>
      </w:r>
    </w:p>
    <w:p w14:paraId="6FF55396" w14:textId="77777777"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 xml:space="preserve">A realização de um sensor de entrada e saída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Essas dificuldades, contudo, contribuíram para o aprimoramento das competências em programação orientada a objetos, desenvolvimento de sistemas multiplataformas e arquitetura de software.</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Pr="00C25FC4" w:rsidRDefault="00E807AE" w:rsidP="00C25FC4">
      <w:pPr>
        <w:spacing w:line="360" w:lineRule="auto"/>
        <w:jc w:val="both"/>
        <w:rPr>
          <w:rFonts w:ascii="Times New Roman" w:hAnsi="Times New Roman"/>
          <w:b/>
          <w:bCs/>
          <w:sz w:val="24"/>
          <w:szCs w:val="24"/>
        </w:rPr>
      </w:pPr>
      <w:r>
        <w:rPr>
          <w:rFonts w:ascii="Times New Roman" w:hAnsi="Times New Roman"/>
          <w:b/>
          <w:bCs/>
          <w:sz w:val="24"/>
          <w:szCs w:val="24"/>
        </w:rPr>
        <w:t>T</w:t>
      </w:r>
      <w:r w:rsidR="00C25FC4" w:rsidRPr="00C25FC4">
        <w:rPr>
          <w:rFonts w:ascii="Times New Roman" w:hAnsi="Times New Roman"/>
          <w:b/>
          <w:bCs/>
          <w:sz w:val="24"/>
          <w:szCs w:val="24"/>
        </w:rPr>
        <w:t>rabalhos futuros</w:t>
      </w:r>
    </w:p>
    <w:p w14:paraId="4702D4B4" w14:textId="77777777" w:rsidR="00C25FC4" w:rsidRPr="00441A49" w:rsidRDefault="00C25FC4" w:rsidP="00C25FC4">
      <w:pPr>
        <w:spacing w:line="360" w:lineRule="auto"/>
        <w:jc w:val="both"/>
        <w:rPr>
          <w:rFonts w:ascii="Times New Roman" w:hAnsi="Times New Roman"/>
          <w:sz w:val="24"/>
          <w:szCs w:val="24"/>
        </w:rPr>
      </w:pPr>
    </w:p>
    <w:p w14:paraId="5230A454" w14:textId="3F58813E" w:rsidR="00441A49" w:rsidRP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Por fim, como sugestão para trabalhos futuros, destaca-se o aperfeiçoamento do sistema de gerenciamento, com a inclusão de recursos de análise preditiva para previsão de demanda de vagas</w:t>
      </w:r>
      <w:r>
        <w:rPr>
          <w:rFonts w:ascii="Times New Roman" w:hAnsi="Times New Roman"/>
          <w:sz w:val="24"/>
          <w:szCs w:val="24"/>
        </w:rPr>
        <w:t xml:space="preserve"> com base nos dados já obtidos</w:t>
      </w:r>
      <w:r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050AD200" w:rsidR="00C25FC4" w:rsidRDefault="00441A49" w:rsidP="007057C0">
      <w:pPr>
        <w:spacing w:line="360" w:lineRule="auto"/>
        <w:ind w:firstLine="709"/>
        <w:jc w:val="both"/>
        <w:rPr>
          <w:rFonts w:ascii="Times New Roman" w:hAnsi="Times New Roman"/>
          <w:sz w:val="24"/>
          <w:szCs w:val="24"/>
        </w:rPr>
      </w:pPr>
      <w:r>
        <w:rPr>
          <w:rFonts w:ascii="Times New Roman" w:hAnsi="Times New Roman"/>
          <w:sz w:val="24"/>
          <w:szCs w:val="24"/>
        </w:rPr>
        <w:t>Além disso</w:t>
      </w:r>
      <w:r w:rsidRPr="00441A49">
        <w:rPr>
          <w:rFonts w:ascii="Times New Roman" w:hAnsi="Times New Roman"/>
          <w:sz w:val="24"/>
          <w:szCs w:val="24"/>
        </w:rPr>
        <w:t xml:space="preserve">, </w:t>
      </w:r>
      <w:r w:rsidR="00E807AE">
        <w:rPr>
          <w:rFonts w:ascii="Times New Roman" w:hAnsi="Times New Roman"/>
          <w:sz w:val="24"/>
          <w:szCs w:val="24"/>
        </w:rPr>
        <w:t>evidencia-se</w:t>
      </w:r>
      <w:r w:rsidRPr="00441A49">
        <w:rPr>
          <w:rFonts w:ascii="Times New Roman" w:hAnsi="Times New Roman"/>
          <w:sz w:val="24"/>
          <w:szCs w:val="24"/>
        </w:rPr>
        <w:t xml:space="preserve"> o </w:t>
      </w:r>
      <w:r>
        <w:rPr>
          <w:rFonts w:ascii="Times New Roman" w:hAnsi="Times New Roman"/>
          <w:sz w:val="24"/>
          <w:szCs w:val="24"/>
        </w:rPr>
        <w:t xml:space="preserve">possível </w:t>
      </w:r>
      <w:r w:rsidRPr="00441A49">
        <w:rPr>
          <w:rFonts w:ascii="Times New Roman" w:hAnsi="Times New Roman"/>
          <w:sz w:val="24"/>
          <w:szCs w:val="24"/>
        </w:rPr>
        <w:t>desenvolvimento de um módulo de monitoramento em tempo real com sensores IoT, capaz de registrar automaticamente a entrada e saída de veículos nos estabelecimentos. Essa abordagem desloca o foco da solução de um sistema de gerenciamento completo para uma aplicação voltada à visualização de estacionamentos, avaliações e vagas em tempo real, concentrando o desenvolvimento em um único tipo de usuário e oferecendo aos estacionamentos um recurso tecnológico adicional integrado à plataforma Parada Certa</w:t>
      </w:r>
      <w:r w:rsidR="007057C0">
        <w:rPr>
          <w:rFonts w:ascii="Times New Roman" w:hAnsi="Times New Roman"/>
          <w:sz w:val="24"/>
          <w:szCs w:val="24"/>
        </w:rPr>
        <w:t>, o que possibilita a não concorrência com outras soluções de gerenciamento e administração de estacionamentos.</w:t>
      </w:r>
    </w:p>
    <w:p w14:paraId="2DAAA329" w14:textId="7649D24D" w:rsidR="00740DFE" w:rsidRPr="0094565C" w:rsidRDefault="004D2250" w:rsidP="0094565C">
      <w:pPr>
        <w:pStyle w:val="Ttulo"/>
        <w:rPr>
          <w:b/>
          <w:bCs w:val="0"/>
          <w:lang w:val="en-US"/>
        </w:rPr>
      </w:pPr>
      <w:bookmarkStart w:id="151" w:name="_Toc282462004"/>
      <w:bookmarkStart w:id="152" w:name="_Toc160207377"/>
      <w:bookmarkStart w:id="153" w:name="_Toc164351197"/>
      <w:bookmarkStart w:id="154" w:name="_Toc164355038"/>
      <w:bookmarkStart w:id="155" w:name="_Toc206619554"/>
      <w:r w:rsidRPr="0094565C">
        <w:rPr>
          <w:b/>
          <w:bCs w:val="0"/>
          <w:lang w:val="en-US"/>
        </w:rPr>
        <w:lastRenderedPageBreak/>
        <w:t>REFERÊNCIAS</w:t>
      </w:r>
      <w:bookmarkEnd w:id="151"/>
      <w:bookmarkEnd w:id="152"/>
      <w:bookmarkEnd w:id="153"/>
      <w:bookmarkEnd w:id="154"/>
      <w:bookmarkEnd w:id="155"/>
    </w:p>
    <w:p w14:paraId="24B8FCB0" w14:textId="77777777" w:rsidR="00202DF6" w:rsidRPr="0045753D" w:rsidRDefault="00202DF6" w:rsidP="0094565C">
      <w:pPr>
        <w:pStyle w:val="Ttulo"/>
        <w:rPr>
          <w:lang w:val="en-US"/>
        </w:rPr>
      </w:pPr>
    </w:p>
    <w:p w14:paraId="466C42BD" w14:textId="73097452" w:rsidR="00AB6256" w:rsidRPr="00AB6256" w:rsidRDefault="00AB6256" w:rsidP="00202DF6">
      <w:pPr>
        <w:rPr>
          <w:rFonts w:ascii="Times New Roman" w:hAnsi="Times New Roman"/>
          <w:sz w:val="24"/>
          <w:szCs w:val="24"/>
        </w:rPr>
      </w:pPr>
      <w:r w:rsidRPr="00AB6256">
        <w:rPr>
          <w:rFonts w:ascii="Times New Roman" w:hAnsi="Times New Roman"/>
          <w:sz w:val="24"/>
          <w:szCs w:val="24"/>
          <w:lang w:val="en-US"/>
        </w:rPr>
        <w:t xml:space="preserve">APACHE NETBEANS. </w:t>
      </w:r>
      <w:r w:rsidRPr="00AB6256">
        <w:rPr>
          <w:rFonts w:ascii="Times New Roman" w:hAnsi="Times New Roman"/>
          <w:b/>
          <w:bCs/>
          <w:sz w:val="24"/>
          <w:szCs w:val="24"/>
          <w:lang w:val="en-US"/>
        </w:rPr>
        <w:t>Apache NetBeans</w:t>
      </w:r>
      <w:r w:rsidRPr="00AB6256">
        <w:rPr>
          <w:rFonts w:ascii="Times New Roman" w:hAnsi="Times New Roman"/>
          <w:b/>
          <w:bCs/>
          <w:i/>
          <w:iCs/>
          <w:sz w:val="24"/>
          <w:szCs w:val="24"/>
          <w:lang w:val="en-US"/>
        </w:rPr>
        <w:t xml:space="preserve"> – Fits the Pieces Together.</w:t>
      </w:r>
      <w:r>
        <w:rPr>
          <w:rFonts w:ascii="Times New Roman" w:hAnsi="Times New Roman"/>
          <w:sz w:val="24"/>
          <w:szCs w:val="24"/>
          <w:lang w:val="en-US"/>
        </w:rPr>
        <w:t xml:space="preserve"> </w:t>
      </w:r>
      <w:r w:rsidRPr="00AB6256">
        <w:rPr>
          <w:rFonts w:ascii="Times New Roman" w:hAnsi="Times New Roman"/>
          <w:sz w:val="24"/>
          <w:szCs w:val="24"/>
        </w:rPr>
        <w:t xml:space="preserve">Disponível </w:t>
      </w:r>
      <w:r>
        <w:rPr>
          <w:rFonts w:ascii="Times New Roman" w:hAnsi="Times New Roman"/>
          <w:sz w:val="24"/>
          <w:szCs w:val="24"/>
        </w:rPr>
        <w:t>em: &lt;</w:t>
      </w:r>
      <w:r w:rsidRPr="00AB6256">
        <w:rPr>
          <w:rFonts w:ascii="Times New Roman" w:hAnsi="Times New Roman"/>
          <w:sz w:val="24"/>
          <w:szCs w:val="24"/>
        </w:rPr>
        <w:t>https://netbeans.apache.org/front/main/index.html?utm_source=</w:t>
      </w:r>
      <w:r>
        <w:rPr>
          <w:rFonts w:ascii="Times New Roman" w:hAnsi="Times New Roman"/>
          <w:sz w:val="24"/>
          <w:szCs w:val="24"/>
        </w:rPr>
        <w:t>&gt; Acesso em: 22 out. 2025</w:t>
      </w:r>
    </w:p>
    <w:p w14:paraId="205C9551" w14:textId="77777777" w:rsidR="00AB6256" w:rsidRPr="00AB6256" w:rsidRDefault="00AB6256" w:rsidP="00202DF6">
      <w:pPr>
        <w:rPr>
          <w:rFonts w:ascii="Times New Roman" w:hAnsi="Times New Roman"/>
          <w:sz w:val="24"/>
          <w:szCs w:val="24"/>
        </w:rPr>
      </w:pPr>
    </w:p>
    <w:p w14:paraId="0F8AF02A" w14:textId="1192C3BF" w:rsidR="00C03C0C" w:rsidRPr="002672A5" w:rsidRDefault="00C03C0C" w:rsidP="00202DF6">
      <w:pPr>
        <w:rPr>
          <w:rFonts w:ascii="Times New Roman" w:hAnsi="Times New Roman"/>
          <w:sz w:val="24"/>
          <w:szCs w:val="24"/>
        </w:rPr>
      </w:pPr>
      <w:r w:rsidRPr="002672A5">
        <w:rPr>
          <w:rFonts w:ascii="Times New Roman" w:hAnsi="Times New Roman"/>
          <w:sz w:val="24"/>
          <w:szCs w:val="24"/>
        </w:rPr>
        <w:t>BORGES, Daniel; NUNES, Renato</w:t>
      </w:r>
      <w:r w:rsidRPr="002672A5">
        <w:rPr>
          <w:rFonts w:ascii="Times New Roman" w:hAnsi="Times New Roman"/>
          <w:b/>
          <w:bCs/>
          <w:sz w:val="24"/>
          <w:szCs w:val="24"/>
        </w:rPr>
        <w:t xml:space="preserve">. Responsabilidade civil dos estacionamentos privados. </w:t>
      </w:r>
      <w:r w:rsidRPr="001714E9">
        <w:rPr>
          <w:rFonts w:ascii="Times New Roman" w:eastAsia="Times New Roman" w:hAnsi="Times New Roman"/>
          <w:bCs/>
          <w:sz w:val="24"/>
          <w:szCs w:val="24"/>
        </w:rPr>
        <w:t>Revista Perquirere,</w:t>
      </w:r>
      <w:r w:rsidRPr="002672A5">
        <w:rPr>
          <w:rFonts w:ascii="Times New Roman" w:eastAsia="Times New Roman" w:hAnsi="Times New Roman"/>
          <w:sz w:val="24"/>
          <w:szCs w:val="24"/>
        </w:rPr>
        <w:t xml:space="preserve"> vol.3:159-176, n.18, p.1-18, 2021.</w:t>
      </w:r>
      <w:r w:rsidRPr="002672A5">
        <w:rPr>
          <w:rFonts w:ascii="Times New Roman" w:hAnsi="Times New Roman"/>
          <w:sz w:val="24"/>
          <w:szCs w:val="24"/>
        </w:rPr>
        <w:t xml:space="preserve"> Disponível em: &lt;https://revistas.unipam.edu.br/index.php/perquirere/article/view/2642/541&gt;. Acesso em: 14 set. 2025</w:t>
      </w:r>
      <w:r w:rsidR="003507A5">
        <w:rPr>
          <w:rFonts w:ascii="Times New Roman" w:hAnsi="Times New Roman"/>
          <w:sz w:val="24"/>
          <w:szCs w:val="24"/>
        </w:rPr>
        <w:t>.</w:t>
      </w:r>
    </w:p>
    <w:p w14:paraId="68525A6E" w14:textId="77777777" w:rsidR="00C03C0C" w:rsidRPr="002672A5" w:rsidRDefault="00C03C0C" w:rsidP="00202DF6">
      <w:pPr>
        <w:rPr>
          <w:rFonts w:ascii="Times New Roman" w:hAnsi="Times New Roman"/>
          <w:sz w:val="24"/>
          <w:szCs w:val="24"/>
        </w:rPr>
      </w:pPr>
    </w:p>
    <w:p w14:paraId="575AA611" w14:textId="67705F90" w:rsidR="00C03C0C" w:rsidRPr="002672A5" w:rsidRDefault="00C03C0C" w:rsidP="00202DF6">
      <w:pPr>
        <w:rPr>
          <w:rFonts w:ascii="Times New Roman" w:hAnsi="Times New Roman"/>
          <w:sz w:val="24"/>
          <w:szCs w:val="24"/>
        </w:rPr>
      </w:pPr>
      <w:r w:rsidRPr="002672A5">
        <w:rPr>
          <w:rFonts w:ascii="Times New Roman" w:hAnsi="Times New Roman"/>
          <w:sz w:val="24"/>
          <w:szCs w:val="24"/>
        </w:rPr>
        <w:t xml:space="preserve">BORTOLOTTO, Bernardo. </w:t>
      </w:r>
      <w:r w:rsidRPr="002672A5">
        <w:rPr>
          <w:rFonts w:ascii="Times New Roman" w:hAnsi="Times New Roman"/>
          <w:b/>
          <w:bCs/>
          <w:sz w:val="24"/>
          <w:szCs w:val="24"/>
        </w:rPr>
        <w:t>Carros de luxo roubados em falso estacionamento no Allianz Parque somam mais de R$ 1,5 milhão diz polícia civil.</w:t>
      </w:r>
      <w:r w:rsidRPr="002672A5">
        <w:rPr>
          <w:rFonts w:ascii="Times New Roman" w:hAnsi="Times New Roman"/>
          <w:sz w:val="24"/>
          <w:szCs w:val="24"/>
        </w:rPr>
        <w:t xml:space="preserve"> </w:t>
      </w:r>
      <w:r w:rsidRPr="001714E9">
        <w:rPr>
          <w:rFonts w:ascii="Times New Roman" w:hAnsi="Times New Roman"/>
          <w:bCs/>
          <w:sz w:val="24"/>
          <w:szCs w:val="24"/>
        </w:rPr>
        <w:t>Globo</w:t>
      </w:r>
      <w:r w:rsidRPr="002672A5">
        <w:rPr>
          <w:rFonts w:ascii="Times New Roman" w:hAnsi="Times New Roman"/>
          <w:sz w:val="24"/>
          <w:szCs w:val="24"/>
        </w:rPr>
        <w:t>, G1. 09 de abr. 2022. Disponível em: &lt;https://g1.globo.com/sp/sao-paulo/noticia/2022/04/09/carros-de-luxo-roubados-em-falso-estacionamento-no-allianz-parque-somam-mais-de-r-15-milhao-diz-policia-civil.ghtml&gt; Acesso em: 14 set. 2025</w:t>
      </w:r>
      <w:r w:rsidR="003507A5">
        <w:rPr>
          <w:rFonts w:ascii="Times New Roman" w:hAnsi="Times New Roman"/>
          <w:sz w:val="24"/>
          <w:szCs w:val="24"/>
        </w:rPr>
        <w:t>.</w:t>
      </w:r>
    </w:p>
    <w:p w14:paraId="364AD522" w14:textId="77777777" w:rsidR="00C03C0C" w:rsidRDefault="00C03C0C" w:rsidP="00202DF6">
      <w:pPr>
        <w:rPr>
          <w:rFonts w:ascii="Times New Roman" w:hAnsi="Times New Roman"/>
          <w:sz w:val="24"/>
          <w:szCs w:val="24"/>
        </w:rPr>
      </w:pPr>
    </w:p>
    <w:p w14:paraId="6C1C3BDB" w14:textId="2D75F301" w:rsidR="00202DF6" w:rsidRDefault="00202DF6" w:rsidP="00202DF6">
      <w:pPr>
        <w:rPr>
          <w:rFonts w:ascii="Times New Roman" w:hAnsi="Times New Roman"/>
          <w:sz w:val="24"/>
          <w:szCs w:val="24"/>
        </w:rPr>
      </w:pPr>
      <w:r w:rsidRPr="00202DF6">
        <w:rPr>
          <w:rFonts w:ascii="Times New Roman" w:hAnsi="Times New Roman"/>
          <w:sz w:val="24"/>
          <w:szCs w:val="24"/>
        </w:rPr>
        <w:t xml:space="preserve">CATHO. </w:t>
      </w:r>
      <w:r w:rsidRPr="00202DF6">
        <w:rPr>
          <w:rFonts w:ascii="Times New Roman" w:hAnsi="Times New Roman"/>
          <w:b/>
          <w:bCs/>
          <w:sz w:val="24"/>
          <w:szCs w:val="24"/>
        </w:rPr>
        <w:t xml:space="preserve">Salário de um desenvolvedor. </w:t>
      </w:r>
      <w:r>
        <w:rPr>
          <w:rFonts w:ascii="Times New Roman" w:hAnsi="Times New Roman"/>
          <w:sz w:val="24"/>
          <w:szCs w:val="24"/>
        </w:rPr>
        <w:t>2025. Disponível em: &lt;</w:t>
      </w:r>
      <w:r w:rsidRPr="00E7553E">
        <w:rPr>
          <w:rFonts w:ascii="Times New Roman" w:hAnsi="Times New Roman"/>
          <w:sz w:val="24"/>
          <w:szCs w:val="24"/>
        </w:rPr>
        <w:t>https://www.catho.com.br/carreira-sucesso/front-end-e-back-end-e-full-stack/</w:t>
      </w:r>
      <w:r>
        <w:rPr>
          <w:rFonts w:ascii="Times New Roman" w:hAnsi="Times New Roman"/>
          <w:sz w:val="24"/>
          <w:szCs w:val="24"/>
        </w:rPr>
        <w:t>&gt; Acesso em: 2 nov. 2025.</w:t>
      </w:r>
    </w:p>
    <w:p w14:paraId="03BCCAFA" w14:textId="77777777" w:rsidR="00202DF6" w:rsidRDefault="00202DF6" w:rsidP="00202DF6">
      <w:pPr>
        <w:rPr>
          <w:rFonts w:ascii="Times New Roman" w:hAnsi="Times New Roman"/>
          <w:sz w:val="24"/>
          <w:szCs w:val="24"/>
        </w:rPr>
      </w:pPr>
    </w:p>
    <w:p w14:paraId="44EC49F8" w14:textId="77777777" w:rsidR="00E7553E" w:rsidRPr="00E7553E" w:rsidRDefault="00E7553E" w:rsidP="00202DF6">
      <w:pPr>
        <w:rPr>
          <w:rFonts w:ascii="Times New Roman" w:hAnsi="Times New Roman"/>
          <w:sz w:val="24"/>
          <w:szCs w:val="24"/>
        </w:rPr>
      </w:pPr>
      <w:r>
        <w:rPr>
          <w:rFonts w:ascii="Times New Roman" w:hAnsi="Times New Roman"/>
          <w:sz w:val="24"/>
          <w:szCs w:val="24"/>
        </w:rPr>
        <w:t xml:space="preserve">CLARO. </w:t>
      </w:r>
      <w:r w:rsidRPr="00E7553E">
        <w:rPr>
          <w:rFonts w:ascii="Times New Roman" w:hAnsi="Times New Roman"/>
          <w:b/>
          <w:bCs/>
          <w:sz w:val="24"/>
          <w:szCs w:val="24"/>
        </w:rPr>
        <w:t>Planos residências de banda larga com fibra</w:t>
      </w:r>
      <w:r>
        <w:rPr>
          <w:rFonts w:ascii="Times New Roman" w:hAnsi="Times New Roman"/>
          <w:sz w:val="24"/>
          <w:szCs w:val="24"/>
        </w:rPr>
        <w:t>. 2025. Disponível em: &lt;</w:t>
      </w:r>
      <w:r w:rsidRPr="00E7553E">
        <w:rPr>
          <w:rFonts w:ascii="Times New Roman" w:hAnsi="Times New Roman"/>
          <w:sz w:val="24"/>
          <w:szCs w:val="24"/>
        </w:rPr>
        <w:t>https://clarointernetfibra.com.br/1800?gclsrc=aw.ds&amp;gad_source=1&amp;gad_campaignid=22734538983&amp;gbraid=0AAAAADx8SeU8L_DSwOTSAmxP5RGY4Rfl_&amp;gclid=CjwKCAiAwqHIBhAEEiwAx9cTeYaplSNNqzcP1PWMvq0jnIcT5EjamdhkcAlddVUd2QxNr4W3cN3I3hoCbpAQAvD_BwE</w:t>
      </w:r>
      <w:r>
        <w:rPr>
          <w:rFonts w:ascii="Times New Roman" w:hAnsi="Times New Roman"/>
          <w:sz w:val="24"/>
          <w:szCs w:val="24"/>
        </w:rPr>
        <w:t>&gt; Acesso em: 2 nov. 2025.</w:t>
      </w:r>
    </w:p>
    <w:p w14:paraId="1A40D9B2" w14:textId="77777777" w:rsidR="00E7553E" w:rsidRDefault="00E7553E" w:rsidP="00202DF6">
      <w:pPr>
        <w:rPr>
          <w:rFonts w:ascii="Times New Roman" w:hAnsi="Times New Roman"/>
          <w:sz w:val="24"/>
          <w:szCs w:val="24"/>
        </w:rPr>
      </w:pPr>
    </w:p>
    <w:p w14:paraId="2A164797" w14:textId="16AC878D" w:rsidR="00594CA0" w:rsidRPr="00594CA0" w:rsidRDefault="00594CA0" w:rsidP="00202DF6">
      <w:pPr>
        <w:rPr>
          <w:rFonts w:ascii="Times New Roman" w:hAnsi="Times New Roman"/>
          <w:sz w:val="24"/>
          <w:szCs w:val="24"/>
        </w:rPr>
      </w:pPr>
      <w:r>
        <w:rPr>
          <w:rFonts w:ascii="Times New Roman" w:hAnsi="Times New Roman"/>
          <w:sz w:val="24"/>
          <w:szCs w:val="24"/>
        </w:rPr>
        <w:t>FÉLIX, Thiago</w:t>
      </w:r>
      <w:r w:rsidRPr="00594CA0">
        <w:rPr>
          <w:rFonts w:ascii="Times New Roman" w:hAnsi="Times New Roman"/>
          <w:sz w:val="24"/>
          <w:szCs w:val="24"/>
        </w:rPr>
        <w:t xml:space="preserve">. </w:t>
      </w:r>
      <w:r w:rsidRPr="00594CA0">
        <w:rPr>
          <w:rFonts w:ascii="Times New Roman" w:hAnsi="Times New Roman"/>
          <w:b/>
          <w:bCs/>
          <w:sz w:val="24"/>
          <w:szCs w:val="24"/>
        </w:rPr>
        <w:t>São Paulo bate recorde de emplacamento e supera marca de 1,1 milhão de veículos novos em 2024</w:t>
      </w:r>
      <w:r>
        <w:rPr>
          <w:rFonts w:ascii="Times New Roman" w:hAnsi="Times New Roman"/>
          <w:sz w:val="24"/>
          <w:szCs w:val="24"/>
        </w:rPr>
        <w:t xml:space="preserve">. </w:t>
      </w:r>
      <w:r w:rsidRPr="00140167">
        <w:rPr>
          <w:rFonts w:ascii="Times New Roman" w:hAnsi="Times New Roman"/>
          <w:sz w:val="24"/>
          <w:szCs w:val="24"/>
        </w:rPr>
        <w:t xml:space="preserve">CNN. 03 </w:t>
      </w:r>
      <w:r w:rsidR="00E7553E" w:rsidRPr="00140167">
        <w:rPr>
          <w:rFonts w:ascii="Times New Roman" w:hAnsi="Times New Roman"/>
          <w:sz w:val="24"/>
          <w:szCs w:val="24"/>
        </w:rPr>
        <w:t>jan.</w:t>
      </w:r>
      <w:r w:rsidR="00850D13">
        <w:rPr>
          <w:rFonts w:ascii="Times New Roman" w:hAnsi="Times New Roman"/>
          <w:sz w:val="24"/>
          <w:szCs w:val="24"/>
        </w:rPr>
        <w:t xml:space="preserve"> </w:t>
      </w:r>
      <w:r w:rsidRPr="00140167">
        <w:rPr>
          <w:rFonts w:ascii="Times New Roman" w:hAnsi="Times New Roman"/>
          <w:sz w:val="24"/>
          <w:szCs w:val="24"/>
        </w:rPr>
        <w:t xml:space="preserve">2025. </w:t>
      </w:r>
      <w:r w:rsidRPr="00594CA0">
        <w:rPr>
          <w:rFonts w:ascii="Times New Roman" w:hAnsi="Times New Roman"/>
          <w:sz w:val="24"/>
          <w:szCs w:val="24"/>
        </w:rPr>
        <w:t xml:space="preserve">Disponível </w:t>
      </w:r>
      <w:r>
        <w:rPr>
          <w:rFonts w:ascii="Times New Roman" w:hAnsi="Times New Roman"/>
          <w:sz w:val="24"/>
          <w:szCs w:val="24"/>
        </w:rPr>
        <w:t>em: &lt;</w:t>
      </w:r>
      <w:r w:rsidRPr="00594CA0">
        <w:rPr>
          <w:rFonts w:ascii="Times New Roman" w:hAnsi="Times New Roman"/>
          <w:sz w:val="24"/>
          <w:szCs w:val="24"/>
        </w:rPr>
        <w:t>http://cnnbrasil.com.br/nacional/sudeste/sp/sao-paulo-bate-recorde-de-emplacamento-e-supera-marca-de-um-milhao-de-novos-veiculos-em-2024/</w:t>
      </w:r>
      <w:r>
        <w:rPr>
          <w:rFonts w:ascii="Times New Roman" w:hAnsi="Times New Roman"/>
          <w:sz w:val="24"/>
          <w:szCs w:val="24"/>
        </w:rPr>
        <w:t>&gt; Acesso em: 22 out. 2025.</w:t>
      </w:r>
    </w:p>
    <w:p w14:paraId="312999AF" w14:textId="77777777" w:rsidR="00594CA0" w:rsidRDefault="00594CA0" w:rsidP="00202DF6">
      <w:pPr>
        <w:rPr>
          <w:rFonts w:ascii="Times New Roman" w:hAnsi="Times New Roman"/>
          <w:sz w:val="24"/>
          <w:szCs w:val="24"/>
        </w:rPr>
      </w:pPr>
    </w:p>
    <w:p w14:paraId="38EACE45" w14:textId="77777777" w:rsidR="00740DFE" w:rsidRPr="00740DFE" w:rsidRDefault="00740DFE" w:rsidP="00202DF6">
      <w:pPr>
        <w:rPr>
          <w:rFonts w:ascii="Times New Roman" w:hAnsi="Times New Roman"/>
          <w:sz w:val="24"/>
          <w:szCs w:val="24"/>
        </w:rPr>
      </w:pPr>
      <w:r w:rsidRPr="00740DFE">
        <w:rPr>
          <w:rFonts w:ascii="Times New Roman" w:hAnsi="Times New Roman"/>
          <w:sz w:val="24"/>
          <w:szCs w:val="24"/>
        </w:rPr>
        <w:t xml:space="preserve">GLASSDOOR. </w:t>
      </w:r>
      <w:r w:rsidRPr="00740DFE">
        <w:rPr>
          <w:rFonts w:ascii="Times New Roman" w:hAnsi="Times New Roman"/>
          <w:b/>
          <w:bCs/>
          <w:sz w:val="24"/>
          <w:szCs w:val="24"/>
        </w:rPr>
        <w:t xml:space="preserve">Salários de Desenvolvedor </w:t>
      </w:r>
      <w:r w:rsidRPr="00E7553E">
        <w:rPr>
          <w:rFonts w:ascii="Times New Roman" w:hAnsi="Times New Roman"/>
          <w:b/>
          <w:bCs/>
          <w:i/>
          <w:iCs/>
          <w:sz w:val="24"/>
          <w:szCs w:val="24"/>
        </w:rPr>
        <w:t>FullStack</w:t>
      </w:r>
      <w:r w:rsidRPr="00740DFE">
        <w:rPr>
          <w:rFonts w:ascii="Times New Roman" w:hAnsi="Times New Roman"/>
          <w:b/>
          <w:bCs/>
          <w:sz w:val="24"/>
          <w:szCs w:val="24"/>
        </w:rPr>
        <w:t>.</w:t>
      </w:r>
      <w:r>
        <w:rPr>
          <w:rFonts w:ascii="Times New Roman" w:hAnsi="Times New Roman"/>
          <w:sz w:val="24"/>
          <w:szCs w:val="24"/>
        </w:rPr>
        <w:t xml:space="preserve"> 2025. Disponível em: &lt;</w:t>
      </w:r>
      <w:r w:rsidRPr="00740DFE">
        <w:rPr>
          <w:rFonts w:ascii="Times New Roman" w:hAnsi="Times New Roman"/>
          <w:sz w:val="24"/>
          <w:szCs w:val="24"/>
        </w:rPr>
        <w:t>https://www.glassdoor.com.br/Sal%C3%A1rios/desenvolvedor-full-stack-sal%C3%A1rio-SRCH_KO0,24.htm</w:t>
      </w:r>
      <w:r>
        <w:rPr>
          <w:rFonts w:ascii="Times New Roman" w:hAnsi="Times New Roman"/>
          <w:sz w:val="24"/>
          <w:szCs w:val="24"/>
        </w:rPr>
        <w:t>&gt; Acesso em: 02 nov. 2025.</w:t>
      </w:r>
    </w:p>
    <w:p w14:paraId="3BF4A0E8" w14:textId="77777777" w:rsidR="00740DFE" w:rsidRPr="00594CA0" w:rsidRDefault="00740DFE" w:rsidP="00202DF6">
      <w:pPr>
        <w:rPr>
          <w:rFonts w:ascii="Times New Roman" w:hAnsi="Times New Roman"/>
          <w:sz w:val="24"/>
          <w:szCs w:val="24"/>
        </w:rPr>
      </w:pPr>
    </w:p>
    <w:p w14:paraId="08711AB4" w14:textId="1150C1A1" w:rsidR="006F1EB9" w:rsidRPr="006F1EB9" w:rsidRDefault="006F1EB9" w:rsidP="00202DF6">
      <w:pPr>
        <w:rPr>
          <w:rFonts w:ascii="Times New Roman" w:hAnsi="Times New Roman"/>
          <w:sz w:val="24"/>
          <w:szCs w:val="24"/>
        </w:rPr>
      </w:pPr>
      <w:r>
        <w:rPr>
          <w:rFonts w:ascii="Times New Roman" w:hAnsi="Times New Roman"/>
          <w:sz w:val="24"/>
          <w:szCs w:val="24"/>
        </w:rPr>
        <w:t xml:space="preserve">GLOBO. </w:t>
      </w:r>
      <w:r w:rsidRPr="006F1EB9">
        <w:rPr>
          <w:rFonts w:ascii="Times New Roman" w:hAnsi="Times New Roman"/>
          <w:b/>
          <w:bCs/>
          <w:sz w:val="24"/>
          <w:szCs w:val="24"/>
        </w:rPr>
        <w:t>Brasileiro elege preço e segurança como principais exigências na hora de comprar um carro</w:t>
      </w:r>
      <w:r>
        <w:rPr>
          <w:rFonts w:ascii="Times New Roman" w:hAnsi="Times New Roman"/>
          <w:b/>
          <w:bCs/>
          <w:sz w:val="24"/>
          <w:szCs w:val="24"/>
        </w:rPr>
        <w:t>.</w:t>
      </w:r>
      <w:r>
        <w:rPr>
          <w:rFonts w:ascii="Times New Roman" w:hAnsi="Times New Roman"/>
          <w:sz w:val="24"/>
          <w:szCs w:val="24"/>
        </w:rPr>
        <w:t xml:space="preserve"> Globo, G1. 22 de out. 2021. Disponível em: &lt;</w:t>
      </w:r>
      <w:r w:rsidRPr="006F1EB9">
        <w:rPr>
          <w:rFonts w:ascii="Times New Roman" w:hAnsi="Times New Roman"/>
          <w:sz w:val="24"/>
          <w:szCs w:val="24"/>
        </w:rPr>
        <w:t>https://autoesporte.globo.com/mercado/noticia/2021/10/brasileiro-elege-preco-e-seguranca-como-principais-exigencias-na-hora-de-comprar-um-carro.ghtml</w:t>
      </w:r>
      <w:r>
        <w:rPr>
          <w:rFonts w:ascii="Times New Roman" w:hAnsi="Times New Roman"/>
          <w:sz w:val="24"/>
          <w:szCs w:val="24"/>
        </w:rPr>
        <w:t>&gt; Acesso em: 22 out. 2025.</w:t>
      </w:r>
    </w:p>
    <w:p w14:paraId="61057481" w14:textId="77777777" w:rsidR="006F1EB9" w:rsidRDefault="006F1EB9" w:rsidP="00202DF6">
      <w:pPr>
        <w:rPr>
          <w:rFonts w:ascii="Times New Roman" w:hAnsi="Times New Roman"/>
          <w:sz w:val="24"/>
          <w:szCs w:val="24"/>
        </w:rPr>
      </w:pPr>
    </w:p>
    <w:p w14:paraId="317B8AE5" w14:textId="4A8A8EE9" w:rsidR="00202DF6" w:rsidRDefault="00202DF6" w:rsidP="00202DF6">
      <w:pPr>
        <w:rPr>
          <w:rFonts w:ascii="Times New Roman" w:hAnsi="Times New Roman"/>
          <w:sz w:val="24"/>
          <w:szCs w:val="24"/>
        </w:rPr>
      </w:pPr>
      <w:r w:rsidRPr="00202DF6">
        <w:rPr>
          <w:rFonts w:ascii="Times New Roman" w:hAnsi="Times New Roman"/>
          <w:sz w:val="24"/>
          <w:szCs w:val="24"/>
        </w:rPr>
        <w:t xml:space="preserve">INDEED. Salário </w:t>
      </w:r>
      <w:r>
        <w:rPr>
          <w:rFonts w:ascii="Times New Roman" w:hAnsi="Times New Roman"/>
          <w:sz w:val="24"/>
          <w:szCs w:val="24"/>
        </w:rPr>
        <w:t>de um desenvolvedor. 2025. Disponível em: &lt;</w:t>
      </w:r>
      <w:r w:rsidRPr="00202DF6">
        <w:rPr>
          <w:rFonts w:ascii="Times New Roman" w:hAnsi="Times New Roman"/>
          <w:sz w:val="24"/>
          <w:szCs w:val="24"/>
        </w:rPr>
        <w:t>https://br.indeed.com/jobs?q=programador&amp;l=S%C3%83O+PAULO&amp;fromage=14&amp;from=searchOnDesktopSerp&amp;vjk=973fcd408af4b5f9</w:t>
      </w:r>
      <w:r>
        <w:rPr>
          <w:rFonts w:ascii="Times New Roman" w:hAnsi="Times New Roman"/>
          <w:sz w:val="24"/>
          <w:szCs w:val="24"/>
        </w:rPr>
        <w:t>&gt; Acesso em: 2 nov. 2025.</w:t>
      </w:r>
    </w:p>
    <w:p w14:paraId="7F34EBEE" w14:textId="77777777" w:rsidR="00202DF6" w:rsidRDefault="00202DF6" w:rsidP="00202DF6">
      <w:pPr>
        <w:rPr>
          <w:rFonts w:ascii="Times New Roman" w:hAnsi="Times New Roman"/>
          <w:sz w:val="24"/>
          <w:szCs w:val="24"/>
        </w:rPr>
      </w:pPr>
    </w:p>
    <w:p w14:paraId="79C86F03" w14:textId="7811B131" w:rsidR="00740DFE" w:rsidRPr="004E1A12" w:rsidRDefault="004E1A12" w:rsidP="00202DF6">
      <w:pPr>
        <w:rPr>
          <w:rFonts w:ascii="Times New Roman" w:hAnsi="Times New Roman"/>
          <w:sz w:val="24"/>
          <w:szCs w:val="24"/>
        </w:rPr>
      </w:pPr>
      <w:r>
        <w:rPr>
          <w:rFonts w:ascii="Times New Roman" w:hAnsi="Times New Roman"/>
          <w:sz w:val="24"/>
          <w:szCs w:val="24"/>
        </w:rPr>
        <w:t xml:space="preserve">MARI, João. </w:t>
      </w:r>
      <w:r w:rsidRPr="004E1A12">
        <w:rPr>
          <w:rFonts w:ascii="Times New Roman" w:hAnsi="Times New Roman"/>
          <w:b/>
          <w:bCs/>
          <w:sz w:val="24"/>
          <w:szCs w:val="24"/>
        </w:rPr>
        <w:t xml:space="preserve">Reconhecimento facial do </w:t>
      </w:r>
      <w:r w:rsidRPr="004E1A12">
        <w:rPr>
          <w:rFonts w:ascii="Times New Roman" w:hAnsi="Times New Roman"/>
          <w:b/>
          <w:bCs/>
          <w:i/>
          <w:iCs/>
          <w:sz w:val="24"/>
          <w:szCs w:val="24"/>
        </w:rPr>
        <w:t>Smart</w:t>
      </w:r>
      <w:r w:rsidRPr="004E1A12">
        <w:rPr>
          <w:rFonts w:ascii="Times New Roman" w:hAnsi="Times New Roman"/>
          <w:b/>
          <w:bCs/>
          <w:sz w:val="24"/>
          <w:szCs w:val="24"/>
        </w:rPr>
        <w:t xml:space="preserve"> Sampa não reduziu criminalidade na cidade de SP, diz estudo</w:t>
      </w:r>
      <w:r>
        <w:rPr>
          <w:rFonts w:ascii="Times New Roman" w:hAnsi="Times New Roman"/>
          <w:sz w:val="24"/>
          <w:szCs w:val="24"/>
        </w:rPr>
        <w:t xml:space="preserve">. </w:t>
      </w:r>
      <w:r w:rsidRPr="004E1A12">
        <w:rPr>
          <w:rFonts w:ascii="Times New Roman" w:hAnsi="Times New Roman"/>
          <w:sz w:val="24"/>
          <w:szCs w:val="24"/>
        </w:rPr>
        <w:t xml:space="preserve">Globo, G1 SP. 1 nov. 2025. Disponível </w:t>
      </w:r>
      <w:r>
        <w:rPr>
          <w:rFonts w:ascii="Times New Roman" w:hAnsi="Times New Roman"/>
          <w:sz w:val="24"/>
          <w:szCs w:val="24"/>
        </w:rPr>
        <w:t>em: &lt;</w:t>
      </w:r>
      <w:r w:rsidR="00740DFE" w:rsidRPr="004E1A12">
        <w:rPr>
          <w:rFonts w:ascii="Times New Roman" w:hAnsi="Times New Roman"/>
          <w:sz w:val="24"/>
          <w:szCs w:val="24"/>
        </w:rPr>
        <w:t>https://g1.globo.com/sp/sao-paulo/noticia/2025/08/01/reconhecimento-facial-do-smart-sampa-nao-reduziu-criminalidade-na-cidade-de-sp-diz-estudo.ghtml</w:t>
      </w:r>
      <w:r>
        <w:rPr>
          <w:rFonts w:ascii="Times New Roman" w:hAnsi="Times New Roman"/>
          <w:sz w:val="24"/>
          <w:szCs w:val="24"/>
        </w:rPr>
        <w:t>&gt; Acesso em: 2 nov. 2025.</w:t>
      </w:r>
    </w:p>
    <w:p w14:paraId="52469B80" w14:textId="77777777" w:rsidR="00740DFE" w:rsidRPr="004E1A12" w:rsidRDefault="00740DFE" w:rsidP="00202DF6">
      <w:pPr>
        <w:rPr>
          <w:rFonts w:ascii="Times New Roman" w:hAnsi="Times New Roman"/>
          <w:sz w:val="24"/>
          <w:szCs w:val="24"/>
        </w:rPr>
      </w:pPr>
    </w:p>
    <w:p w14:paraId="66EFE80E" w14:textId="61C7D523" w:rsidR="00C03C0C" w:rsidRPr="002672A5" w:rsidRDefault="001714E9" w:rsidP="00202DF6">
      <w:pPr>
        <w:rPr>
          <w:rFonts w:ascii="Times New Roman" w:hAnsi="Times New Roman"/>
          <w:sz w:val="24"/>
          <w:szCs w:val="24"/>
        </w:rPr>
      </w:pPr>
      <w:r>
        <w:rPr>
          <w:rFonts w:ascii="Times New Roman" w:hAnsi="Times New Roman"/>
          <w:sz w:val="24"/>
          <w:szCs w:val="24"/>
        </w:rPr>
        <w:lastRenderedPageBreak/>
        <w:t>GLOBO</w:t>
      </w:r>
      <w:r w:rsidRPr="001714E9">
        <w:rPr>
          <w:rFonts w:ascii="Times New Roman" w:hAnsi="Times New Roman"/>
          <w:sz w:val="24"/>
          <w:szCs w:val="24"/>
        </w:rPr>
        <w:t>.</w:t>
      </w:r>
      <w:r>
        <w:rPr>
          <w:rFonts w:ascii="Times New Roman" w:hAnsi="Times New Roman"/>
          <w:b/>
          <w:bCs/>
          <w:sz w:val="24"/>
          <w:szCs w:val="24"/>
        </w:rPr>
        <w:t xml:space="preserve"> </w:t>
      </w:r>
      <w:r w:rsidR="004D4E87" w:rsidRPr="001714E9">
        <w:rPr>
          <w:rFonts w:ascii="Times New Roman" w:hAnsi="Times New Roman"/>
          <w:b/>
          <w:bCs/>
          <w:sz w:val="24"/>
          <w:szCs w:val="24"/>
        </w:rPr>
        <w:t>Estado</w:t>
      </w:r>
      <w:r w:rsidR="00C03C0C" w:rsidRPr="001714E9">
        <w:rPr>
          <w:rFonts w:ascii="Times New Roman" w:hAnsi="Times New Roman"/>
          <w:b/>
          <w:bCs/>
          <w:sz w:val="24"/>
          <w:szCs w:val="24"/>
        </w:rPr>
        <w:t xml:space="preserve"> de SP registra 181 roubos ou furtos de carro por dia; veja quais modelos são alvos dos criminosos</w:t>
      </w:r>
      <w:r w:rsidR="00C03C0C" w:rsidRPr="002672A5">
        <w:rPr>
          <w:rFonts w:ascii="Times New Roman" w:hAnsi="Times New Roman"/>
          <w:sz w:val="24"/>
          <w:szCs w:val="24"/>
        </w:rPr>
        <w:t xml:space="preserve">. </w:t>
      </w:r>
      <w:r w:rsidR="00C03C0C" w:rsidRPr="001714E9">
        <w:rPr>
          <w:rFonts w:ascii="Times New Roman" w:hAnsi="Times New Roman"/>
          <w:bCs/>
          <w:sz w:val="24"/>
          <w:szCs w:val="24"/>
        </w:rPr>
        <w:t>Globo</w:t>
      </w:r>
      <w:r w:rsidR="00C03C0C" w:rsidRPr="002672A5">
        <w:rPr>
          <w:rFonts w:ascii="Times New Roman" w:hAnsi="Times New Roman"/>
          <w:sz w:val="24"/>
          <w:szCs w:val="24"/>
        </w:rPr>
        <w:t>, G1. 03 de jul. 2025. Disponível em: &lt;https://g1.globo.com/sp/sao-paulo/noticia/2024/07/02/estado-de-sp-registra-181-roubos-ou-furtos-de-carro-por-dia-veja-quais-modelos-sao-alvos-dos-criminosos.ghtml&gt;. Acesso em: 13 set. 2025</w:t>
      </w:r>
      <w:r w:rsidR="003507A5">
        <w:rPr>
          <w:rFonts w:ascii="Times New Roman" w:hAnsi="Times New Roman"/>
          <w:sz w:val="24"/>
          <w:szCs w:val="24"/>
        </w:rPr>
        <w:t>.</w:t>
      </w:r>
    </w:p>
    <w:p w14:paraId="2BF3B640" w14:textId="77777777" w:rsidR="00C03C0C" w:rsidRDefault="00C03C0C" w:rsidP="00202DF6">
      <w:pPr>
        <w:rPr>
          <w:rFonts w:ascii="Times New Roman" w:hAnsi="Times New Roman"/>
          <w:sz w:val="24"/>
          <w:szCs w:val="24"/>
        </w:rPr>
      </w:pPr>
    </w:p>
    <w:p w14:paraId="4CC37B5E" w14:textId="59C7ACCB" w:rsidR="003507A5" w:rsidRPr="0094565C" w:rsidRDefault="003507A5" w:rsidP="0094565C">
      <w:pPr>
        <w:pStyle w:val="Ttulo"/>
      </w:pPr>
      <w:r w:rsidRPr="0094565C">
        <w:t xml:space="preserve">HERBERT, Matheus. </w:t>
      </w:r>
      <w:r w:rsidRPr="0094565C">
        <w:rPr>
          <w:b/>
          <w:bCs w:val="0"/>
        </w:rPr>
        <w:t>Motoristas de aplicativos em São Paulo têm renda média líquida de R$ 3,8 mil</w:t>
      </w:r>
      <w:r w:rsidRPr="0094565C">
        <w:t>, Gazeta de São Paulo. São Paulo, 8 fev. 2025. Disponível em: &lt;https://www.gazetasp.com.br/cotidiano/motoristas-de-aplicativos-em-sao-paulo-tem-renda-media-liquida-de-r/1150687/https://www.gazetasp.com.br/cotidiano/motoristas-de-aplicativos-em-sao-paulo-tem-renda-media-liquida-de-r/1150687/&gt; Acesso em: 9 out</w:t>
      </w:r>
      <w:r w:rsidR="004E1A12" w:rsidRPr="0094565C">
        <w:t>.</w:t>
      </w:r>
      <w:r w:rsidRPr="0094565C">
        <w:t xml:space="preserve"> 2025.</w:t>
      </w:r>
    </w:p>
    <w:p w14:paraId="026090C1" w14:textId="77777777" w:rsidR="003507A5" w:rsidRDefault="003507A5" w:rsidP="0094565C">
      <w:pPr>
        <w:pStyle w:val="Ttulo"/>
      </w:pPr>
    </w:p>
    <w:p w14:paraId="592FB0F9" w14:textId="0C87C838" w:rsidR="005F4F9D" w:rsidRPr="005F4F9D" w:rsidRDefault="005F4F9D" w:rsidP="0094565C">
      <w:pPr>
        <w:pStyle w:val="Ttulo"/>
      </w:pPr>
      <w:r w:rsidRPr="00140167">
        <w:t xml:space="preserve">NOTEBOOK. </w:t>
      </w:r>
      <w:r w:rsidRPr="0094565C">
        <w:rPr>
          <w:b/>
          <w:bCs w:val="0"/>
        </w:rPr>
        <w:t>Loja Oficial Dell Brasil</w:t>
      </w:r>
      <w:r>
        <w:t xml:space="preserve">. </w:t>
      </w:r>
      <w:r w:rsidR="00850D13">
        <w:t xml:space="preserve">2025. </w:t>
      </w:r>
      <w:r w:rsidRPr="005F4F9D">
        <w:t>Di</w:t>
      </w:r>
      <w:r>
        <w:t xml:space="preserve">sponível em: </w:t>
      </w:r>
      <w:r w:rsidRPr="005F4F9D">
        <w:t>&lt;https://www.dell.com/pt-br/shop/cty/pdp/spd/inspiron-15-3530-laptop/brpichbto3530gtnsw?tfcid=31768715&amp;gacd=9657105-15015-5761040-275878141-0&amp;dgc=ST&amp;cid=22710346479&amp;gclsrc=aw.ds&amp;gad_source=1&amp;gad_campaignid=22710346479&amp;gbraid=0AAAAADz5MFvVzTF6EOj8w74r5xzF-xNNd&amp;gclid=CjwKCAjwgeLHBhBuEiwAL5gNERokXwxRIZipttn7nGrX9wl2Nnm_uXXpifixCzSBi2Na3HDPieKflRoCgBUQAvD_BwE&gt; Ace</w:t>
      </w:r>
      <w:r>
        <w:t>sso em: 22 out. 2025.</w:t>
      </w:r>
    </w:p>
    <w:p w14:paraId="7B55F71D" w14:textId="77777777" w:rsidR="005F4F9D" w:rsidRPr="005F4F9D" w:rsidRDefault="005F4F9D" w:rsidP="0094565C">
      <w:pPr>
        <w:pStyle w:val="Ttulo"/>
      </w:pPr>
    </w:p>
    <w:p w14:paraId="10DAE938" w14:textId="334B4DCA" w:rsidR="00E709C8" w:rsidRDefault="00E709C8" w:rsidP="0094565C">
      <w:pPr>
        <w:pStyle w:val="Ttulo"/>
      </w:pPr>
      <w:r>
        <w:t xml:space="preserve">ONU BRASIL. </w:t>
      </w:r>
      <w:r w:rsidRPr="0094565C">
        <w:rPr>
          <w:b/>
          <w:bCs w:val="0"/>
        </w:rPr>
        <w:t>Sobre o nosso trabalho para alcançar os Objetivos de Desenvolvimento Sustentável no Brasil</w:t>
      </w:r>
      <w:r>
        <w:t>. Disponível em: &lt;</w:t>
      </w:r>
      <w:r w:rsidRPr="00E709C8">
        <w:t>https://brasil.un.org/pt-br/sdgs</w:t>
      </w:r>
      <w:r>
        <w:t>&gt; Acesso em: 22 out. 2025.</w:t>
      </w:r>
    </w:p>
    <w:p w14:paraId="7486BE42" w14:textId="77777777" w:rsidR="00E709C8" w:rsidRDefault="00E709C8" w:rsidP="0094565C">
      <w:pPr>
        <w:pStyle w:val="Ttulo"/>
      </w:pPr>
    </w:p>
    <w:p w14:paraId="392EAE0E" w14:textId="4F1CCDCE" w:rsidR="00E709C8" w:rsidRDefault="00E709C8" w:rsidP="0094565C">
      <w:pPr>
        <w:pStyle w:val="Ttulo"/>
      </w:pPr>
      <w:r>
        <w:t xml:space="preserve">ORACLE. </w:t>
      </w:r>
      <w:r w:rsidR="00AB6256" w:rsidRPr="0094565C">
        <w:rPr>
          <w:b/>
          <w:bCs w:val="0"/>
        </w:rPr>
        <w:t xml:space="preserve">OCI </w:t>
      </w:r>
      <w:r w:rsidRPr="0094565C">
        <w:rPr>
          <w:b/>
          <w:bCs w:val="0"/>
          <w:i/>
          <w:iCs/>
        </w:rPr>
        <w:t>Price List</w:t>
      </w:r>
      <w:r>
        <w:t>. Disponível em</w:t>
      </w:r>
      <w:r w:rsidR="00AB6256">
        <w:t>:</w:t>
      </w:r>
      <w:r>
        <w:t xml:space="preserve"> &lt;</w:t>
      </w:r>
      <w:r w:rsidR="00AB6256" w:rsidRPr="00AB6256">
        <w:t>https://www.oracle.com/cloud/price-list/?utm_source</w:t>
      </w:r>
      <w:r w:rsidR="00AB6256">
        <w:t>&gt; Acesso em: 22 out. 2025.</w:t>
      </w:r>
    </w:p>
    <w:p w14:paraId="571F6CD4" w14:textId="77777777" w:rsidR="00E709C8" w:rsidRDefault="00E709C8" w:rsidP="0094565C">
      <w:pPr>
        <w:pStyle w:val="Ttulo"/>
      </w:pPr>
    </w:p>
    <w:p w14:paraId="4014AE14" w14:textId="77777777" w:rsidR="00E709C8" w:rsidRPr="002672A5" w:rsidRDefault="00E709C8" w:rsidP="00202DF6">
      <w:pPr>
        <w:rPr>
          <w:rFonts w:ascii="Times New Roman" w:hAnsi="Times New Roman"/>
          <w:sz w:val="24"/>
          <w:szCs w:val="24"/>
        </w:rPr>
      </w:pPr>
      <w:r w:rsidRPr="002672A5">
        <w:rPr>
          <w:rFonts w:ascii="Times New Roman" w:hAnsi="Times New Roman"/>
          <w:sz w:val="24"/>
          <w:szCs w:val="24"/>
        </w:rPr>
        <w:t xml:space="preserve">PEREIRA, Júnior. </w:t>
      </w:r>
      <w:r w:rsidRPr="002672A5">
        <w:rPr>
          <w:rFonts w:ascii="Times New Roman" w:hAnsi="Times New Roman"/>
          <w:b/>
          <w:sz w:val="24"/>
          <w:szCs w:val="24"/>
        </w:rPr>
        <w:t>O contrato de guarda na utilização de estacionamento privado – Uma abordagem aos direitos do consumidor</w:t>
      </w:r>
      <w:r w:rsidRPr="002672A5">
        <w:rPr>
          <w:rFonts w:ascii="Times New Roman" w:hAnsi="Times New Roman"/>
          <w:sz w:val="24"/>
          <w:szCs w:val="24"/>
        </w:rPr>
        <w:t xml:space="preserve">. 2023. 66 p. Trabalho de Conclusão de Curso - (Bacharelado em Direito) - Centro Universitário Natalense Uniceuna, Natal, 2023. Disponível em: &lt;https://www.uniceuna.com.br/aluno/arquivos/tcc/direito/tcc_jair_justino.pdf&gt;. Acesso em: 14 set. 2025. </w:t>
      </w:r>
    </w:p>
    <w:p w14:paraId="74670B0E" w14:textId="77777777" w:rsidR="00E709C8" w:rsidRDefault="00E709C8" w:rsidP="00202DF6">
      <w:pPr>
        <w:rPr>
          <w:rFonts w:ascii="Times New Roman" w:hAnsi="Times New Roman"/>
          <w:sz w:val="24"/>
          <w:szCs w:val="24"/>
        </w:rPr>
      </w:pPr>
    </w:p>
    <w:p w14:paraId="30201777" w14:textId="77777777" w:rsidR="00E709C8" w:rsidRPr="002672A5" w:rsidRDefault="00E709C8" w:rsidP="0094565C">
      <w:pPr>
        <w:pStyle w:val="Ttulo"/>
      </w:pPr>
      <w:r w:rsidRPr="001714E9">
        <w:t>PREFEITURA DE SÃO PAULO.</w:t>
      </w:r>
      <w:r>
        <w:t xml:space="preserve"> </w:t>
      </w:r>
      <w:r w:rsidRPr="0094565C">
        <w:rPr>
          <w:b/>
          <w:bCs w:val="0"/>
        </w:rPr>
        <w:t xml:space="preserve">Programa </w:t>
      </w:r>
      <w:r w:rsidRPr="0094565C">
        <w:rPr>
          <w:b/>
          <w:bCs w:val="0"/>
          <w:i/>
          <w:iCs/>
        </w:rPr>
        <w:t>Smart</w:t>
      </w:r>
      <w:r w:rsidRPr="0094565C">
        <w:rPr>
          <w:b/>
          <w:bCs w:val="0"/>
        </w:rPr>
        <w:t xml:space="preserve"> Pampa, Prefeitura de São Paulo, Secretaria Municipal de Segurança Urbana</w:t>
      </w:r>
      <w:r w:rsidRPr="002672A5">
        <w:t xml:space="preserve">, Disponível em: &lt;https://smartsampa.prefeitura.sp.gov.br/#:~:text=RELAT%C3%93RIO%20TRANSPAR%C3%8ANCIA-,O%20PROGRAMA,ajudar%20a%20encontrar%20pessoas%20desaparecidas.&gt; Acesso em 09. out </w:t>
      </w:r>
      <w:r>
        <w:t>2025.</w:t>
      </w:r>
    </w:p>
    <w:p w14:paraId="771F4A82" w14:textId="77777777" w:rsidR="005F4F9D" w:rsidRDefault="005F4F9D" w:rsidP="00202DF6">
      <w:pPr>
        <w:rPr>
          <w:rFonts w:ascii="Times New Roman" w:hAnsi="Times New Roman"/>
          <w:sz w:val="24"/>
          <w:szCs w:val="24"/>
        </w:rPr>
      </w:pPr>
    </w:p>
    <w:p w14:paraId="25C3BC29" w14:textId="77777777" w:rsidR="004E1A12" w:rsidRDefault="004E1A12" w:rsidP="00202DF6">
      <w:pPr>
        <w:rPr>
          <w:rFonts w:ascii="Times New Roman" w:hAnsi="Times New Roman"/>
          <w:sz w:val="24"/>
          <w:szCs w:val="24"/>
        </w:rPr>
      </w:pPr>
    </w:p>
    <w:p w14:paraId="2525B42E" w14:textId="13829EFE" w:rsidR="00E709C8" w:rsidRPr="002672A5" w:rsidRDefault="00E709C8" w:rsidP="0094565C">
      <w:pPr>
        <w:pStyle w:val="Ttulo"/>
      </w:pPr>
      <w:r w:rsidRPr="001714E9">
        <w:t>PREFEITURA DE SÃO PAULO.</w:t>
      </w:r>
      <w:r>
        <w:t xml:space="preserve"> </w:t>
      </w:r>
      <w:r w:rsidRPr="0094565C">
        <w:rPr>
          <w:b/>
          <w:bCs w:val="0"/>
        </w:rPr>
        <w:t>São Paulo registra menor número de assassinatos e de roubos de carros em 24 anos</w:t>
      </w:r>
      <w:r w:rsidRPr="001714E9">
        <w:t>. Prefeitura de São Paulo</w:t>
      </w:r>
      <w:r w:rsidRPr="002672A5">
        <w:t xml:space="preserve">, </w:t>
      </w:r>
      <w:r w:rsidRPr="001714E9">
        <w:t>Secretaria Municipal de Segurança Urbana</w:t>
      </w:r>
      <w:r w:rsidRPr="002672A5">
        <w:t>. São Paulo, 5 de fev. 2025. Disponível em</w:t>
      </w:r>
      <w:r w:rsidR="0094565C">
        <w:t xml:space="preserve">: </w:t>
      </w:r>
      <w:r w:rsidRPr="002672A5">
        <w:t xml:space="preserve"> &lt;https://prefeitura.sp.gov.br/web/seguranca_urbana/w/s%C3%A3o-paulo-registra-menor-n%C3%BAmero-de-assassinatos-e-de-roubos-de-carros-em-24-anos#:~:text=Desde%20quando%20o%20dado%20come%C3%A7ou,passando%20de%204.415%20para%20922&gt;. Acesso em 9 out. 2025</w:t>
      </w:r>
      <w:r>
        <w:t>.</w:t>
      </w:r>
    </w:p>
    <w:p w14:paraId="749717EE" w14:textId="77777777" w:rsidR="00E709C8" w:rsidRPr="002672A5" w:rsidRDefault="00E709C8" w:rsidP="0094565C">
      <w:pPr>
        <w:pStyle w:val="Ttulo"/>
      </w:pPr>
    </w:p>
    <w:p w14:paraId="03127ACC" w14:textId="77777777" w:rsidR="0094565C" w:rsidRDefault="0094565C" w:rsidP="00202DF6">
      <w:pPr>
        <w:rPr>
          <w:rFonts w:ascii="Times New Roman" w:hAnsi="Times New Roman"/>
          <w:sz w:val="24"/>
          <w:szCs w:val="24"/>
        </w:rPr>
      </w:pPr>
    </w:p>
    <w:p w14:paraId="2768B383" w14:textId="60F07056" w:rsidR="003507A5" w:rsidRDefault="004B0990" w:rsidP="00202DF6">
      <w:pPr>
        <w:rPr>
          <w:rFonts w:ascii="Times New Roman" w:hAnsi="Times New Roman"/>
          <w:sz w:val="24"/>
          <w:szCs w:val="24"/>
        </w:rPr>
      </w:pPr>
      <w:r>
        <w:rPr>
          <w:rFonts w:ascii="Times New Roman" w:hAnsi="Times New Roman"/>
          <w:sz w:val="24"/>
          <w:szCs w:val="24"/>
        </w:rPr>
        <w:lastRenderedPageBreak/>
        <w:t>RECORD.</w:t>
      </w:r>
      <w:r w:rsidR="003507A5" w:rsidRPr="002672A5">
        <w:rPr>
          <w:rFonts w:ascii="Times New Roman" w:hAnsi="Times New Roman"/>
          <w:sz w:val="24"/>
          <w:szCs w:val="24"/>
        </w:rPr>
        <w:t xml:space="preserve"> </w:t>
      </w:r>
      <w:r w:rsidR="003507A5" w:rsidRPr="004B0990">
        <w:rPr>
          <w:rFonts w:ascii="Times New Roman" w:hAnsi="Times New Roman"/>
          <w:b/>
          <w:bCs/>
          <w:sz w:val="24"/>
          <w:szCs w:val="24"/>
        </w:rPr>
        <w:t>Motoristas de aplicativo enfrentam aumento da violência e insegurança nas ruas.</w:t>
      </w:r>
      <w:r w:rsidR="003507A5" w:rsidRPr="002672A5">
        <w:rPr>
          <w:rFonts w:ascii="Times New Roman" w:hAnsi="Times New Roman"/>
          <w:sz w:val="24"/>
          <w:szCs w:val="24"/>
        </w:rPr>
        <w:t xml:space="preserve"> São Paulo, 10 ago. 2025. Disponível em: https://record.r7.com/hoje-em-dia/video/motoristas-de-aplicativo-enfrentam-aumento-da-violencia-e-inseguranca-nas-ruas-01102025/&gt; Acesso em: 9 out. 2025</w:t>
      </w:r>
      <w:r w:rsidR="003507A5">
        <w:rPr>
          <w:rFonts w:ascii="Times New Roman" w:hAnsi="Times New Roman"/>
          <w:sz w:val="24"/>
          <w:szCs w:val="24"/>
        </w:rPr>
        <w:t>.</w:t>
      </w:r>
    </w:p>
    <w:p w14:paraId="374BFC12" w14:textId="77777777" w:rsidR="003C635C" w:rsidRPr="002672A5" w:rsidRDefault="003C635C" w:rsidP="00202DF6">
      <w:pPr>
        <w:rPr>
          <w:rFonts w:ascii="Times New Roman" w:hAnsi="Times New Roman"/>
          <w:sz w:val="24"/>
          <w:szCs w:val="24"/>
        </w:rPr>
      </w:pPr>
    </w:p>
    <w:p w14:paraId="5D3568BC" w14:textId="77777777" w:rsidR="00C03C0C" w:rsidRDefault="00C03C0C" w:rsidP="00202DF6">
      <w:pPr>
        <w:rPr>
          <w:rFonts w:ascii="Times New Roman" w:hAnsi="Times New Roman"/>
          <w:sz w:val="24"/>
          <w:szCs w:val="24"/>
        </w:rPr>
      </w:pPr>
      <w:r w:rsidRPr="002672A5">
        <w:rPr>
          <w:rFonts w:ascii="Times New Roman" w:hAnsi="Times New Roman"/>
          <w:sz w:val="24"/>
          <w:szCs w:val="24"/>
        </w:rPr>
        <w:t xml:space="preserve">SOUZA, Neto. </w:t>
      </w:r>
      <w:r w:rsidRPr="002672A5">
        <w:rPr>
          <w:rFonts w:ascii="Times New Roman" w:hAnsi="Times New Roman"/>
          <w:b/>
          <w:sz w:val="24"/>
          <w:szCs w:val="24"/>
        </w:rPr>
        <w:t>Espaço urbano e criminalidade. Uma análise para o entorno do metrô Butantã – São Paulo/SP.</w:t>
      </w:r>
      <w:r w:rsidRPr="002672A5">
        <w:rPr>
          <w:rFonts w:ascii="Times New Roman" w:hAnsi="Times New Roman"/>
          <w:sz w:val="24"/>
          <w:szCs w:val="24"/>
        </w:rPr>
        <w:t xml:space="preserve"> 2023. Tese (Doutorado em Arquitetura e Urbanismo) - Universidade de São Paulo, São Paulo, 2023. Disponível em: &lt;https://www.teses.usp.br/teses/disponiveis/16/16133/tde-11122023-110256/publico/TE_CYRODESOUZANETO_rev.pdf &gt;.  Acesso em: 14 set. 2025.</w:t>
      </w:r>
    </w:p>
    <w:p w14:paraId="59B697B5" w14:textId="77777777" w:rsidR="00E709C8" w:rsidRDefault="00E709C8" w:rsidP="00202DF6">
      <w:pPr>
        <w:rPr>
          <w:rFonts w:ascii="Times New Roman" w:hAnsi="Times New Roman"/>
          <w:sz w:val="24"/>
          <w:szCs w:val="24"/>
        </w:rPr>
      </w:pPr>
    </w:p>
    <w:p w14:paraId="3135F8BB" w14:textId="68F2D60A" w:rsidR="00AB6256" w:rsidRPr="00AB6256" w:rsidRDefault="00AB6256" w:rsidP="00202DF6">
      <w:pPr>
        <w:rPr>
          <w:rFonts w:ascii="Times New Roman" w:hAnsi="Times New Roman"/>
          <w:sz w:val="24"/>
          <w:szCs w:val="24"/>
        </w:rPr>
      </w:pPr>
      <w:r w:rsidRPr="00AB6256">
        <w:rPr>
          <w:rFonts w:ascii="Times New Roman" w:hAnsi="Times New Roman"/>
          <w:sz w:val="24"/>
          <w:szCs w:val="24"/>
        </w:rPr>
        <w:t xml:space="preserve">SQL </w:t>
      </w:r>
      <w:r w:rsidRPr="005F4F9D">
        <w:rPr>
          <w:rFonts w:ascii="Times New Roman" w:hAnsi="Times New Roman"/>
          <w:i/>
          <w:iCs/>
          <w:sz w:val="24"/>
          <w:szCs w:val="24"/>
        </w:rPr>
        <w:t>SERVER</w:t>
      </w:r>
      <w:r w:rsidRPr="00AB6256">
        <w:rPr>
          <w:rFonts w:ascii="Times New Roman" w:hAnsi="Times New Roman"/>
          <w:sz w:val="24"/>
          <w:szCs w:val="24"/>
        </w:rPr>
        <w:t xml:space="preserve">. </w:t>
      </w:r>
      <w:r w:rsidRPr="00140167">
        <w:rPr>
          <w:rFonts w:ascii="Times New Roman" w:hAnsi="Times New Roman"/>
          <w:b/>
          <w:bCs/>
          <w:i/>
          <w:iCs/>
          <w:sz w:val="24"/>
          <w:szCs w:val="24"/>
        </w:rPr>
        <w:t>Microsoft SQL Server downloads</w:t>
      </w:r>
      <w:r w:rsidRPr="00140167">
        <w:rPr>
          <w:rFonts w:ascii="Times New Roman" w:hAnsi="Times New Roman"/>
          <w:sz w:val="24"/>
          <w:szCs w:val="24"/>
        </w:rPr>
        <w:t xml:space="preserve">. </w:t>
      </w:r>
      <w:r w:rsidRPr="00AB6256">
        <w:rPr>
          <w:rFonts w:ascii="Times New Roman" w:hAnsi="Times New Roman"/>
          <w:sz w:val="24"/>
          <w:szCs w:val="24"/>
        </w:rPr>
        <w:t xml:space="preserve">Disponível </w:t>
      </w:r>
      <w:r>
        <w:rPr>
          <w:rFonts w:ascii="Times New Roman" w:hAnsi="Times New Roman"/>
          <w:sz w:val="24"/>
          <w:szCs w:val="24"/>
        </w:rPr>
        <w:t>em: &lt;</w:t>
      </w:r>
      <w:r w:rsidRPr="00AB6256">
        <w:rPr>
          <w:rFonts w:ascii="Times New Roman" w:hAnsi="Times New Roman"/>
          <w:sz w:val="24"/>
          <w:szCs w:val="24"/>
        </w:rPr>
        <w:t>https://www.microsoft.com/en-us/sql-server/sql-server-downloads?utm_source</w:t>
      </w:r>
      <w:r>
        <w:rPr>
          <w:rFonts w:ascii="Times New Roman" w:hAnsi="Times New Roman"/>
          <w:sz w:val="24"/>
          <w:szCs w:val="24"/>
        </w:rPr>
        <w:t>&gt; Acesso em: 22 out. 2025.</w:t>
      </w:r>
    </w:p>
    <w:p w14:paraId="0DB1F750" w14:textId="77777777" w:rsidR="00AB6256" w:rsidRDefault="00AB6256" w:rsidP="00202DF6">
      <w:pPr>
        <w:rPr>
          <w:rFonts w:ascii="Times New Roman" w:hAnsi="Times New Roman"/>
          <w:sz w:val="24"/>
          <w:szCs w:val="24"/>
        </w:rPr>
      </w:pPr>
    </w:p>
    <w:p w14:paraId="56D41CBE" w14:textId="77777777" w:rsidR="004E1A12" w:rsidRPr="004E1A12" w:rsidRDefault="004E1A12" w:rsidP="00202DF6">
      <w:pPr>
        <w:rPr>
          <w:rFonts w:ascii="Times New Roman" w:hAnsi="Times New Roman"/>
          <w:sz w:val="24"/>
          <w:szCs w:val="24"/>
        </w:rPr>
      </w:pPr>
      <w:r>
        <w:rPr>
          <w:rFonts w:ascii="Times New Roman" w:hAnsi="Times New Roman"/>
          <w:sz w:val="24"/>
          <w:szCs w:val="24"/>
        </w:rPr>
        <w:t xml:space="preserve">TERRA. </w:t>
      </w:r>
      <w:r w:rsidRPr="004E1A12">
        <w:rPr>
          <w:rFonts w:ascii="Times New Roman" w:hAnsi="Times New Roman"/>
          <w:b/>
          <w:bCs/>
          <w:sz w:val="24"/>
          <w:szCs w:val="24"/>
        </w:rPr>
        <w:t>Cresce número de roubos e furtos de veículos no Brasil</w:t>
      </w:r>
      <w:r>
        <w:rPr>
          <w:rFonts w:ascii="Times New Roman" w:hAnsi="Times New Roman"/>
          <w:b/>
          <w:bCs/>
          <w:sz w:val="24"/>
          <w:szCs w:val="24"/>
        </w:rPr>
        <w:t xml:space="preserve">. </w:t>
      </w:r>
      <w:r w:rsidRPr="004E1A12">
        <w:rPr>
          <w:rFonts w:ascii="Times New Roman" w:hAnsi="Times New Roman"/>
          <w:sz w:val="24"/>
          <w:szCs w:val="24"/>
        </w:rPr>
        <w:t>27 set. 2023.</w:t>
      </w:r>
    </w:p>
    <w:p w14:paraId="225F8DB3" w14:textId="77777777" w:rsidR="004E1A12" w:rsidRPr="004E1A12" w:rsidRDefault="004E1A12" w:rsidP="00202DF6">
      <w:pPr>
        <w:rPr>
          <w:rFonts w:ascii="Times New Roman" w:hAnsi="Times New Roman"/>
          <w:sz w:val="24"/>
          <w:szCs w:val="24"/>
        </w:rPr>
      </w:pPr>
      <w:r w:rsidRPr="004E1A12">
        <w:rPr>
          <w:rFonts w:ascii="Times New Roman" w:hAnsi="Times New Roman"/>
          <w:sz w:val="24"/>
          <w:szCs w:val="24"/>
        </w:rPr>
        <w:t xml:space="preserve">Disponível </w:t>
      </w:r>
      <w:r>
        <w:rPr>
          <w:rFonts w:ascii="Times New Roman" w:hAnsi="Times New Roman"/>
          <w:sz w:val="24"/>
          <w:szCs w:val="24"/>
        </w:rPr>
        <w:t>em: &lt;</w:t>
      </w:r>
      <w:r w:rsidRPr="004E1A12">
        <w:rPr>
          <w:rFonts w:ascii="Times New Roman" w:hAnsi="Times New Roman"/>
          <w:sz w:val="24"/>
          <w:szCs w:val="24"/>
        </w:rPr>
        <w:t>https://www.terra.com.br/noticias/cresce-numero-de-roubos-e-furtos-de-veiculos-no-brasil,e0351458ffdbbc79676b05590d20675f55r6liym.html</w:t>
      </w:r>
      <w:r>
        <w:rPr>
          <w:rFonts w:ascii="Times New Roman" w:hAnsi="Times New Roman"/>
          <w:sz w:val="24"/>
          <w:szCs w:val="24"/>
        </w:rPr>
        <w:t>&gt; Acesso em: 2 nov. 2025.</w:t>
      </w:r>
    </w:p>
    <w:p w14:paraId="7D86AA0E" w14:textId="77777777" w:rsidR="004E1A12" w:rsidRPr="00AB6256" w:rsidRDefault="004E1A12" w:rsidP="00202DF6">
      <w:pPr>
        <w:rPr>
          <w:rFonts w:ascii="Times New Roman" w:hAnsi="Times New Roman"/>
          <w:sz w:val="24"/>
          <w:szCs w:val="24"/>
        </w:rPr>
      </w:pPr>
    </w:p>
    <w:p w14:paraId="4F653228" w14:textId="1370516F" w:rsidR="00E709C8" w:rsidRPr="00E709C8" w:rsidRDefault="00E709C8" w:rsidP="00202DF6">
      <w:pPr>
        <w:rPr>
          <w:rFonts w:ascii="Times New Roman" w:hAnsi="Times New Roman"/>
          <w:sz w:val="24"/>
          <w:szCs w:val="24"/>
        </w:rPr>
      </w:pPr>
      <w:r>
        <w:rPr>
          <w:rFonts w:ascii="Times New Roman" w:hAnsi="Times New Roman"/>
          <w:sz w:val="24"/>
          <w:szCs w:val="24"/>
        </w:rPr>
        <w:t>TORRES</w:t>
      </w:r>
      <w:r w:rsidRPr="00E709C8">
        <w:rPr>
          <w:rFonts w:ascii="Times New Roman" w:hAnsi="Times New Roman"/>
          <w:sz w:val="24"/>
          <w:szCs w:val="24"/>
        </w:rPr>
        <w:t xml:space="preserve">, C. V., </w:t>
      </w:r>
      <w:r>
        <w:rPr>
          <w:rFonts w:ascii="Times New Roman" w:hAnsi="Times New Roman"/>
          <w:sz w:val="24"/>
          <w:szCs w:val="24"/>
        </w:rPr>
        <w:t>MATTOS</w:t>
      </w:r>
      <w:r w:rsidRPr="00E709C8">
        <w:rPr>
          <w:rFonts w:ascii="Times New Roman" w:hAnsi="Times New Roman"/>
          <w:sz w:val="24"/>
          <w:szCs w:val="24"/>
        </w:rPr>
        <w:t xml:space="preserve">, M. J. S., </w:t>
      </w:r>
      <w:r>
        <w:rPr>
          <w:rFonts w:ascii="Times New Roman" w:hAnsi="Times New Roman"/>
          <w:sz w:val="24"/>
          <w:szCs w:val="24"/>
        </w:rPr>
        <w:t>NASCIMENTO</w:t>
      </w:r>
      <w:r w:rsidRPr="00E709C8">
        <w:rPr>
          <w:rFonts w:ascii="Times New Roman" w:hAnsi="Times New Roman"/>
          <w:sz w:val="24"/>
          <w:szCs w:val="24"/>
        </w:rPr>
        <w:t xml:space="preserve">, T. G., de </w:t>
      </w:r>
      <w:r>
        <w:rPr>
          <w:rFonts w:ascii="Times New Roman" w:hAnsi="Times New Roman"/>
          <w:sz w:val="24"/>
          <w:szCs w:val="24"/>
        </w:rPr>
        <w:t>SOUZA</w:t>
      </w:r>
      <w:r w:rsidRPr="00E709C8">
        <w:rPr>
          <w:rFonts w:ascii="Times New Roman" w:hAnsi="Times New Roman"/>
          <w:sz w:val="24"/>
          <w:szCs w:val="24"/>
        </w:rPr>
        <w:t xml:space="preserve">, W. C., &amp; da </w:t>
      </w:r>
      <w:r>
        <w:rPr>
          <w:rFonts w:ascii="Times New Roman" w:hAnsi="Times New Roman"/>
          <w:sz w:val="24"/>
          <w:szCs w:val="24"/>
        </w:rPr>
        <w:t>SILVA</w:t>
      </w:r>
      <w:r w:rsidRPr="00E709C8">
        <w:rPr>
          <w:rFonts w:ascii="Times New Roman" w:hAnsi="Times New Roman"/>
          <w:sz w:val="24"/>
          <w:szCs w:val="24"/>
        </w:rPr>
        <w:t xml:space="preserve">, L. L. (2023). </w:t>
      </w:r>
      <w:r w:rsidRPr="00E709C8">
        <w:rPr>
          <w:rFonts w:ascii="Times New Roman" w:hAnsi="Times New Roman"/>
          <w:b/>
          <w:bCs/>
          <w:i/>
          <w:iCs/>
          <w:sz w:val="24"/>
          <w:szCs w:val="24"/>
          <w:lang w:val="en-US"/>
        </w:rPr>
        <w:t xml:space="preserve">Risk Perception and Security Attitudes: </w:t>
      </w:r>
      <w:r>
        <w:rPr>
          <w:rFonts w:ascii="Times New Roman" w:hAnsi="Times New Roman"/>
          <w:b/>
          <w:bCs/>
          <w:i/>
          <w:iCs/>
          <w:sz w:val="24"/>
          <w:szCs w:val="24"/>
          <w:lang w:val="en-US"/>
        </w:rPr>
        <w:t>T</w:t>
      </w:r>
      <w:r w:rsidRPr="00E709C8">
        <w:rPr>
          <w:rFonts w:ascii="Times New Roman" w:hAnsi="Times New Roman"/>
          <w:b/>
          <w:bCs/>
          <w:i/>
          <w:iCs/>
          <w:sz w:val="24"/>
          <w:szCs w:val="24"/>
          <w:lang w:val="en-US"/>
        </w:rPr>
        <w:t>he</w:t>
      </w:r>
      <w:r>
        <w:rPr>
          <w:rFonts w:ascii="Times New Roman" w:hAnsi="Times New Roman"/>
          <w:b/>
          <w:bCs/>
          <w:i/>
          <w:iCs/>
          <w:sz w:val="24"/>
          <w:szCs w:val="24"/>
          <w:lang w:val="en-US"/>
        </w:rPr>
        <w:t xml:space="preserve"> </w:t>
      </w:r>
      <w:r w:rsidRPr="00E709C8">
        <w:rPr>
          <w:rFonts w:ascii="Times New Roman" w:hAnsi="Times New Roman"/>
          <w:b/>
          <w:bCs/>
          <w:i/>
          <w:iCs/>
          <w:sz w:val="24"/>
          <w:szCs w:val="24"/>
          <w:lang w:val="en-US"/>
        </w:rPr>
        <w:t>Role of Human Values on Brazilian Police Officers and Civilians. Journal of police and criminal psychology</w:t>
      </w:r>
      <w:r w:rsidRPr="00E709C8">
        <w:rPr>
          <w:rFonts w:ascii="Times New Roman" w:hAnsi="Times New Roman"/>
          <w:sz w:val="24"/>
          <w:szCs w:val="24"/>
          <w:lang w:val="en-US"/>
        </w:rPr>
        <w:t>, </w:t>
      </w:r>
      <w:r w:rsidRPr="00E709C8">
        <w:rPr>
          <w:rFonts w:ascii="Times New Roman" w:hAnsi="Times New Roman"/>
          <w:i/>
          <w:iCs/>
          <w:sz w:val="24"/>
          <w:szCs w:val="24"/>
          <w:lang w:val="en-US"/>
        </w:rPr>
        <w:t>38</w:t>
      </w:r>
      <w:r w:rsidRPr="00E709C8">
        <w:rPr>
          <w:rFonts w:ascii="Times New Roman" w:hAnsi="Times New Roman"/>
          <w:sz w:val="24"/>
          <w:szCs w:val="24"/>
          <w:lang w:val="en-US"/>
        </w:rPr>
        <w:t xml:space="preserve">(2), 353–368. </w:t>
      </w:r>
      <w:r w:rsidRPr="00140167">
        <w:rPr>
          <w:rFonts w:ascii="Times New Roman" w:hAnsi="Times New Roman"/>
          <w:sz w:val="24"/>
          <w:szCs w:val="24"/>
          <w:lang w:val="en-US"/>
        </w:rPr>
        <w:t xml:space="preserve">Disponível em: &lt;https://doi.org/10.1007/s11896-022-09511-z&gt;. </w:t>
      </w:r>
      <w:r w:rsidRPr="00E709C8">
        <w:rPr>
          <w:rFonts w:ascii="Times New Roman" w:hAnsi="Times New Roman"/>
          <w:sz w:val="24"/>
          <w:szCs w:val="24"/>
        </w:rPr>
        <w:t>Acesso em: 22 out. 2025.</w:t>
      </w:r>
    </w:p>
    <w:p w14:paraId="22053ECB" w14:textId="77777777" w:rsidR="00C03C0C" w:rsidRPr="00E709C8" w:rsidRDefault="00C03C0C" w:rsidP="00202DF6">
      <w:pPr>
        <w:rPr>
          <w:rFonts w:ascii="Times New Roman" w:hAnsi="Times New Roman"/>
          <w:sz w:val="24"/>
          <w:szCs w:val="24"/>
        </w:rPr>
      </w:pPr>
    </w:p>
    <w:p w14:paraId="4D98E096" w14:textId="240ADE30" w:rsidR="009B6839" w:rsidRPr="003507A5" w:rsidRDefault="009C4DE7" w:rsidP="0094565C">
      <w:pPr>
        <w:pStyle w:val="Ttulo"/>
      </w:pPr>
      <w:r w:rsidRPr="002672A5">
        <w:t>VIEIRA</w:t>
      </w:r>
      <w:r w:rsidR="2F95D3EB" w:rsidRPr="002672A5">
        <w:t xml:space="preserve">, </w:t>
      </w:r>
      <w:r w:rsidR="5B8AE967" w:rsidRPr="002672A5">
        <w:t>Malu.</w:t>
      </w:r>
      <w:r w:rsidR="00A82795" w:rsidRPr="002672A5">
        <w:t xml:space="preserve"> </w:t>
      </w:r>
      <w:r w:rsidR="00A82795" w:rsidRPr="0094565C">
        <w:rPr>
          <w:b/>
          <w:bCs w:val="0"/>
        </w:rPr>
        <w:t xml:space="preserve">O desafio do trânsito em São Paulo: como melhorar a mobilidade urbana. </w:t>
      </w:r>
      <w:r w:rsidR="5B8AE967" w:rsidRPr="0094565C">
        <w:rPr>
          <w:b/>
          <w:bCs w:val="0"/>
        </w:rPr>
        <w:t>Jornal da USP</w:t>
      </w:r>
      <w:r w:rsidR="5B8AE967" w:rsidRPr="002672A5">
        <w:t xml:space="preserve">. São Paulo. </w:t>
      </w:r>
      <w:r w:rsidR="214524B6" w:rsidRPr="002672A5">
        <w:t>02</w:t>
      </w:r>
      <w:r w:rsidR="5AD4A532" w:rsidRPr="002672A5">
        <w:t>.</w:t>
      </w:r>
      <w:r w:rsidR="214524B6" w:rsidRPr="002672A5">
        <w:t xml:space="preserve"> dez. 2024.</w:t>
      </w:r>
      <w:r w:rsidR="5B8AE967" w:rsidRPr="002672A5">
        <w:t xml:space="preserve"> </w:t>
      </w:r>
      <w:r w:rsidR="00A82795" w:rsidRPr="002672A5">
        <w:t>Disponível em: &lt;https://jornal.usp.br/atualidades/o-desafio-do-transito-em-sao-paulo-como-melhorar-a-mobilidade-urbana/&gt;. Acesso em: 5 set.</w:t>
      </w:r>
      <w:r w:rsidR="214524B6" w:rsidRPr="002672A5">
        <w:t xml:space="preserve"> </w:t>
      </w:r>
      <w:r w:rsidR="00A82795" w:rsidRPr="002672A5">
        <w:t>2025</w:t>
      </w:r>
      <w:r w:rsidR="003507A5">
        <w:t>.</w:t>
      </w:r>
    </w:p>
    <w:p w14:paraId="37D088E0" w14:textId="77777777" w:rsidR="009B6839" w:rsidRPr="00DE280B" w:rsidRDefault="009B6839" w:rsidP="0094565C">
      <w:pPr>
        <w:pStyle w:val="Ttulo"/>
      </w:pPr>
    </w:p>
    <w:p w14:paraId="632E3778" w14:textId="1B723FD2" w:rsidR="009F595C" w:rsidRPr="00DE280B" w:rsidRDefault="00AB6256" w:rsidP="0094565C">
      <w:pPr>
        <w:pStyle w:val="Ttulo"/>
      </w:pPr>
      <w:r w:rsidRPr="005F4F9D">
        <w:rPr>
          <w:i/>
          <w:iCs/>
        </w:rPr>
        <w:t>VISUAL STUDIO CODE</w:t>
      </w:r>
      <w:r>
        <w:t xml:space="preserve">. </w:t>
      </w:r>
      <w:r w:rsidRPr="0094565C">
        <w:rPr>
          <w:b/>
          <w:bCs w:val="0"/>
          <w:i/>
          <w:iCs/>
        </w:rPr>
        <w:t>Download Visual Studio Code</w:t>
      </w:r>
      <w:r>
        <w:t>. Disponível em: &lt;</w:t>
      </w:r>
      <w:r w:rsidRPr="00AB6256">
        <w:t>https://code.visualstudio.com/download</w:t>
      </w:r>
      <w:r>
        <w:t>&gt; Acesso em: 22 out. 2025.</w:t>
      </w:r>
    </w:p>
    <w:p w14:paraId="1E7B7D6D" w14:textId="77777777" w:rsidR="009F595C" w:rsidRDefault="009F595C" w:rsidP="0094565C">
      <w:pPr>
        <w:pStyle w:val="Ttulo"/>
      </w:pPr>
    </w:p>
    <w:p w14:paraId="158B456F" w14:textId="72B3A4BA" w:rsidR="00E7553E" w:rsidRPr="00E7553E" w:rsidRDefault="00E7553E" w:rsidP="00202DF6">
      <w:pPr>
        <w:rPr>
          <w:rFonts w:ascii="Times New Roman" w:hAnsi="Times New Roman"/>
          <w:sz w:val="24"/>
          <w:szCs w:val="24"/>
        </w:rPr>
      </w:pPr>
      <w:r>
        <w:rPr>
          <w:rFonts w:ascii="Times New Roman" w:hAnsi="Times New Roman"/>
          <w:sz w:val="24"/>
          <w:szCs w:val="24"/>
        </w:rPr>
        <w:t xml:space="preserve">VIVO. </w:t>
      </w:r>
      <w:r w:rsidRPr="00E7553E">
        <w:rPr>
          <w:rFonts w:ascii="Times New Roman" w:hAnsi="Times New Roman"/>
          <w:b/>
          <w:bCs/>
          <w:sz w:val="24"/>
          <w:szCs w:val="24"/>
        </w:rPr>
        <w:t>Vivo fibra residencial.</w:t>
      </w:r>
      <w:r>
        <w:rPr>
          <w:rFonts w:ascii="Times New Roman" w:hAnsi="Times New Roman"/>
          <w:sz w:val="24"/>
          <w:szCs w:val="24"/>
        </w:rPr>
        <w:t xml:space="preserve"> 2025. Disponível em: &lt;</w:t>
      </w:r>
      <w:r w:rsidRPr="00740DFE">
        <w:rPr>
          <w:rFonts w:ascii="Times New Roman" w:hAnsi="Times New Roman"/>
          <w:sz w:val="24"/>
          <w:szCs w:val="24"/>
        </w:rPr>
        <w:t>https://internet.vivo.com.br/ofertas/fibra-e-pos/?criteria-id=1031606&amp;gclsrc=aw.ds&amp;gad_source=1&amp;gad_campaignid=18350906623&amp;gbraid=0AAAAADAebcif14jUTJauUX5uA0ZyMvirn&amp;gclid=CjwKCAiAwqHIBhAEEiwAx9cTefjKa1BPg-BkpTB9oviAdFjaQQ1dLkEePYLmDk9IPI1tGw7tkQUXgRoCXFQQAvD_BwE</w:t>
      </w:r>
      <w:r>
        <w:rPr>
          <w:rFonts w:ascii="Times New Roman" w:hAnsi="Times New Roman"/>
          <w:sz w:val="24"/>
          <w:szCs w:val="24"/>
        </w:rPr>
        <w:t>&gt; Acesso em: 2 nov. 2025.</w:t>
      </w:r>
    </w:p>
    <w:p w14:paraId="5AFA36BF" w14:textId="77777777" w:rsidR="00E7553E" w:rsidRPr="00DE280B" w:rsidRDefault="00E7553E" w:rsidP="0094565C">
      <w:pPr>
        <w:pStyle w:val="Ttulo"/>
      </w:pPr>
    </w:p>
    <w:p w14:paraId="6AADC645" w14:textId="24F6A619" w:rsidR="00617D30" w:rsidRDefault="005F4F9D" w:rsidP="0094565C">
      <w:pPr>
        <w:pStyle w:val="Ttulo"/>
      </w:pPr>
      <w:r w:rsidRPr="005F4F9D">
        <w:rPr>
          <w:lang w:val="en-US"/>
        </w:rPr>
        <w:t xml:space="preserve">WINDOWS </w:t>
      </w:r>
      <w:r w:rsidRPr="005F4F9D">
        <w:rPr>
          <w:i/>
          <w:iCs/>
          <w:lang w:val="en-US"/>
        </w:rPr>
        <w:t>KEY</w:t>
      </w:r>
      <w:r>
        <w:rPr>
          <w:lang w:val="en-US"/>
        </w:rPr>
        <w:t xml:space="preserve">. </w:t>
      </w:r>
      <w:r w:rsidRPr="0094565C">
        <w:rPr>
          <w:b/>
          <w:bCs w:val="0"/>
          <w:lang w:val="en-US"/>
        </w:rPr>
        <w:t xml:space="preserve">Comprar </w:t>
      </w:r>
      <w:r w:rsidRPr="0094565C">
        <w:rPr>
          <w:b/>
          <w:bCs w:val="0"/>
          <w:i/>
          <w:iCs/>
          <w:lang w:val="en-US"/>
        </w:rPr>
        <w:t>Windows</w:t>
      </w:r>
      <w:r w:rsidRPr="0094565C">
        <w:rPr>
          <w:b/>
          <w:bCs w:val="0"/>
          <w:lang w:val="en-US"/>
        </w:rPr>
        <w:t xml:space="preserve"> 11 </w:t>
      </w:r>
      <w:r w:rsidRPr="0094565C">
        <w:rPr>
          <w:b/>
          <w:bCs w:val="0"/>
          <w:i/>
          <w:iCs/>
          <w:lang w:val="en-US"/>
        </w:rPr>
        <w:t>Pro</w:t>
      </w:r>
      <w:r w:rsidRPr="005F4F9D">
        <w:rPr>
          <w:lang w:val="en-US"/>
        </w:rPr>
        <w:t>.</w:t>
      </w:r>
      <w:r>
        <w:rPr>
          <w:lang w:val="en-US"/>
        </w:rPr>
        <w:t xml:space="preserve"> </w:t>
      </w:r>
      <w:r w:rsidRPr="005F4F9D">
        <w:t>Dis</w:t>
      </w:r>
      <w:r>
        <w:t>ponível em:</w:t>
      </w:r>
      <w:r w:rsidRPr="005F4F9D">
        <w:t xml:space="preserve"> </w:t>
      </w:r>
      <w:r>
        <w:t>&lt;</w:t>
      </w:r>
      <w:r w:rsidRPr="005F4F9D">
        <w:t>https://www.microsoft.com/pt-br/d/windows-11-pro/dg7gmgf0d8h4</w:t>
      </w:r>
      <w:r>
        <w:t>&gt; Acesso em: 22 out. 2025.</w:t>
      </w:r>
    </w:p>
    <w:p w14:paraId="4366F7B4" w14:textId="77777777" w:rsidR="00F63073" w:rsidRDefault="00F63073" w:rsidP="0094565C">
      <w:pPr>
        <w:pStyle w:val="Ttulo"/>
      </w:pPr>
    </w:p>
    <w:p w14:paraId="1A320932" w14:textId="77777777" w:rsidR="00F63073" w:rsidRDefault="00F63073" w:rsidP="0094565C">
      <w:pPr>
        <w:pStyle w:val="Ttulo"/>
      </w:pPr>
    </w:p>
    <w:p w14:paraId="2BCBAAF0" w14:textId="77777777" w:rsidR="00F63073" w:rsidRDefault="00F63073" w:rsidP="0094565C">
      <w:pPr>
        <w:pStyle w:val="Ttulo"/>
      </w:pPr>
    </w:p>
    <w:p w14:paraId="4F0992EC" w14:textId="77777777" w:rsidR="00F63073" w:rsidRDefault="00F63073" w:rsidP="0094565C">
      <w:pPr>
        <w:pStyle w:val="Ttulo"/>
      </w:pPr>
    </w:p>
    <w:p w14:paraId="33465D3F" w14:textId="77777777" w:rsidR="00F63073" w:rsidRDefault="00F63073" w:rsidP="0094565C">
      <w:pPr>
        <w:pStyle w:val="Ttulo"/>
      </w:pPr>
    </w:p>
    <w:p w14:paraId="557C8267" w14:textId="77777777" w:rsidR="00F63073" w:rsidRDefault="00F63073" w:rsidP="0094565C">
      <w:pPr>
        <w:pStyle w:val="Ttulo"/>
      </w:pPr>
    </w:p>
    <w:p w14:paraId="4375FD42" w14:textId="77777777" w:rsidR="00F63073" w:rsidRPr="0094565C" w:rsidRDefault="00F63073" w:rsidP="0094565C">
      <w:pPr>
        <w:pStyle w:val="Ttulo"/>
        <w:rPr>
          <w:b/>
          <w:bCs w:val="0"/>
        </w:rPr>
      </w:pPr>
      <w:r w:rsidRPr="0094565C">
        <w:rPr>
          <w:b/>
          <w:bCs w:val="0"/>
        </w:rPr>
        <w:lastRenderedPageBreak/>
        <w:t>APÊNDICE</w:t>
      </w:r>
    </w:p>
    <w:p w14:paraId="2FFACC22" w14:textId="77777777" w:rsidR="00F63073" w:rsidRDefault="00F63073" w:rsidP="0094565C">
      <w:pPr>
        <w:pStyle w:val="Ttulo"/>
      </w:pPr>
    </w:p>
    <w:p w14:paraId="3B4075E2" w14:textId="77777777" w:rsidR="00F63073" w:rsidRDefault="00F63073" w:rsidP="0094565C">
      <w:pPr>
        <w:pStyle w:val="Ttulo"/>
      </w:pPr>
    </w:p>
    <w:p w14:paraId="515BC6B4" w14:textId="77777777" w:rsidR="00F63073" w:rsidRDefault="00F63073" w:rsidP="0094565C">
      <w:pPr>
        <w:pStyle w:val="Ttulo"/>
      </w:pPr>
    </w:p>
    <w:p w14:paraId="4151E11E" w14:textId="77777777" w:rsidR="00F63073" w:rsidRDefault="00F63073" w:rsidP="0094565C">
      <w:pPr>
        <w:pStyle w:val="Ttulo"/>
      </w:pPr>
    </w:p>
    <w:p w14:paraId="2073B3BF" w14:textId="77777777" w:rsidR="00F63073" w:rsidRDefault="00F63073" w:rsidP="0094565C">
      <w:pPr>
        <w:pStyle w:val="Ttulo"/>
      </w:pPr>
    </w:p>
    <w:p w14:paraId="108EAB9D" w14:textId="77777777" w:rsidR="00F63073" w:rsidRDefault="00F63073" w:rsidP="0094565C">
      <w:pPr>
        <w:pStyle w:val="Ttulo"/>
      </w:pPr>
    </w:p>
    <w:p w14:paraId="63322476" w14:textId="77777777" w:rsidR="00F63073" w:rsidRDefault="00F63073" w:rsidP="0094565C">
      <w:pPr>
        <w:pStyle w:val="Ttulo"/>
      </w:pPr>
    </w:p>
    <w:sectPr w:rsidR="00F63073" w:rsidSect="006E2721">
      <w:headerReference w:type="default" r:id="rId41"/>
      <w:footerReference w:type="default" r:id="rId42"/>
      <w:headerReference w:type="first" r:id="rId43"/>
      <w:footerReference w:type="first" r:id="rId44"/>
      <w:type w:val="continuous"/>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3" w:author=" " w:date="2025-11-07T01:53:00Z" w:initials="">
    <w:p w14:paraId="332A8812" w14:textId="01B2F4E8" w:rsidR="00412A59" w:rsidRDefault="00412A59">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2A88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802EC6" w16cex:dateUtc="2025-11-07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2A8812" w16cid:durableId="51802E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9F57" w14:textId="77777777" w:rsidR="006B7479" w:rsidRDefault="006B7479" w:rsidP="00116BEC">
      <w:r>
        <w:separator/>
      </w:r>
    </w:p>
  </w:endnote>
  <w:endnote w:type="continuationSeparator" w:id="0">
    <w:p w14:paraId="567E5334" w14:textId="77777777" w:rsidR="006B7479" w:rsidRDefault="006B7479"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3B8C7" w14:textId="77777777" w:rsidR="006B7479" w:rsidRDefault="006B7479" w:rsidP="00116BEC">
      <w:r>
        <w:separator/>
      </w:r>
    </w:p>
  </w:footnote>
  <w:footnote w:type="continuationSeparator" w:id="0">
    <w:p w14:paraId="38AFDBD8" w14:textId="77777777" w:rsidR="006B7479" w:rsidRDefault="006B7479"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5"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470C3"/>
    <w:multiLevelType w:val="multilevel"/>
    <w:tmpl w:val="1B54CBE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F364C78"/>
    <w:multiLevelType w:val="hybridMultilevel"/>
    <w:tmpl w:val="9A042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7BC91D7C"/>
    <w:multiLevelType w:val="hybridMultilevel"/>
    <w:tmpl w:val="AC4C50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2"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13"/>
  </w:num>
  <w:num w:numId="3" w16cid:durableId="815494977">
    <w:abstractNumId w:val="10"/>
  </w:num>
  <w:num w:numId="4" w16cid:durableId="1956449609">
    <w:abstractNumId w:val="12"/>
  </w:num>
  <w:num w:numId="5" w16cid:durableId="80106684">
    <w:abstractNumId w:val="8"/>
  </w:num>
  <w:num w:numId="6" w16cid:durableId="935938713">
    <w:abstractNumId w:val="2"/>
  </w:num>
  <w:num w:numId="7" w16cid:durableId="1445802414">
    <w:abstractNumId w:val="16"/>
  </w:num>
  <w:num w:numId="8" w16cid:durableId="974023158">
    <w:abstractNumId w:val="17"/>
  </w:num>
  <w:num w:numId="9" w16cid:durableId="1581406635">
    <w:abstractNumId w:val="9"/>
  </w:num>
  <w:num w:numId="10" w16cid:durableId="1605306190">
    <w:abstractNumId w:val="3"/>
  </w:num>
  <w:num w:numId="11" w16cid:durableId="213274343">
    <w:abstractNumId w:val="21"/>
  </w:num>
  <w:num w:numId="12" w16cid:durableId="1075979145">
    <w:abstractNumId w:val="22"/>
  </w:num>
  <w:num w:numId="13" w16cid:durableId="819073799">
    <w:abstractNumId w:val="0"/>
  </w:num>
  <w:num w:numId="14" w16cid:durableId="128012965">
    <w:abstractNumId w:val="6"/>
  </w:num>
  <w:num w:numId="15" w16cid:durableId="2146729901">
    <w:abstractNumId w:val="4"/>
  </w:num>
  <w:num w:numId="16" w16cid:durableId="1568222505">
    <w:abstractNumId w:val="15"/>
  </w:num>
  <w:num w:numId="17" w16cid:durableId="1789926818">
    <w:abstractNumId w:val="11"/>
  </w:num>
  <w:num w:numId="18" w16cid:durableId="270279787">
    <w:abstractNumId w:val="14"/>
  </w:num>
  <w:num w:numId="19" w16cid:durableId="1525024030">
    <w:abstractNumId w:val="19"/>
  </w:num>
  <w:num w:numId="20" w16cid:durableId="1861236540">
    <w:abstractNumId w:val="18"/>
  </w:num>
  <w:num w:numId="21" w16cid:durableId="808941986">
    <w:abstractNumId w:val="5"/>
  </w:num>
  <w:num w:numId="22" w16cid:durableId="1308241179">
    <w:abstractNumId w:val="7"/>
  </w:num>
  <w:num w:numId="23" w16cid:durableId="984625821">
    <w:abstractNumId w:val="2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
    <w15:presenceInfo w15:providerId="Windows Live" w15:userId="ae5bb9abed6362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22D1"/>
    <w:rsid w:val="000123BC"/>
    <w:rsid w:val="000125DC"/>
    <w:rsid w:val="00012C90"/>
    <w:rsid w:val="00013C10"/>
    <w:rsid w:val="000145BF"/>
    <w:rsid w:val="00015145"/>
    <w:rsid w:val="0001517D"/>
    <w:rsid w:val="00015312"/>
    <w:rsid w:val="000159E7"/>
    <w:rsid w:val="00016406"/>
    <w:rsid w:val="00016B7D"/>
    <w:rsid w:val="00017B8C"/>
    <w:rsid w:val="00017DE7"/>
    <w:rsid w:val="00021000"/>
    <w:rsid w:val="00021905"/>
    <w:rsid w:val="00021CD3"/>
    <w:rsid w:val="00023269"/>
    <w:rsid w:val="000232FB"/>
    <w:rsid w:val="00023A2B"/>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BC0"/>
    <w:rsid w:val="00042FD4"/>
    <w:rsid w:val="0004344C"/>
    <w:rsid w:val="00045371"/>
    <w:rsid w:val="00046047"/>
    <w:rsid w:val="000462C2"/>
    <w:rsid w:val="000463FF"/>
    <w:rsid w:val="0004645D"/>
    <w:rsid w:val="00046561"/>
    <w:rsid w:val="00046692"/>
    <w:rsid w:val="00047218"/>
    <w:rsid w:val="0004747E"/>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614"/>
    <w:rsid w:val="00075AF1"/>
    <w:rsid w:val="00076142"/>
    <w:rsid w:val="00076E54"/>
    <w:rsid w:val="000771B9"/>
    <w:rsid w:val="0007784D"/>
    <w:rsid w:val="000801AA"/>
    <w:rsid w:val="00081184"/>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3C4"/>
    <w:rsid w:val="000877AA"/>
    <w:rsid w:val="00090259"/>
    <w:rsid w:val="000910FF"/>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73C4"/>
    <w:rsid w:val="000D7787"/>
    <w:rsid w:val="000D799D"/>
    <w:rsid w:val="000E029E"/>
    <w:rsid w:val="000E0E40"/>
    <w:rsid w:val="000E166A"/>
    <w:rsid w:val="000E36E2"/>
    <w:rsid w:val="000E450E"/>
    <w:rsid w:val="000E492E"/>
    <w:rsid w:val="000E6CD1"/>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F6"/>
    <w:rsid w:val="0011143A"/>
    <w:rsid w:val="00111F50"/>
    <w:rsid w:val="0011275B"/>
    <w:rsid w:val="001127DE"/>
    <w:rsid w:val="00112EB1"/>
    <w:rsid w:val="0011323A"/>
    <w:rsid w:val="0011358E"/>
    <w:rsid w:val="001138C0"/>
    <w:rsid w:val="00113E37"/>
    <w:rsid w:val="00115304"/>
    <w:rsid w:val="0011553A"/>
    <w:rsid w:val="00115A8B"/>
    <w:rsid w:val="00116BEC"/>
    <w:rsid w:val="00116ED7"/>
    <w:rsid w:val="00117251"/>
    <w:rsid w:val="00117CA4"/>
    <w:rsid w:val="00117F97"/>
    <w:rsid w:val="0012163B"/>
    <w:rsid w:val="001226C9"/>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400B3"/>
    <w:rsid w:val="00140167"/>
    <w:rsid w:val="00140806"/>
    <w:rsid w:val="00141173"/>
    <w:rsid w:val="00141242"/>
    <w:rsid w:val="0014169C"/>
    <w:rsid w:val="00141C35"/>
    <w:rsid w:val="00141D6E"/>
    <w:rsid w:val="00141E29"/>
    <w:rsid w:val="001428FD"/>
    <w:rsid w:val="0014427F"/>
    <w:rsid w:val="001443BE"/>
    <w:rsid w:val="00144705"/>
    <w:rsid w:val="00144F69"/>
    <w:rsid w:val="00146153"/>
    <w:rsid w:val="001461BB"/>
    <w:rsid w:val="0014675A"/>
    <w:rsid w:val="001467A4"/>
    <w:rsid w:val="0014688A"/>
    <w:rsid w:val="00146890"/>
    <w:rsid w:val="00146933"/>
    <w:rsid w:val="00146976"/>
    <w:rsid w:val="00146F28"/>
    <w:rsid w:val="001471BF"/>
    <w:rsid w:val="00147A5E"/>
    <w:rsid w:val="00147C80"/>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51C3"/>
    <w:rsid w:val="001656FC"/>
    <w:rsid w:val="00165B37"/>
    <w:rsid w:val="001665C0"/>
    <w:rsid w:val="00166AD7"/>
    <w:rsid w:val="0016727E"/>
    <w:rsid w:val="001674A7"/>
    <w:rsid w:val="00167D23"/>
    <w:rsid w:val="00170112"/>
    <w:rsid w:val="001701C0"/>
    <w:rsid w:val="00170782"/>
    <w:rsid w:val="001714E9"/>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675"/>
    <w:rsid w:val="00194208"/>
    <w:rsid w:val="001945D8"/>
    <w:rsid w:val="00194683"/>
    <w:rsid w:val="00194BB0"/>
    <w:rsid w:val="00194E07"/>
    <w:rsid w:val="00194E28"/>
    <w:rsid w:val="00194ED3"/>
    <w:rsid w:val="00194F5A"/>
    <w:rsid w:val="001955D2"/>
    <w:rsid w:val="0019581F"/>
    <w:rsid w:val="00195D40"/>
    <w:rsid w:val="001960AE"/>
    <w:rsid w:val="001962EB"/>
    <w:rsid w:val="00196354"/>
    <w:rsid w:val="001966E5"/>
    <w:rsid w:val="00196750"/>
    <w:rsid w:val="00196C67"/>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1453"/>
    <w:rsid w:val="001C1D97"/>
    <w:rsid w:val="001C214E"/>
    <w:rsid w:val="001C282A"/>
    <w:rsid w:val="001C3CBD"/>
    <w:rsid w:val="001C3CE5"/>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392"/>
    <w:rsid w:val="001E0621"/>
    <w:rsid w:val="001E0BE0"/>
    <w:rsid w:val="001E21E0"/>
    <w:rsid w:val="001E22D2"/>
    <w:rsid w:val="001E2A57"/>
    <w:rsid w:val="001E2B4F"/>
    <w:rsid w:val="001E2F58"/>
    <w:rsid w:val="001E3578"/>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803"/>
    <w:rsid w:val="00200B92"/>
    <w:rsid w:val="00200DD0"/>
    <w:rsid w:val="002011C7"/>
    <w:rsid w:val="002012EB"/>
    <w:rsid w:val="00201744"/>
    <w:rsid w:val="00201A63"/>
    <w:rsid w:val="0020228A"/>
    <w:rsid w:val="00202DF6"/>
    <w:rsid w:val="002034E1"/>
    <w:rsid w:val="0020353E"/>
    <w:rsid w:val="0020479C"/>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220"/>
    <w:rsid w:val="00222783"/>
    <w:rsid w:val="00222919"/>
    <w:rsid w:val="00222F0F"/>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2F73"/>
    <w:rsid w:val="002332A6"/>
    <w:rsid w:val="00233FCA"/>
    <w:rsid w:val="002343D8"/>
    <w:rsid w:val="0023493D"/>
    <w:rsid w:val="002351C4"/>
    <w:rsid w:val="00235437"/>
    <w:rsid w:val="00235867"/>
    <w:rsid w:val="00235A44"/>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898"/>
    <w:rsid w:val="00292204"/>
    <w:rsid w:val="0029266E"/>
    <w:rsid w:val="00292804"/>
    <w:rsid w:val="0029285D"/>
    <w:rsid w:val="00292D63"/>
    <w:rsid w:val="002931C8"/>
    <w:rsid w:val="0029342A"/>
    <w:rsid w:val="002936FB"/>
    <w:rsid w:val="00293DCD"/>
    <w:rsid w:val="00294B28"/>
    <w:rsid w:val="00294FC9"/>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777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3B3"/>
    <w:rsid w:val="002D261F"/>
    <w:rsid w:val="002D47BE"/>
    <w:rsid w:val="002D4B4D"/>
    <w:rsid w:val="002D4F04"/>
    <w:rsid w:val="002D562A"/>
    <w:rsid w:val="002D62BC"/>
    <w:rsid w:val="002D6309"/>
    <w:rsid w:val="002D6366"/>
    <w:rsid w:val="002D7E6C"/>
    <w:rsid w:val="002E0068"/>
    <w:rsid w:val="002E0F5F"/>
    <w:rsid w:val="002E25D9"/>
    <w:rsid w:val="002E2B2D"/>
    <w:rsid w:val="002E2CC1"/>
    <w:rsid w:val="002E3799"/>
    <w:rsid w:val="002E39B2"/>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D40"/>
    <w:rsid w:val="002F5F03"/>
    <w:rsid w:val="002F6341"/>
    <w:rsid w:val="002F6B66"/>
    <w:rsid w:val="003006F1"/>
    <w:rsid w:val="00300DA3"/>
    <w:rsid w:val="003011D3"/>
    <w:rsid w:val="0030219E"/>
    <w:rsid w:val="00303099"/>
    <w:rsid w:val="00304427"/>
    <w:rsid w:val="00304642"/>
    <w:rsid w:val="003055C7"/>
    <w:rsid w:val="00305784"/>
    <w:rsid w:val="00306723"/>
    <w:rsid w:val="00306F05"/>
    <w:rsid w:val="00306F86"/>
    <w:rsid w:val="00307E9D"/>
    <w:rsid w:val="003100AF"/>
    <w:rsid w:val="00310546"/>
    <w:rsid w:val="00310FE1"/>
    <w:rsid w:val="003115B8"/>
    <w:rsid w:val="00311879"/>
    <w:rsid w:val="00311A16"/>
    <w:rsid w:val="00312A03"/>
    <w:rsid w:val="003134BF"/>
    <w:rsid w:val="0031391B"/>
    <w:rsid w:val="00313A1A"/>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0C4"/>
    <w:rsid w:val="00323689"/>
    <w:rsid w:val="00324037"/>
    <w:rsid w:val="003260FD"/>
    <w:rsid w:val="00326522"/>
    <w:rsid w:val="00326C12"/>
    <w:rsid w:val="00327623"/>
    <w:rsid w:val="00327B9F"/>
    <w:rsid w:val="003302D9"/>
    <w:rsid w:val="00332956"/>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DF2"/>
    <w:rsid w:val="003B5073"/>
    <w:rsid w:val="003B52A1"/>
    <w:rsid w:val="003B54DD"/>
    <w:rsid w:val="003B5BC0"/>
    <w:rsid w:val="003B5D5E"/>
    <w:rsid w:val="003B65EB"/>
    <w:rsid w:val="003B66BC"/>
    <w:rsid w:val="003B6710"/>
    <w:rsid w:val="003B75E6"/>
    <w:rsid w:val="003B78E9"/>
    <w:rsid w:val="003B7995"/>
    <w:rsid w:val="003C022E"/>
    <w:rsid w:val="003C05C0"/>
    <w:rsid w:val="003C0F88"/>
    <w:rsid w:val="003C188D"/>
    <w:rsid w:val="003C2568"/>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E0953"/>
    <w:rsid w:val="003E0FAD"/>
    <w:rsid w:val="003E16B3"/>
    <w:rsid w:val="003E2274"/>
    <w:rsid w:val="003E2E1E"/>
    <w:rsid w:val="003E3B1F"/>
    <w:rsid w:val="003E3C7E"/>
    <w:rsid w:val="003E3DFE"/>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A0"/>
    <w:rsid w:val="003F4D53"/>
    <w:rsid w:val="003F5B41"/>
    <w:rsid w:val="003F713A"/>
    <w:rsid w:val="003F751E"/>
    <w:rsid w:val="003F797A"/>
    <w:rsid w:val="004008E8"/>
    <w:rsid w:val="00400ADC"/>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2B9"/>
    <w:rsid w:val="0041536E"/>
    <w:rsid w:val="00415418"/>
    <w:rsid w:val="00415D61"/>
    <w:rsid w:val="00415E72"/>
    <w:rsid w:val="00416A31"/>
    <w:rsid w:val="00416AEF"/>
    <w:rsid w:val="00416D83"/>
    <w:rsid w:val="00417514"/>
    <w:rsid w:val="0042156D"/>
    <w:rsid w:val="0042266E"/>
    <w:rsid w:val="00422E18"/>
    <w:rsid w:val="0042303F"/>
    <w:rsid w:val="00423F40"/>
    <w:rsid w:val="00425B9F"/>
    <w:rsid w:val="00426C75"/>
    <w:rsid w:val="00427169"/>
    <w:rsid w:val="00427378"/>
    <w:rsid w:val="0042771A"/>
    <w:rsid w:val="00427733"/>
    <w:rsid w:val="004278C9"/>
    <w:rsid w:val="00427F73"/>
    <w:rsid w:val="004316D9"/>
    <w:rsid w:val="00431DF3"/>
    <w:rsid w:val="0043333E"/>
    <w:rsid w:val="0043358F"/>
    <w:rsid w:val="00433D40"/>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74D"/>
    <w:rsid w:val="004536ED"/>
    <w:rsid w:val="00453B90"/>
    <w:rsid w:val="00453E84"/>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2E96"/>
    <w:rsid w:val="004730F1"/>
    <w:rsid w:val="0047377E"/>
    <w:rsid w:val="00474738"/>
    <w:rsid w:val="004749C9"/>
    <w:rsid w:val="00475462"/>
    <w:rsid w:val="0047562B"/>
    <w:rsid w:val="0047594B"/>
    <w:rsid w:val="00476546"/>
    <w:rsid w:val="004771C3"/>
    <w:rsid w:val="0047770F"/>
    <w:rsid w:val="00477918"/>
    <w:rsid w:val="004804AB"/>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1FF"/>
    <w:rsid w:val="00487E71"/>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2BF"/>
    <w:rsid w:val="004A0E2D"/>
    <w:rsid w:val="004A1336"/>
    <w:rsid w:val="004A1625"/>
    <w:rsid w:val="004A19EE"/>
    <w:rsid w:val="004A1AEF"/>
    <w:rsid w:val="004A1B24"/>
    <w:rsid w:val="004A2171"/>
    <w:rsid w:val="004A2733"/>
    <w:rsid w:val="004A2859"/>
    <w:rsid w:val="004A28E0"/>
    <w:rsid w:val="004A35E5"/>
    <w:rsid w:val="004A4D0D"/>
    <w:rsid w:val="004A5206"/>
    <w:rsid w:val="004A5231"/>
    <w:rsid w:val="004A5C7D"/>
    <w:rsid w:val="004A5F29"/>
    <w:rsid w:val="004A66DC"/>
    <w:rsid w:val="004A6AE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FE4"/>
    <w:rsid w:val="004D1C13"/>
    <w:rsid w:val="004D1E99"/>
    <w:rsid w:val="004D2250"/>
    <w:rsid w:val="004D2456"/>
    <w:rsid w:val="004D26E1"/>
    <w:rsid w:val="004D3345"/>
    <w:rsid w:val="004D3A51"/>
    <w:rsid w:val="004D3E1B"/>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D1E"/>
    <w:rsid w:val="00505E28"/>
    <w:rsid w:val="005064A3"/>
    <w:rsid w:val="00506A6B"/>
    <w:rsid w:val="00506BC2"/>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B48"/>
    <w:rsid w:val="0054102B"/>
    <w:rsid w:val="005414C5"/>
    <w:rsid w:val="005418D7"/>
    <w:rsid w:val="00541C6A"/>
    <w:rsid w:val="00541D04"/>
    <w:rsid w:val="00543060"/>
    <w:rsid w:val="0054309E"/>
    <w:rsid w:val="00543A8D"/>
    <w:rsid w:val="00544032"/>
    <w:rsid w:val="0054525F"/>
    <w:rsid w:val="00546D09"/>
    <w:rsid w:val="00547851"/>
    <w:rsid w:val="00547D38"/>
    <w:rsid w:val="00550328"/>
    <w:rsid w:val="005503AE"/>
    <w:rsid w:val="005509E7"/>
    <w:rsid w:val="00551005"/>
    <w:rsid w:val="00551BB1"/>
    <w:rsid w:val="0055226A"/>
    <w:rsid w:val="005526C9"/>
    <w:rsid w:val="0055291A"/>
    <w:rsid w:val="00554E71"/>
    <w:rsid w:val="00555B62"/>
    <w:rsid w:val="00555C99"/>
    <w:rsid w:val="00555FB4"/>
    <w:rsid w:val="00556707"/>
    <w:rsid w:val="005575A4"/>
    <w:rsid w:val="005578CB"/>
    <w:rsid w:val="00560D45"/>
    <w:rsid w:val="005610F8"/>
    <w:rsid w:val="005623DB"/>
    <w:rsid w:val="00563257"/>
    <w:rsid w:val="005640E9"/>
    <w:rsid w:val="005643A0"/>
    <w:rsid w:val="00565217"/>
    <w:rsid w:val="005656D1"/>
    <w:rsid w:val="00565B9E"/>
    <w:rsid w:val="00565F84"/>
    <w:rsid w:val="005660EE"/>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49DC"/>
    <w:rsid w:val="00584E95"/>
    <w:rsid w:val="00584FAB"/>
    <w:rsid w:val="005852F7"/>
    <w:rsid w:val="00585C3B"/>
    <w:rsid w:val="005864FC"/>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5180"/>
    <w:rsid w:val="005E6DCA"/>
    <w:rsid w:val="005E70D0"/>
    <w:rsid w:val="005E7391"/>
    <w:rsid w:val="005E7D45"/>
    <w:rsid w:val="005F0FC7"/>
    <w:rsid w:val="005F2260"/>
    <w:rsid w:val="005F2735"/>
    <w:rsid w:val="005F296A"/>
    <w:rsid w:val="005F3494"/>
    <w:rsid w:val="005F4446"/>
    <w:rsid w:val="005F4A00"/>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83B"/>
    <w:rsid w:val="00615FC3"/>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425C"/>
    <w:rsid w:val="00624C29"/>
    <w:rsid w:val="006266D3"/>
    <w:rsid w:val="00630082"/>
    <w:rsid w:val="00630CA0"/>
    <w:rsid w:val="006319F5"/>
    <w:rsid w:val="006350E5"/>
    <w:rsid w:val="006361D5"/>
    <w:rsid w:val="006363E2"/>
    <w:rsid w:val="006364C2"/>
    <w:rsid w:val="0063697F"/>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F26"/>
    <w:rsid w:val="006A018D"/>
    <w:rsid w:val="006A09D8"/>
    <w:rsid w:val="006A1680"/>
    <w:rsid w:val="006A2172"/>
    <w:rsid w:val="006A2B0B"/>
    <w:rsid w:val="006A3538"/>
    <w:rsid w:val="006A36BF"/>
    <w:rsid w:val="006A467D"/>
    <w:rsid w:val="006A47CC"/>
    <w:rsid w:val="006A4DDB"/>
    <w:rsid w:val="006A6315"/>
    <w:rsid w:val="006A67B6"/>
    <w:rsid w:val="006A6951"/>
    <w:rsid w:val="006A6B03"/>
    <w:rsid w:val="006A74B2"/>
    <w:rsid w:val="006A77B0"/>
    <w:rsid w:val="006B0986"/>
    <w:rsid w:val="006B0A07"/>
    <w:rsid w:val="006B0DA7"/>
    <w:rsid w:val="006B1183"/>
    <w:rsid w:val="006B1C08"/>
    <w:rsid w:val="006B39E1"/>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479"/>
    <w:rsid w:val="006B76DF"/>
    <w:rsid w:val="006C015C"/>
    <w:rsid w:val="006C09B8"/>
    <w:rsid w:val="006C0A00"/>
    <w:rsid w:val="006C1D24"/>
    <w:rsid w:val="006C29F6"/>
    <w:rsid w:val="006C2EF9"/>
    <w:rsid w:val="006C5EC5"/>
    <w:rsid w:val="006C613B"/>
    <w:rsid w:val="006C6379"/>
    <w:rsid w:val="006C76AC"/>
    <w:rsid w:val="006D0331"/>
    <w:rsid w:val="006D24E2"/>
    <w:rsid w:val="006D2F6B"/>
    <w:rsid w:val="006D30CF"/>
    <w:rsid w:val="006D3C30"/>
    <w:rsid w:val="006D3C41"/>
    <w:rsid w:val="006D3C60"/>
    <w:rsid w:val="006D43B6"/>
    <w:rsid w:val="006D49FB"/>
    <w:rsid w:val="006D5954"/>
    <w:rsid w:val="006D5AD6"/>
    <w:rsid w:val="006D6954"/>
    <w:rsid w:val="006D74B8"/>
    <w:rsid w:val="006D76AE"/>
    <w:rsid w:val="006E01FD"/>
    <w:rsid w:val="006E0A77"/>
    <w:rsid w:val="006E17F9"/>
    <w:rsid w:val="006E18A9"/>
    <w:rsid w:val="006E2721"/>
    <w:rsid w:val="006E2E05"/>
    <w:rsid w:val="006E33FC"/>
    <w:rsid w:val="006E3E59"/>
    <w:rsid w:val="006E40D1"/>
    <w:rsid w:val="006E5286"/>
    <w:rsid w:val="006E55BE"/>
    <w:rsid w:val="006E5E09"/>
    <w:rsid w:val="006E630C"/>
    <w:rsid w:val="006E63B1"/>
    <w:rsid w:val="006E7330"/>
    <w:rsid w:val="006E7CAC"/>
    <w:rsid w:val="006F0B29"/>
    <w:rsid w:val="006F0ED2"/>
    <w:rsid w:val="006F0F56"/>
    <w:rsid w:val="006F19C5"/>
    <w:rsid w:val="006F1EB9"/>
    <w:rsid w:val="006F22E9"/>
    <w:rsid w:val="006F26ED"/>
    <w:rsid w:val="006F2B88"/>
    <w:rsid w:val="006F2D6C"/>
    <w:rsid w:val="006F2F9A"/>
    <w:rsid w:val="006F3376"/>
    <w:rsid w:val="006F42FF"/>
    <w:rsid w:val="006F4AC5"/>
    <w:rsid w:val="006F4E7D"/>
    <w:rsid w:val="006F630C"/>
    <w:rsid w:val="006F6F32"/>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99E"/>
    <w:rsid w:val="00703D4D"/>
    <w:rsid w:val="0070440D"/>
    <w:rsid w:val="007052ED"/>
    <w:rsid w:val="007057C0"/>
    <w:rsid w:val="007059B9"/>
    <w:rsid w:val="0070618C"/>
    <w:rsid w:val="0070623C"/>
    <w:rsid w:val="007064F8"/>
    <w:rsid w:val="0070654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7E1"/>
    <w:rsid w:val="007177F9"/>
    <w:rsid w:val="00717923"/>
    <w:rsid w:val="0072015A"/>
    <w:rsid w:val="00720EFB"/>
    <w:rsid w:val="0072102D"/>
    <w:rsid w:val="00722862"/>
    <w:rsid w:val="00722F4C"/>
    <w:rsid w:val="00724496"/>
    <w:rsid w:val="007248FD"/>
    <w:rsid w:val="00724DFB"/>
    <w:rsid w:val="00725090"/>
    <w:rsid w:val="007252AD"/>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40613"/>
    <w:rsid w:val="00740892"/>
    <w:rsid w:val="00740DFE"/>
    <w:rsid w:val="007412A8"/>
    <w:rsid w:val="00741C1F"/>
    <w:rsid w:val="00741DBF"/>
    <w:rsid w:val="00743D6D"/>
    <w:rsid w:val="00745285"/>
    <w:rsid w:val="00745738"/>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EFF"/>
    <w:rsid w:val="00765FBC"/>
    <w:rsid w:val="007660D2"/>
    <w:rsid w:val="007661AE"/>
    <w:rsid w:val="0076649A"/>
    <w:rsid w:val="007670A9"/>
    <w:rsid w:val="007670D6"/>
    <w:rsid w:val="00767478"/>
    <w:rsid w:val="007674B7"/>
    <w:rsid w:val="00767F8C"/>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3B3"/>
    <w:rsid w:val="0078592A"/>
    <w:rsid w:val="00785E83"/>
    <w:rsid w:val="007861B5"/>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C53"/>
    <w:rsid w:val="007A0DCC"/>
    <w:rsid w:val="007A1612"/>
    <w:rsid w:val="007A393E"/>
    <w:rsid w:val="007A65D6"/>
    <w:rsid w:val="007A6EAD"/>
    <w:rsid w:val="007A79C9"/>
    <w:rsid w:val="007A7BC4"/>
    <w:rsid w:val="007B0611"/>
    <w:rsid w:val="007B0890"/>
    <w:rsid w:val="007B0899"/>
    <w:rsid w:val="007B0A8B"/>
    <w:rsid w:val="007B0D54"/>
    <w:rsid w:val="007B11DA"/>
    <w:rsid w:val="007B16C4"/>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D71"/>
    <w:rsid w:val="007F1484"/>
    <w:rsid w:val="007F1B61"/>
    <w:rsid w:val="007F2E55"/>
    <w:rsid w:val="007F331C"/>
    <w:rsid w:val="007F36A5"/>
    <w:rsid w:val="007F486C"/>
    <w:rsid w:val="007F4979"/>
    <w:rsid w:val="007F63C0"/>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FB3"/>
    <w:rsid w:val="00812AC2"/>
    <w:rsid w:val="00812D51"/>
    <w:rsid w:val="00813C9A"/>
    <w:rsid w:val="008141FA"/>
    <w:rsid w:val="00814C09"/>
    <w:rsid w:val="008151EA"/>
    <w:rsid w:val="00815C4C"/>
    <w:rsid w:val="00815C93"/>
    <w:rsid w:val="00816CD2"/>
    <w:rsid w:val="0081703A"/>
    <w:rsid w:val="00821002"/>
    <w:rsid w:val="00822708"/>
    <w:rsid w:val="00823C0C"/>
    <w:rsid w:val="008245B5"/>
    <w:rsid w:val="00824AA1"/>
    <w:rsid w:val="00824D4A"/>
    <w:rsid w:val="008258AB"/>
    <w:rsid w:val="00825D0C"/>
    <w:rsid w:val="008265C7"/>
    <w:rsid w:val="008265D8"/>
    <w:rsid w:val="008271C0"/>
    <w:rsid w:val="00827E8F"/>
    <w:rsid w:val="00830543"/>
    <w:rsid w:val="008309D8"/>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61E1"/>
    <w:rsid w:val="00856431"/>
    <w:rsid w:val="00856698"/>
    <w:rsid w:val="0086011C"/>
    <w:rsid w:val="0086071E"/>
    <w:rsid w:val="00860BB0"/>
    <w:rsid w:val="00860CA2"/>
    <w:rsid w:val="00861164"/>
    <w:rsid w:val="0086163F"/>
    <w:rsid w:val="00861BE9"/>
    <w:rsid w:val="00861EE6"/>
    <w:rsid w:val="00861F5D"/>
    <w:rsid w:val="00862202"/>
    <w:rsid w:val="00862A95"/>
    <w:rsid w:val="00863E2E"/>
    <w:rsid w:val="0086439B"/>
    <w:rsid w:val="00864AF5"/>
    <w:rsid w:val="00865273"/>
    <w:rsid w:val="0086611D"/>
    <w:rsid w:val="0086617C"/>
    <w:rsid w:val="00866797"/>
    <w:rsid w:val="008669EC"/>
    <w:rsid w:val="00870B5F"/>
    <w:rsid w:val="00870EF4"/>
    <w:rsid w:val="00871791"/>
    <w:rsid w:val="008722CA"/>
    <w:rsid w:val="00872B0A"/>
    <w:rsid w:val="00872B5F"/>
    <w:rsid w:val="00873409"/>
    <w:rsid w:val="00873C53"/>
    <w:rsid w:val="0087452F"/>
    <w:rsid w:val="00874DBB"/>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738D"/>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C21"/>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2150"/>
    <w:rsid w:val="008E21D5"/>
    <w:rsid w:val="008E2A40"/>
    <w:rsid w:val="008E318E"/>
    <w:rsid w:val="008E33A8"/>
    <w:rsid w:val="008E3AC9"/>
    <w:rsid w:val="008E5775"/>
    <w:rsid w:val="008E59C7"/>
    <w:rsid w:val="008E6814"/>
    <w:rsid w:val="008E763B"/>
    <w:rsid w:val="008E7E97"/>
    <w:rsid w:val="008F08A0"/>
    <w:rsid w:val="008F1B3D"/>
    <w:rsid w:val="008F1D18"/>
    <w:rsid w:val="008F2138"/>
    <w:rsid w:val="008F2311"/>
    <w:rsid w:val="008F27FD"/>
    <w:rsid w:val="008F2BDB"/>
    <w:rsid w:val="008F3759"/>
    <w:rsid w:val="008F3887"/>
    <w:rsid w:val="008F3DE0"/>
    <w:rsid w:val="008F3E8D"/>
    <w:rsid w:val="008F4905"/>
    <w:rsid w:val="008F4A7E"/>
    <w:rsid w:val="008F5445"/>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129C2"/>
    <w:rsid w:val="00912B8B"/>
    <w:rsid w:val="00913501"/>
    <w:rsid w:val="009137C2"/>
    <w:rsid w:val="0091384F"/>
    <w:rsid w:val="00913A1B"/>
    <w:rsid w:val="00913D1E"/>
    <w:rsid w:val="0091444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BE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38DA"/>
    <w:rsid w:val="009644B8"/>
    <w:rsid w:val="00964CBB"/>
    <w:rsid w:val="00964FE7"/>
    <w:rsid w:val="0096524B"/>
    <w:rsid w:val="009655FA"/>
    <w:rsid w:val="009657CF"/>
    <w:rsid w:val="00966993"/>
    <w:rsid w:val="00966B44"/>
    <w:rsid w:val="0096780E"/>
    <w:rsid w:val="00970146"/>
    <w:rsid w:val="009703DF"/>
    <w:rsid w:val="0097047F"/>
    <w:rsid w:val="00971FEC"/>
    <w:rsid w:val="0097226D"/>
    <w:rsid w:val="009729D3"/>
    <w:rsid w:val="00973F5F"/>
    <w:rsid w:val="009747B1"/>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B65"/>
    <w:rsid w:val="009A0BF8"/>
    <w:rsid w:val="009A1568"/>
    <w:rsid w:val="009A1864"/>
    <w:rsid w:val="009A2653"/>
    <w:rsid w:val="009A2EA1"/>
    <w:rsid w:val="009A311C"/>
    <w:rsid w:val="009A324D"/>
    <w:rsid w:val="009A35B1"/>
    <w:rsid w:val="009A3C8E"/>
    <w:rsid w:val="009A43BC"/>
    <w:rsid w:val="009A4910"/>
    <w:rsid w:val="009A4ECA"/>
    <w:rsid w:val="009A5050"/>
    <w:rsid w:val="009A53EE"/>
    <w:rsid w:val="009A6B65"/>
    <w:rsid w:val="009A7936"/>
    <w:rsid w:val="009B06C8"/>
    <w:rsid w:val="009B091A"/>
    <w:rsid w:val="009B0B06"/>
    <w:rsid w:val="009B1353"/>
    <w:rsid w:val="009B1717"/>
    <w:rsid w:val="009B1FA8"/>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67C"/>
    <w:rsid w:val="009C471F"/>
    <w:rsid w:val="009C4ADE"/>
    <w:rsid w:val="009C4DE7"/>
    <w:rsid w:val="009C5392"/>
    <w:rsid w:val="009C5CB9"/>
    <w:rsid w:val="009C628A"/>
    <w:rsid w:val="009C63C8"/>
    <w:rsid w:val="009C66B9"/>
    <w:rsid w:val="009C6D6C"/>
    <w:rsid w:val="009C70B0"/>
    <w:rsid w:val="009C726B"/>
    <w:rsid w:val="009D0132"/>
    <w:rsid w:val="009D1FD7"/>
    <w:rsid w:val="009D213F"/>
    <w:rsid w:val="009D3974"/>
    <w:rsid w:val="009D6E16"/>
    <w:rsid w:val="009E0FB3"/>
    <w:rsid w:val="009E1181"/>
    <w:rsid w:val="009E1AF7"/>
    <w:rsid w:val="009E218C"/>
    <w:rsid w:val="009E21CB"/>
    <w:rsid w:val="009E3472"/>
    <w:rsid w:val="009E4CBF"/>
    <w:rsid w:val="009E4F51"/>
    <w:rsid w:val="009E52E9"/>
    <w:rsid w:val="009E541E"/>
    <w:rsid w:val="009E5801"/>
    <w:rsid w:val="009E5E3F"/>
    <w:rsid w:val="009E64B1"/>
    <w:rsid w:val="009E668B"/>
    <w:rsid w:val="009E6921"/>
    <w:rsid w:val="009E6BB8"/>
    <w:rsid w:val="009E6EAE"/>
    <w:rsid w:val="009F1B85"/>
    <w:rsid w:val="009F2D6A"/>
    <w:rsid w:val="009F33B1"/>
    <w:rsid w:val="009F416D"/>
    <w:rsid w:val="009F4364"/>
    <w:rsid w:val="009F439D"/>
    <w:rsid w:val="009F43BF"/>
    <w:rsid w:val="009F45D3"/>
    <w:rsid w:val="009F4DF4"/>
    <w:rsid w:val="009F5039"/>
    <w:rsid w:val="009F5731"/>
    <w:rsid w:val="009F595C"/>
    <w:rsid w:val="009F5E67"/>
    <w:rsid w:val="009F614A"/>
    <w:rsid w:val="009F65E8"/>
    <w:rsid w:val="009F667D"/>
    <w:rsid w:val="009F7826"/>
    <w:rsid w:val="009F7866"/>
    <w:rsid w:val="00A0086C"/>
    <w:rsid w:val="00A01166"/>
    <w:rsid w:val="00A0151C"/>
    <w:rsid w:val="00A015AB"/>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F79"/>
    <w:rsid w:val="00A1028E"/>
    <w:rsid w:val="00A10398"/>
    <w:rsid w:val="00A10A82"/>
    <w:rsid w:val="00A10ACB"/>
    <w:rsid w:val="00A10E64"/>
    <w:rsid w:val="00A1129E"/>
    <w:rsid w:val="00A11342"/>
    <w:rsid w:val="00A113C5"/>
    <w:rsid w:val="00A1156C"/>
    <w:rsid w:val="00A11579"/>
    <w:rsid w:val="00A11922"/>
    <w:rsid w:val="00A11DEE"/>
    <w:rsid w:val="00A1211C"/>
    <w:rsid w:val="00A12751"/>
    <w:rsid w:val="00A1278F"/>
    <w:rsid w:val="00A12C97"/>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F3A"/>
    <w:rsid w:val="00A451FF"/>
    <w:rsid w:val="00A454E7"/>
    <w:rsid w:val="00A46AD6"/>
    <w:rsid w:val="00A474CF"/>
    <w:rsid w:val="00A47E8A"/>
    <w:rsid w:val="00A50120"/>
    <w:rsid w:val="00A50410"/>
    <w:rsid w:val="00A50B64"/>
    <w:rsid w:val="00A50DC6"/>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B22"/>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70F7"/>
    <w:rsid w:val="00A97975"/>
    <w:rsid w:val="00AA0384"/>
    <w:rsid w:val="00AA0410"/>
    <w:rsid w:val="00AA0525"/>
    <w:rsid w:val="00AA0D2D"/>
    <w:rsid w:val="00AA23FA"/>
    <w:rsid w:val="00AA270F"/>
    <w:rsid w:val="00AA29E6"/>
    <w:rsid w:val="00AA2DF0"/>
    <w:rsid w:val="00AA2EF0"/>
    <w:rsid w:val="00AA35EC"/>
    <w:rsid w:val="00AA3EEC"/>
    <w:rsid w:val="00AA5430"/>
    <w:rsid w:val="00AA5445"/>
    <w:rsid w:val="00AA56FE"/>
    <w:rsid w:val="00AA684C"/>
    <w:rsid w:val="00AA6E70"/>
    <w:rsid w:val="00AA7C7D"/>
    <w:rsid w:val="00AB0EEF"/>
    <w:rsid w:val="00AB1A18"/>
    <w:rsid w:val="00AB223A"/>
    <w:rsid w:val="00AB3A68"/>
    <w:rsid w:val="00AB3E81"/>
    <w:rsid w:val="00AB3E91"/>
    <w:rsid w:val="00AB4201"/>
    <w:rsid w:val="00AB4F24"/>
    <w:rsid w:val="00AB50D1"/>
    <w:rsid w:val="00AB50FC"/>
    <w:rsid w:val="00AB546A"/>
    <w:rsid w:val="00AB5E82"/>
    <w:rsid w:val="00AB6256"/>
    <w:rsid w:val="00AB6C72"/>
    <w:rsid w:val="00AB783B"/>
    <w:rsid w:val="00AC07C2"/>
    <w:rsid w:val="00AC09E2"/>
    <w:rsid w:val="00AC0CD5"/>
    <w:rsid w:val="00AC1497"/>
    <w:rsid w:val="00AC156A"/>
    <w:rsid w:val="00AC2134"/>
    <w:rsid w:val="00AC2409"/>
    <w:rsid w:val="00AC29B5"/>
    <w:rsid w:val="00AC3086"/>
    <w:rsid w:val="00AC376B"/>
    <w:rsid w:val="00AC3804"/>
    <w:rsid w:val="00AC3824"/>
    <w:rsid w:val="00AC415B"/>
    <w:rsid w:val="00AC42F1"/>
    <w:rsid w:val="00AC4592"/>
    <w:rsid w:val="00AC4BFE"/>
    <w:rsid w:val="00AC4EDE"/>
    <w:rsid w:val="00AC55C5"/>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22A"/>
    <w:rsid w:val="00AE48AF"/>
    <w:rsid w:val="00AE4D9F"/>
    <w:rsid w:val="00AE4EAF"/>
    <w:rsid w:val="00AE5E6B"/>
    <w:rsid w:val="00AE734F"/>
    <w:rsid w:val="00AE757B"/>
    <w:rsid w:val="00AE767D"/>
    <w:rsid w:val="00AE790C"/>
    <w:rsid w:val="00AE7C99"/>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057A"/>
    <w:rsid w:val="00B017D1"/>
    <w:rsid w:val="00B022B3"/>
    <w:rsid w:val="00B02549"/>
    <w:rsid w:val="00B02A37"/>
    <w:rsid w:val="00B03F5C"/>
    <w:rsid w:val="00B04201"/>
    <w:rsid w:val="00B04B7B"/>
    <w:rsid w:val="00B06071"/>
    <w:rsid w:val="00B06164"/>
    <w:rsid w:val="00B06661"/>
    <w:rsid w:val="00B067E3"/>
    <w:rsid w:val="00B06978"/>
    <w:rsid w:val="00B06BA6"/>
    <w:rsid w:val="00B077ED"/>
    <w:rsid w:val="00B07A35"/>
    <w:rsid w:val="00B1008F"/>
    <w:rsid w:val="00B108BB"/>
    <w:rsid w:val="00B10B01"/>
    <w:rsid w:val="00B10EF6"/>
    <w:rsid w:val="00B11325"/>
    <w:rsid w:val="00B12CAD"/>
    <w:rsid w:val="00B13210"/>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795"/>
    <w:rsid w:val="00B4273A"/>
    <w:rsid w:val="00B43C91"/>
    <w:rsid w:val="00B4417A"/>
    <w:rsid w:val="00B445B7"/>
    <w:rsid w:val="00B44DFF"/>
    <w:rsid w:val="00B45707"/>
    <w:rsid w:val="00B45D6C"/>
    <w:rsid w:val="00B46013"/>
    <w:rsid w:val="00B4626B"/>
    <w:rsid w:val="00B466D3"/>
    <w:rsid w:val="00B46C64"/>
    <w:rsid w:val="00B50514"/>
    <w:rsid w:val="00B505C8"/>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D5"/>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3267"/>
    <w:rsid w:val="00BA4455"/>
    <w:rsid w:val="00BA45D7"/>
    <w:rsid w:val="00BA54B1"/>
    <w:rsid w:val="00BA55D1"/>
    <w:rsid w:val="00BA583B"/>
    <w:rsid w:val="00BA59E6"/>
    <w:rsid w:val="00BA5A3F"/>
    <w:rsid w:val="00BA5E09"/>
    <w:rsid w:val="00BA5E9C"/>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C9B"/>
    <w:rsid w:val="00BB7CEE"/>
    <w:rsid w:val="00BC0293"/>
    <w:rsid w:val="00BC08D0"/>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DF6"/>
    <w:rsid w:val="00C12ABE"/>
    <w:rsid w:val="00C13060"/>
    <w:rsid w:val="00C137C5"/>
    <w:rsid w:val="00C13808"/>
    <w:rsid w:val="00C13D64"/>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74AD"/>
    <w:rsid w:val="00C57743"/>
    <w:rsid w:val="00C5792F"/>
    <w:rsid w:val="00C57F55"/>
    <w:rsid w:val="00C60258"/>
    <w:rsid w:val="00C6072A"/>
    <w:rsid w:val="00C6177D"/>
    <w:rsid w:val="00C61E62"/>
    <w:rsid w:val="00C62AE9"/>
    <w:rsid w:val="00C62FB3"/>
    <w:rsid w:val="00C634EC"/>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F5"/>
    <w:rsid w:val="00C71D00"/>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DC0"/>
    <w:rsid w:val="00C9303C"/>
    <w:rsid w:val="00C9476F"/>
    <w:rsid w:val="00C95467"/>
    <w:rsid w:val="00C958C8"/>
    <w:rsid w:val="00C95E5B"/>
    <w:rsid w:val="00C95EFF"/>
    <w:rsid w:val="00C95FBE"/>
    <w:rsid w:val="00C96A0A"/>
    <w:rsid w:val="00C975F1"/>
    <w:rsid w:val="00C97B39"/>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51F"/>
    <w:rsid w:val="00CC5235"/>
    <w:rsid w:val="00CC5659"/>
    <w:rsid w:val="00CC5838"/>
    <w:rsid w:val="00CC6515"/>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61C"/>
    <w:rsid w:val="00CE062C"/>
    <w:rsid w:val="00CE0935"/>
    <w:rsid w:val="00CE1539"/>
    <w:rsid w:val="00CE156D"/>
    <w:rsid w:val="00CE286F"/>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5986"/>
    <w:rsid w:val="00CF7233"/>
    <w:rsid w:val="00CF785C"/>
    <w:rsid w:val="00D00C05"/>
    <w:rsid w:val="00D00DC5"/>
    <w:rsid w:val="00D00E48"/>
    <w:rsid w:val="00D017CD"/>
    <w:rsid w:val="00D0185A"/>
    <w:rsid w:val="00D01A03"/>
    <w:rsid w:val="00D02087"/>
    <w:rsid w:val="00D02AFD"/>
    <w:rsid w:val="00D0580F"/>
    <w:rsid w:val="00D06EC2"/>
    <w:rsid w:val="00D07221"/>
    <w:rsid w:val="00D07234"/>
    <w:rsid w:val="00D07906"/>
    <w:rsid w:val="00D0797E"/>
    <w:rsid w:val="00D07DBF"/>
    <w:rsid w:val="00D10034"/>
    <w:rsid w:val="00D118AF"/>
    <w:rsid w:val="00D127A8"/>
    <w:rsid w:val="00D1296E"/>
    <w:rsid w:val="00D12B05"/>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4C1"/>
    <w:rsid w:val="00D246A5"/>
    <w:rsid w:val="00D24B45"/>
    <w:rsid w:val="00D24D7D"/>
    <w:rsid w:val="00D25291"/>
    <w:rsid w:val="00D25326"/>
    <w:rsid w:val="00D268C1"/>
    <w:rsid w:val="00D27372"/>
    <w:rsid w:val="00D27467"/>
    <w:rsid w:val="00D3041F"/>
    <w:rsid w:val="00D30BD4"/>
    <w:rsid w:val="00D30E40"/>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53E6"/>
    <w:rsid w:val="00D55770"/>
    <w:rsid w:val="00D5593B"/>
    <w:rsid w:val="00D55D65"/>
    <w:rsid w:val="00D56454"/>
    <w:rsid w:val="00D568CB"/>
    <w:rsid w:val="00D569C9"/>
    <w:rsid w:val="00D56F07"/>
    <w:rsid w:val="00D60E6F"/>
    <w:rsid w:val="00D60F0B"/>
    <w:rsid w:val="00D6171E"/>
    <w:rsid w:val="00D62A53"/>
    <w:rsid w:val="00D62AC2"/>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13E8"/>
    <w:rsid w:val="00D71EB1"/>
    <w:rsid w:val="00D72B54"/>
    <w:rsid w:val="00D72CB5"/>
    <w:rsid w:val="00D738DD"/>
    <w:rsid w:val="00D74134"/>
    <w:rsid w:val="00D74BB9"/>
    <w:rsid w:val="00D74EA4"/>
    <w:rsid w:val="00D75847"/>
    <w:rsid w:val="00D7634A"/>
    <w:rsid w:val="00D772D2"/>
    <w:rsid w:val="00D776B6"/>
    <w:rsid w:val="00D80D5F"/>
    <w:rsid w:val="00D820C4"/>
    <w:rsid w:val="00D82DBB"/>
    <w:rsid w:val="00D834A6"/>
    <w:rsid w:val="00D83D39"/>
    <w:rsid w:val="00D83E69"/>
    <w:rsid w:val="00D8429F"/>
    <w:rsid w:val="00D847B7"/>
    <w:rsid w:val="00D84986"/>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629"/>
    <w:rsid w:val="00D933F1"/>
    <w:rsid w:val="00D93805"/>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741"/>
    <w:rsid w:val="00DB1014"/>
    <w:rsid w:val="00DB11E2"/>
    <w:rsid w:val="00DB121C"/>
    <w:rsid w:val="00DB1260"/>
    <w:rsid w:val="00DB1275"/>
    <w:rsid w:val="00DB191C"/>
    <w:rsid w:val="00DB278C"/>
    <w:rsid w:val="00DB2C6D"/>
    <w:rsid w:val="00DB2C97"/>
    <w:rsid w:val="00DB35EE"/>
    <w:rsid w:val="00DB3637"/>
    <w:rsid w:val="00DB3C99"/>
    <w:rsid w:val="00DB3DF5"/>
    <w:rsid w:val="00DB4096"/>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E62"/>
    <w:rsid w:val="00DC5FB9"/>
    <w:rsid w:val="00DC6EC3"/>
    <w:rsid w:val="00DD0C72"/>
    <w:rsid w:val="00DD3197"/>
    <w:rsid w:val="00DD3F6A"/>
    <w:rsid w:val="00DD43FF"/>
    <w:rsid w:val="00DD48AF"/>
    <w:rsid w:val="00DD4904"/>
    <w:rsid w:val="00DD4AE0"/>
    <w:rsid w:val="00DD62A5"/>
    <w:rsid w:val="00DD6372"/>
    <w:rsid w:val="00DD67BA"/>
    <w:rsid w:val="00DD6E14"/>
    <w:rsid w:val="00DD7241"/>
    <w:rsid w:val="00DD7CA6"/>
    <w:rsid w:val="00DD7E67"/>
    <w:rsid w:val="00DE05D3"/>
    <w:rsid w:val="00DE08CE"/>
    <w:rsid w:val="00DE1548"/>
    <w:rsid w:val="00DE280B"/>
    <w:rsid w:val="00DE38B2"/>
    <w:rsid w:val="00DE3D32"/>
    <w:rsid w:val="00DE42C8"/>
    <w:rsid w:val="00DE452A"/>
    <w:rsid w:val="00DE468F"/>
    <w:rsid w:val="00DE4E8B"/>
    <w:rsid w:val="00DE4F32"/>
    <w:rsid w:val="00DE50A5"/>
    <w:rsid w:val="00DE61AC"/>
    <w:rsid w:val="00DE6A96"/>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7C2D"/>
    <w:rsid w:val="00E102C6"/>
    <w:rsid w:val="00E1032B"/>
    <w:rsid w:val="00E10A44"/>
    <w:rsid w:val="00E10A5A"/>
    <w:rsid w:val="00E10C7F"/>
    <w:rsid w:val="00E10F8E"/>
    <w:rsid w:val="00E1220C"/>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2C1D"/>
    <w:rsid w:val="00E236D2"/>
    <w:rsid w:val="00E241D0"/>
    <w:rsid w:val="00E24824"/>
    <w:rsid w:val="00E25210"/>
    <w:rsid w:val="00E25259"/>
    <w:rsid w:val="00E25612"/>
    <w:rsid w:val="00E25DEC"/>
    <w:rsid w:val="00E270C8"/>
    <w:rsid w:val="00E270F8"/>
    <w:rsid w:val="00E27CCF"/>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1AF0"/>
    <w:rsid w:val="00E41CCC"/>
    <w:rsid w:val="00E423FD"/>
    <w:rsid w:val="00E42608"/>
    <w:rsid w:val="00E436C3"/>
    <w:rsid w:val="00E437B7"/>
    <w:rsid w:val="00E43B26"/>
    <w:rsid w:val="00E449A1"/>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583F"/>
    <w:rsid w:val="00E5610A"/>
    <w:rsid w:val="00E56637"/>
    <w:rsid w:val="00E56DAC"/>
    <w:rsid w:val="00E57333"/>
    <w:rsid w:val="00E57B0E"/>
    <w:rsid w:val="00E57E88"/>
    <w:rsid w:val="00E607C9"/>
    <w:rsid w:val="00E6175A"/>
    <w:rsid w:val="00E61A05"/>
    <w:rsid w:val="00E61B8F"/>
    <w:rsid w:val="00E61BDD"/>
    <w:rsid w:val="00E62509"/>
    <w:rsid w:val="00E62C75"/>
    <w:rsid w:val="00E630F2"/>
    <w:rsid w:val="00E632AF"/>
    <w:rsid w:val="00E633B9"/>
    <w:rsid w:val="00E63F93"/>
    <w:rsid w:val="00E646FC"/>
    <w:rsid w:val="00E6483C"/>
    <w:rsid w:val="00E64CA5"/>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337B"/>
    <w:rsid w:val="00E848F7"/>
    <w:rsid w:val="00E8607D"/>
    <w:rsid w:val="00E86F5D"/>
    <w:rsid w:val="00E877BA"/>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9E7"/>
    <w:rsid w:val="00EB3FBD"/>
    <w:rsid w:val="00EB4016"/>
    <w:rsid w:val="00EB41D0"/>
    <w:rsid w:val="00EB4563"/>
    <w:rsid w:val="00EB4825"/>
    <w:rsid w:val="00EB490D"/>
    <w:rsid w:val="00EB4D76"/>
    <w:rsid w:val="00EB575F"/>
    <w:rsid w:val="00EB5760"/>
    <w:rsid w:val="00EB5F85"/>
    <w:rsid w:val="00EC00C1"/>
    <w:rsid w:val="00EC03C5"/>
    <w:rsid w:val="00EC304D"/>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1B17"/>
    <w:rsid w:val="00F01CE4"/>
    <w:rsid w:val="00F02D9F"/>
    <w:rsid w:val="00F031C2"/>
    <w:rsid w:val="00F03C80"/>
    <w:rsid w:val="00F044AA"/>
    <w:rsid w:val="00F0459B"/>
    <w:rsid w:val="00F045F0"/>
    <w:rsid w:val="00F04BB8"/>
    <w:rsid w:val="00F04F43"/>
    <w:rsid w:val="00F04FC0"/>
    <w:rsid w:val="00F05476"/>
    <w:rsid w:val="00F075E0"/>
    <w:rsid w:val="00F07D68"/>
    <w:rsid w:val="00F1190F"/>
    <w:rsid w:val="00F11C95"/>
    <w:rsid w:val="00F12089"/>
    <w:rsid w:val="00F12308"/>
    <w:rsid w:val="00F123C5"/>
    <w:rsid w:val="00F13C76"/>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59FE"/>
    <w:rsid w:val="00F25C37"/>
    <w:rsid w:val="00F25EE9"/>
    <w:rsid w:val="00F260FE"/>
    <w:rsid w:val="00F26499"/>
    <w:rsid w:val="00F2685D"/>
    <w:rsid w:val="00F26EE0"/>
    <w:rsid w:val="00F26F42"/>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944"/>
    <w:rsid w:val="00F575CF"/>
    <w:rsid w:val="00F57C07"/>
    <w:rsid w:val="00F60360"/>
    <w:rsid w:val="00F62E13"/>
    <w:rsid w:val="00F63073"/>
    <w:rsid w:val="00F63AC0"/>
    <w:rsid w:val="00F64D1F"/>
    <w:rsid w:val="00F64D20"/>
    <w:rsid w:val="00F66E5F"/>
    <w:rsid w:val="00F678EB"/>
    <w:rsid w:val="00F7015D"/>
    <w:rsid w:val="00F70507"/>
    <w:rsid w:val="00F714AA"/>
    <w:rsid w:val="00F7247F"/>
    <w:rsid w:val="00F72E78"/>
    <w:rsid w:val="00F730EB"/>
    <w:rsid w:val="00F73524"/>
    <w:rsid w:val="00F73A05"/>
    <w:rsid w:val="00F747E3"/>
    <w:rsid w:val="00F7482B"/>
    <w:rsid w:val="00F75296"/>
    <w:rsid w:val="00F75D6E"/>
    <w:rsid w:val="00F761D8"/>
    <w:rsid w:val="00F76253"/>
    <w:rsid w:val="00F827A0"/>
    <w:rsid w:val="00F82A40"/>
    <w:rsid w:val="00F83932"/>
    <w:rsid w:val="00F841F8"/>
    <w:rsid w:val="00F84FC8"/>
    <w:rsid w:val="00F85046"/>
    <w:rsid w:val="00F86943"/>
    <w:rsid w:val="00F86C21"/>
    <w:rsid w:val="00F87222"/>
    <w:rsid w:val="00F87E7D"/>
    <w:rsid w:val="00F90395"/>
    <w:rsid w:val="00F906C2"/>
    <w:rsid w:val="00F906ED"/>
    <w:rsid w:val="00F90A26"/>
    <w:rsid w:val="00F90EF7"/>
    <w:rsid w:val="00F91B44"/>
    <w:rsid w:val="00F91E97"/>
    <w:rsid w:val="00F91F48"/>
    <w:rsid w:val="00F91F91"/>
    <w:rsid w:val="00F922BC"/>
    <w:rsid w:val="00F933B5"/>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B01CB"/>
    <w:rsid w:val="00FB071B"/>
    <w:rsid w:val="00FB0D0D"/>
    <w:rsid w:val="00FB1790"/>
    <w:rsid w:val="00FB1D3A"/>
    <w:rsid w:val="00FB1D63"/>
    <w:rsid w:val="00FB227C"/>
    <w:rsid w:val="00FB2CC0"/>
    <w:rsid w:val="00FB371E"/>
    <w:rsid w:val="00FB4128"/>
    <w:rsid w:val="00FB42E2"/>
    <w:rsid w:val="00FB5286"/>
    <w:rsid w:val="00FB5339"/>
    <w:rsid w:val="00FB5C6F"/>
    <w:rsid w:val="00FB62B6"/>
    <w:rsid w:val="00FB6B3D"/>
    <w:rsid w:val="00FB750A"/>
    <w:rsid w:val="00FB78A2"/>
    <w:rsid w:val="00FC04BE"/>
    <w:rsid w:val="00FC0E9F"/>
    <w:rsid w:val="00FC1081"/>
    <w:rsid w:val="00FC17DB"/>
    <w:rsid w:val="00FC2098"/>
    <w:rsid w:val="00FC2AB0"/>
    <w:rsid w:val="00FC2DD2"/>
    <w:rsid w:val="00FC2F65"/>
    <w:rsid w:val="00FC2FA3"/>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FF4"/>
    <w:rsid w:val="00FD368C"/>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CC148F6D-B3C5-437C-90D0-59FFEA6B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D56"/>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DC2337"/>
    <w:pPr>
      <w:keepNext/>
      <w:numPr>
        <w:ilvl w:val="1"/>
        <w:numId w:val="2"/>
      </w:numPr>
      <w:spacing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DC2337"/>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4565C"/>
    <w:pPr>
      <w:outlineLvl w:val="0"/>
    </w:pPr>
    <w:rPr>
      <w:rFonts w:ascii="Times New Roman" w:eastAsia="Times New Roman" w:hAnsi="Times New Roman" w:cs="Arial"/>
      <w:bCs/>
      <w:color w:val="000000" w:themeColor="text1"/>
      <w:kern w:val="28"/>
      <w:sz w:val="24"/>
      <w:szCs w:val="24"/>
      <w:lang w:eastAsia="pt-BR"/>
    </w:rPr>
  </w:style>
  <w:style w:type="character" w:customStyle="1" w:styleId="TtuloChar">
    <w:name w:val="Título Char"/>
    <w:basedOn w:val="Fontepargpadro"/>
    <w:link w:val="Ttulo"/>
    <w:rsid w:val="0094565C"/>
    <w:rPr>
      <w:rFonts w:ascii="Times New Roman" w:eastAsia="Times New Roman" w:hAnsi="Times New Roman" w:cs="Arial"/>
      <w:bCs/>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4.png"/><Relationship Id="rId32" Type="http://schemas.openxmlformats.org/officeDocument/2006/relationships/image" Target="media/image22.png"/><Relationship Id="rId37" Type="http://schemas.microsoft.com/office/2016/09/relationships/commentsIds" Target="commentsIds.xml"/><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microsoft.com/office/2011/relationships/commentsExtended" Target="commentsExtended.xml"/><Relationship Id="rId10" Type="http://schemas.openxmlformats.org/officeDocument/2006/relationships/image" Target="media/image2.emf"/><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comments" Target="comments.xml"/><Relationship Id="rId43"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microsoft.com/office/2018/08/relationships/commentsExtensible" Target="commentsExtensible.xml"/><Relationship Id="rId46" Type="http://schemas.microsoft.com/office/2011/relationships/people" Target="people.xml"/><Relationship Id="rId20" Type="http://schemas.openxmlformats.org/officeDocument/2006/relationships/image" Target="media/image10.png"/><Relationship Id="rId41"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10977</Words>
  <Characters>59279</Characters>
  <Application>Microsoft Office Word</Application>
  <DocSecurity>0</DocSecurity>
  <Lines>493</Lines>
  <Paragraphs>140</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70116</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2</cp:revision>
  <cp:lastPrinted>2011-06-18T21:03:00Z</cp:lastPrinted>
  <dcterms:created xsi:type="dcterms:W3CDTF">2025-11-09T03:10:00Z</dcterms:created>
  <dcterms:modified xsi:type="dcterms:W3CDTF">2025-11-09T03:10:00Z</dcterms:modified>
</cp:coreProperties>
</file>