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lang w:val="pt-BR"/>
        </w:rPr>
      </w:pPr>
      <w:r>
        <w:rPr>
          <w:b/>
          <w:bCs/>
          <w:sz w:val="24"/>
          <w:szCs w:val="24"/>
          <w:lang w:val="pt-BR"/>
        </w:rPr>
        <w:t>PROTOCOLO DE DECLARAÇÃO DE USO DE IA GENERATIVA</w:t>
      </w:r>
    </w:p>
    <w:p>
      <w:pPr>
        <w:pStyle w:val="Normal"/>
        <w:spacing w:before="0" w:after="120"/>
        <w:jc w:val="center"/>
        <w:rPr>
          <w:lang w:val="pt-BR"/>
        </w:rPr>
      </w:pPr>
      <w:r>
        <w:rPr>
          <w:i/>
          <w:iCs/>
          <w:sz w:val="16"/>
          <w:szCs w:val="16"/>
          <w:lang w:val="pt-BR"/>
        </w:rPr>
        <w:t>Disciplina MQPCP — EPPG-FGV Brasília  |  Anexar a cada uma das quatro entregas (Fichamento, Etapas 1, 2 e 3)</w:t>
      </w:r>
    </w:p>
    <w:p>
      <w:pPr>
        <w:pStyle w:val="Normal"/>
        <w:spacing w:before="40" w:after="100"/>
        <w:rPr>
          <w:lang w:val="pt-BR"/>
        </w:rPr>
      </w:pPr>
      <w:r>
        <w:rPr>
          <w:i/>
          <w:iCs/>
          <w:sz w:val="17"/>
          <w:szCs w:val="17"/>
          <w:lang w:val="pt-BR"/>
        </w:rPr>
        <w:t>Este protocolo registra o uso (ou não-uso) de IA generativa em cada entrega. A avaliação considera a honestidade da declaração e a reflexividade sobre o próprio processo — não o uso ou não-uso.</w:t>
      </w:r>
    </w:p>
    <w:p>
      <w:pPr>
        <w:pStyle w:val="Normal"/>
        <w:spacing w:before="120" w:after="40"/>
        <w:rPr/>
      </w:pPr>
      <w:r>
        <w:rPr>
          <w:b/>
          <w:bCs/>
          <w:color w:val="2E5F8A"/>
          <w:sz w:val="20"/>
          <w:szCs w:val="20"/>
        </w:rPr>
        <w:t>1. IDENTIFICAÇÃO</w:t>
      </w:r>
    </w:p>
    <w:tbl>
      <w:tblPr>
        <w:tblW w:w="94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2200"/>
        <w:gridCol w:w="7259"/>
      </w:tblGrid>
      <w:tr>
        <w:trPr/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color="auto" w:fill="EEEEEE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Aluno(a):</w:t>
            </w:r>
          </w:p>
        </w:tc>
        <w:tc>
          <w:tcPr>
            <w:tcW w:w="72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  <w:r>
              <w:rPr/>
              <w:t>Gustavo Magalhães Mendes de Tarso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4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2200"/>
        <w:gridCol w:w="7259"/>
      </w:tblGrid>
      <w:tr>
        <w:trPr/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color="auto" w:fill="EEEEEE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Tema atribuído:</w:t>
            </w:r>
          </w:p>
        </w:tc>
        <w:tc>
          <w:tcPr>
            <w:tcW w:w="72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  <w:r>
              <w:rPr/>
              <w:t>Exercício Programado #1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4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214"/>
        <w:gridCol w:w="245"/>
      </w:tblGrid>
      <w:tr>
        <w:trPr/>
        <w:tc>
          <w:tcPr>
            <w:tcW w:w="921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color="auto" w:fill="EEEEEE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Entrega:  [</w:t>
            </w: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] Fichamento  [ ] Etapa 1  [ ] Etapa 2  [ ] Etapa 3</w:t>
            </w:r>
          </w:p>
        </w:tc>
        <w:tc>
          <w:tcPr>
            <w:tcW w:w="24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</w:tr>
    </w:tbl>
    <w:p>
      <w:pPr>
        <w:pStyle w:val="Normal"/>
        <w:spacing w:before="120" w:after="40"/>
        <w:rPr/>
      </w:pPr>
      <w:r>
        <w:rPr>
          <w:b/>
          <w:bCs/>
          <w:color w:val="2E5F8A"/>
          <w:sz w:val="20"/>
          <w:szCs w:val="20"/>
        </w:rPr>
        <w:t>2. DECLARAÇÃO  (marque uma)</w:t>
      </w:r>
    </w:p>
    <w:p>
      <w:pPr>
        <w:pStyle w:val="Normal"/>
        <w:spacing w:before="40" w:after="40"/>
        <w:rPr>
          <w:lang w:val="pt-BR"/>
        </w:rPr>
      </w:pPr>
      <w:r>
        <w:rPr>
          <w:lang w:val="pt-BR"/>
        </w:rPr>
        <w:t>[ ] (A) Não usei IA generativa em nenhum momento desta entrega.</w:t>
      </w:r>
    </w:p>
    <w:p>
      <w:pPr>
        <w:pStyle w:val="Normal"/>
        <w:spacing w:before="40" w:after="40"/>
        <w:rPr>
          <w:lang w:val="pt-BR"/>
        </w:rPr>
      </w:pPr>
      <w:r>
        <w:rPr>
          <w:lang w:val="pt-BR"/>
        </w:rPr>
        <w:t>[</w:t>
      </w:r>
      <w:r>
        <w:rPr>
          <w:lang w:val="pt-BR"/>
        </w:rPr>
        <w:t>X</w:t>
      </w:r>
      <w:r>
        <w:rPr>
          <w:lang w:val="pt-BR"/>
        </w:rPr>
        <w:t>] (B) Usei IA generativa em um ou mais momentos desta entrega.</w:t>
      </w:r>
    </w:p>
    <w:p>
      <w:pPr>
        <w:pStyle w:val="Normal"/>
        <w:spacing w:before="120" w:after="40"/>
        <w:rPr>
          <w:lang w:val="pt-BR"/>
        </w:rPr>
      </w:pPr>
      <w:r>
        <w:rPr>
          <w:b/>
          <w:bCs/>
          <w:color w:val="2E5F8A"/>
          <w:sz w:val="20"/>
          <w:szCs w:val="20"/>
          <w:lang w:val="pt-BR"/>
        </w:rPr>
        <w:t>3. SE MARCOU (A) — em até 2 linhas, descreva brevemente como decidiu não usar.</w:t>
      </w:r>
    </w:p>
    <w:tbl>
      <w:tblPr>
        <w:tblW w:w="94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460"/>
      </w:tblGrid>
      <w:tr>
        <w:trPr>
          <w:trHeight w:val="280" w:hRule="atLeast"/>
        </w:trPr>
        <w:tc>
          <w:tcPr>
            <w:tcW w:w="9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Normal"/>
              <w:widowControl w:val="false"/>
              <w:rPr>
                <w:lang w:val="pt-BR"/>
              </w:rPr>
            </w:pPr>
            <w:r>
              <w:rPr>
                <w:lang w:val="pt-BR"/>
              </w:rPr>
              <w:t>Não se aplica.</w:t>
            </w:r>
            <w:r>
              <w:rPr>
                <w:lang w:val="pt-BR"/>
              </w:rPr>
              <w:t xml:space="preserve"> </w:t>
            </w:r>
          </w:p>
        </w:tc>
      </w:tr>
    </w:tbl>
    <w:p>
      <w:pPr>
        <w:pStyle w:val="Normal"/>
        <w:spacing w:before="120" w:after="40"/>
        <w:rPr>
          <w:lang w:val="pt-BR"/>
        </w:rPr>
      </w:pPr>
      <w:r>
        <w:rPr>
          <w:b/>
          <w:bCs/>
          <w:color w:val="2E5F8A"/>
          <w:sz w:val="20"/>
          <w:szCs w:val="20"/>
          <w:lang w:val="pt-BR"/>
        </w:rPr>
        <w:t>4. SE MARCOU (B) — responda às quatro perguntas (uma frase em cada)</w:t>
      </w:r>
    </w:p>
    <w:p>
      <w:pPr>
        <w:pStyle w:val="Normal"/>
        <w:spacing w:before="40" w:after="40"/>
        <w:rPr>
          <w:lang w:val="pt-BR"/>
        </w:rPr>
      </w:pPr>
      <w:r>
        <w:rPr>
          <w:b/>
          <w:bCs/>
          <w:sz w:val="17"/>
          <w:szCs w:val="17"/>
          <w:lang w:val="pt-BR"/>
        </w:rPr>
        <w:t>4.1. Em que momento(s) da entrega usou IA?  (ex.: organização de notas, sugestão de códigos, revisão de redação)</w:t>
      </w:r>
    </w:p>
    <w:tbl>
      <w:tblPr>
        <w:tblW w:w="94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460"/>
      </w:tblGrid>
      <w:tr>
        <w:trPr>
          <w:trHeight w:val="280" w:hRule="atLeast"/>
        </w:trPr>
        <w:tc>
          <w:tcPr>
            <w:tcW w:w="9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Normal"/>
              <w:widowControl w:val="false"/>
              <w:rPr>
                <w:lang w:val="pt-BR"/>
              </w:rPr>
            </w:pPr>
            <w:r>
              <w:rPr>
                <w:lang w:val="pt-BR"/>
              </w:rPr>
              <w:t xml:space="preserve">- </w:t>
            </w:r>
            <w:r>
              <w:rPr>
                <w:lang w:val="pt-BR"/>
              </w:rPr>
              <w:t>Revisão de redação;</w:t>
            </w:r>
          </w:p>
          <w:p>
            <w:pPr>
              <w:pStyle w:val="Normal"/>
              <w:widowControl w:val="false"/>
              <w:rPr>
                <w:lang w:val="pt-BR"/>
              </w:rPr>
            </w:pPr>
            <w:r>
              <w:rPr>
                <w:lang w:val="pt-BR"/>
              </w:rPr>
              <w:t>- Sugestão de organização de tópicos.</w:t>
            </w:r>
            <w:r>
              <w:rPr>
                <w:lang w:val="pt-BR"/>
              </w:rPr>
              <w:t xml:space="preserve"> </w:t>
            </w:r>
          </w:p>
        </w:tc>
      </w:tr>
    </w:tbl>
    <w:p>
      <w:pPr>
        <w:pStyle w:val="Normal"/>
        <w:spacing w:before="40" w:after="40"/>
        <w:rPr>
          <w:lang w:val="pt-BR"/>
        </w:rPr>
      </w:pPr>
      <w:r>
        <w:rPr>
          <w:b/>
          <w:bCs/>
          <w:sz w:val="17"/>
          <w:szCs w:val="17"/>
          <w:lang w:val="pt-BR"/>
        </w:rPr>
        <w:t>4.2. Qual ferramenta?  (ex.: ChatGPT, Claude, Gemini, NotebookLM — versão se souber)</w:t>
      </w:r>
    </w:p>
    <w:tbl>
      <w:tblPr>
        <w:tblW w:w="94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460"/>
      </w:tblGrid>
      <w:tr>
        <w:trPr>
          <w:trHeight w:val="280" w:hRule="atLeast"/>
        </w:trPr>
        <w:tc>
          <w:tcPr>
            <w:tcW w:w="9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Normal"/>
              <w:widowControl w:val="false"/>
              <w:rPr>
                <w:lang w:val="pt-BR"/>
              </w:rPr>
            </w:pPr>
            <w:r>
              <w:rPr>
                <w:lang w:val="pt-BR"/>
              </w:rPr>
              <w:t>ChatGPT (OpenAI)</w:t>
            </w:r>
            <w:r>
              <w:rPr>
                <w:lang w:val="pt-BR"/>
              </w:rPr>
              <w:t xml:space="preserve"> </w:t>
            </w:r>
          </w:p>
        </w:tc>
      </w:tr>
    </w:tbl>
    <w:p>
      <w:pPr>
        <w:pStyle w:val="Normal"/>
        <w:spacing w:before="40" w:after="40"/>
        <w:rPr>
          <w:lang w:val="pt-BR"/>
        </w:rPr>
      </w:pPr>
      <w:r>
        <w:rPr>
          <w:b/>
          <w:bCs/>
          <w:sz w:val="17"/>
          <w:szCs w:val="17"/>
          <w:lang w:val="pt-BR"/>
        </w:rPr>
        <w:t>4.3. Efeito percebido sobre o seu próprio processo?  (ganhos, perdas, dúvidas — o que você notou)</w:t>
      </w:r>
    </w:p>
    <w:tbl>
      <w:tblPr>
        <w:tblW w:w="94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460"/>
      </w:tblGrid>
      <w:tr>
        <w:trPr>
          <w:trHeight w:val="280" w:hRule="atLeast"/>
        </w:trPr>
        <w:tc>
          <w:tcPr>
            <w:tcW w:w="9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Normal"/>
              <w:widowControl w:val="false"/>
              <w:rPr>
                <w:lang w:val="pt-BR"/>
              </w:rPr>
            </w:pPr>
            <w:r>
              <w:rPr>
                <w:lang w:val="pt-BR"/>
              </w:rPr>
              <w:t>Efeito extremamente benéfico com sugestões pertinentes de alteração de concordância gramatical e melhor fluidez das ideias propostas. A sugestão organizada e sistematizada dos tópicos ajuda a concentrar mais no conteúdo do que com regras formais.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>O uso da AI atualmente é inquestionável e deve ser explorado em sua máxima potência.</w:t>
            </w:r>
          </w:p>
        </w:tc>
      </w:tr>
    </w:tbl>
    <w:p>
      <w:pPr>
        <w:pStyle w:val="Normal"/>
        <w:spacing w:before="40" w:after="40"/>
        <w:rPr>
          <w:lang w:val="pt-BR"/>
        </w:rPr>
      </w:pPr>
      <w:r>
        <w:rPr>
          <w:b/>
          <w:bCs/>
          <w:sz w:val="17"/>
          <w:szCs w:val="17"/>
          <w:lang w:val="pt-BR"/>
        </w:rPr>
        <w:t>4.4. Manteve, ajustou ou descartou o que a IA produziu?</w:t>
      </w:r>
    </w:p>
    <w:tbl>
      <w:tblPr>
        <w:tblW w:w="94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noHBand="0" w:noVBand="1" w:firstColumn="1" w:lastRow="0" w:lastColumn="0" w:firstRow="1"/>
      </w:tblPr>
      <w:tblGrid>
        <w:gridCol w:w="9460"/>
      </w:tblGrid>
      <w:tr>
        <w:trPr>
          <w:trHeight w:val="280" w:hRule="atLeast"/>
        </w:trPr>
        <w:tc>
          <w:tcPr>
            <w:tcW w:w="9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pStyle w:val="Normal"/>
              <w:widowControl w:val="false"/>
              <w:rPr>
                <w:lang w:val="pt-BR"/>
              </w:rPr>
            </w:pPr>
            <w:r>
              <w:rPr>
                <w:lang w:val="pt-BR"/>
              </w:rPr>
              <w:t>Mantida grande parte das sugestões.</w:t>
            </w:r>
            <w:r>
              <w:rPr>
                <w:lang w:val="pt-BR"/>
              </w:rPr>
              <w:t xml:space="preserve"> </w:t>
            </w:r>
          </w:p>
        </w:tc>
      </w:tr>
    </w:tbl>
    <w:p>
      <w:pPr>
        <w:pStyle w:val="Normal"/>
        <w:rPr>
          <w:lang w:val="pt-BR"/>
        </w:rPr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18"/>
        <w:szCs w:val="18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18"/>
      <w:szCs w:val="18"/>
      <w:lang w:val="en-US" w:eastAsia="en-US" w:bidi="ar-SA"/>
    </w:rPr>
  </w:style>
  <w:style w:type="paragraph" w:styleId="Ttulo1">
    <w:name w:val="Heading 1"/>
    <w:uiPriority w:val="9"/>
    <w:qFormat/>
    <w:pPr>
      <w:widowControl/>
      <w:bidi w:val="0"/>
      <w:spacing w:before="0" w:after="0"/>
      <w:jc w:val="left"/>
      <w:outlineLvl w:val="0"/>
    </w:pPr>
    <w:rPr>
      <w:rFonts w:ascii="Calibri" w:hAnsi="Calibri" w:eastAsia="Calibri" w:cs="Calibri"/>
      <w:color w:val="2E74B5"/>
      <w:kern w:val="0"/>
      <w:sz w:val="32"/>
      <w:szCs w:val="32"/>
      <w:lang w:val="en-US" w:eastAsia="en-US" w:bidi="ar-SA"/>
    </w:rPr>
  </w:style>
  <w:style w:type="paragraph" w:styleId="Ttulo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Calibri" w:hAnsi="Calibri" w:eastAsia="Calibri" w:cs="Calibri"/>
      <w:color w:val="2E74B5"/>
      <w:kern w:val="0"/>
      <w:sz w:val="26"/>
      <w:szCs w:val="26"/>
      <w:lang w:val="en-US" w:eastAsia="en-US" w:bidi="ar-SA"/>
    </w:rPr>
  </w:style>
  <w:style w:type="paragraph" w:styleId="Ttulo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Calibri" w:hAnsi="Calibri" w:eastAsia="Calibri" w:cs="Calibri"/>
      <w:color w:val="1F4D78"/>
      <w:kern w:val="0"/>
      <w:sz w:val="24"/>
      <w:szCs w:val="24"/>
      <w:lang w:val="en-US" w:eastAsia="en-US" w:bidi="ar-SA"/>
    </w:rPr>
  </w:style>
  <w:style w:type="paragraph" w:styleId="Ttulo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Calibri" w:hAnsi="Calibri" w:eastAsia="Calibri" w:cs="Calibri"/>
      <w:i/>
      <w:iCs/>
      <w:color w:val="2E74B5"/>
      <w:kern w:val="0"/>
      <w:sz w:val="18"/>
      <w:szCs w:val="18"/>
      <w:lang w:val="en-US" w:eastAsia="en-US" w:bidi="ar-SA"/>
    </w:rPr>
  </w:style>
  <w:style w:type="paragraph" w:styleId="Ttulo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Calibri" w:hAnsi="Calibri" w:eastAsia="Calibri" w:cs="Calibri"/>
      <w:color w:val="2E74B5"/>
      <w:kern w:val="0"/>
      <w:sz w:val="18"/>
      <w:szCs w:val="18"/>
      <w:lang w:val="en-US" w:eastAsia="en-US" w:bidi="ar-SA"/>
    </w:rPr>
  </w:style>
  <w:style w:type="paragraph" w:styleId="Ttulo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Calibri" w:hAnsi="Calibri" w:eastAsia="Calibri" w:cs="Calibri"/>
      <w:color w:val="1F4D78"/>
      <w:kern w:val="0"/>
      <w:sz w:val="18"/>
      <w:szCs w:val="1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kdaInternet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Ncoradanotaderodap">
    <w:name w:val="Footnote Reference"/>
    <w:rPr>
      <w:vertAlign w:val="superscript"/>
    </w:rPr>
  </w:style>
  <w:style w:type="character" w:styleId="FootnoteTextChar" w:customStyle="1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Ncoradanotadefim">
    <w:name w:val="Endnote Reference"/>
    <w:rPr>
      <w:vertAlign w:val="superscript"/>
    </w:rPr>
  </w:style>
  <w:style w:type="character" w:styleId="EndnoteTextChar" w:customStyle="1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dodocumento">
    <w:name w:val="Title"/>
    <w:uiPriority w:val="10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18"/>
      <w:szCs w:val="18"/>
      <w:lang w:val="en-US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18"/>
      <w:szCs w:val="18"/>
      <w:lang w:val="en-US" w:eastAsia="en-US" w:bidi="ar-SA"/>
    </w:rPr>
  </w:style>
  <w:style w:type="paragraph" w:styleId="Notaderodap">
    <w:name w:val="Footnote Text"/>
    <w:link w:val="Foot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0"/>
      <w:szCs w:val="20"/>
      <w:lang w:val="en-US" w:eastAsia="en-US" w:bidi="ar-SA"/>
    </w:rPr>
  </w:style>
  <w:style w:type="paragraph" w:styleId="Notadefim">
    <w:name w:val="Endnote Text"/>
    <w:link w:val="End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0"/>
      <w:szCs w:val="20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LibreOffice/7.4.7.2$Linux_X86_64 LibreOffice_project/40$Build-2</Application>
  <AppVersion>15.0000</AppVersion>
  <Pages>1</Pages>
  <Words>264</Words>
  <Characters>1352</Characters>
  <CharactersWithSpaces>1615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2026-05-04T12:18:00Z</dcterms:created>
  <dc:creator>Un-named</dc:creator>
  <dc:description/>
  <dc:language>pt-BR</dc:language>
  <cp:lastModifiedBy/>
  <dcterms:modified xsi:type="dcterms:W3CDTF">2026-08-20T13:59:18Z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934db11c-a1ec-4e76-b4e0-546e12a6938e</vt:lpwstr>
  </property>
</Properties>
</file>