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[POST IT] - [SALA 2]  -  [ALPHA  CODERS]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cliente é uma aplicação que está conectada à Internet. A sua principal função é receber a interação do usuário e traduzi-la em uma requisição para outro computador chamado Servidor Web. Para se conectar à rede, ele utiliza o protocolo TCP/IP.</w:t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Requisição/Resposta</w:t>
      </w:r>
    </w:p>
    <w:p w:rsidR="00000000" w:rsidDel="00000000" w:rsidP="00000000" w:rsidRDefault="00000000" w:rsidRPr="00000000" w14:paraId="00000007">
      <w:pPr>
        <w:ind w:left="0" w:firstLine="720.0000000000001"/>
        <w:jc w:val="both"/>
        <w:rPr/>
      </w:pPr>
      <w:r w:rsidDel="00000000" w:rsidR="00000000" w:rsidRPr="00000000">
        <w:rPr>
          <w:rtl w:val="0"/>
        </w:rPr>
        <w:t xml:space="preserve">O cliente faz uma requisição utilizando o protocolo HTTP/HTTPS para padronizar o envio de mensagens para um servidor (o  qual  armazenará e  processará  o mesmo), enquanto se vale do TCP/IP para o envio e recebimento de quaisquer dados. Após o processamento  referido,  o cliente receberá a resposta do servidor, também  no protocolo HTTP/HTTPS.</w:t>
      </w:r>
    </w:p>
    <w:p w:rsidR="00000000" w:rsidDel="00000000" w:rsidP="00000000" w:rsidRDefault="00000000" w:rsidRPr="00000000" w14:paraId="0000000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DNS </w:t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Os servidores DNS (Domain Name System, ou sistema de nomes de domínios) são os responsáveis por localizar e traduzir para números IP os endereços dos sites que digitamos nos navegadores.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CDN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Uma CDN (Rede de Entrega de Conteúdo) é uma plataforma de servidores altamente distribuída que ajuda a minimizar atrasos no carregamento de conteúdo de páginas da Web, reduzindo a distância física entre o servidor e o usuário. Ela também exerce a função de balanceamento de carga, definindo um servidor adequado para receber a requisição, que não esteja sobrecarregado.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Servidor</w:t>
      </w:r>
    </w:p>
    <w:p w:rsidR="00000000" w:rsidDel="00000000" w:rsidP="00000000" w:rsidRDefault="00000000" w:rsidRPr="00000000" w14:paraId="0000001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 servidor é responsável por armazenar, processar e entregar páginas web para os Clientes.</w:t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hanging="360"/>
        <w:jc w:val="both"/>
        <w:rPr/>
      </w:pPr>
      <w:r w:rsidDel="00000000" w:rsidR="00000000" w:rsidRPr="00000000">
        <w:rPr>
          <w:b w:val="1"/>
          <w:rtl w:val="0"/>
        </w:rPr>
        <w:t xml:space="preserve">Serviços</w:t>
      </w:r>
    </w:p>
    <w:p w:rsidR="00000000" w:rsidDel="00000000" w:rsidP="00000000" w:rsidRDefault="00000000" w:rsidRPr="00000000" w14:paraId="00000013">
      <w:pPr>
        <w:ind w:firstLine="720"/>
        <w:jc w:val="both"/>
        <w:rPr>
          <w:sz w:val="20"/>
          <w:szCs w:val="20"/>
        </w:rPr>
      </w:pPr>
      <w:r w:rsidDel="00000000" w:rsidR="00000000" w:rsidRPr="00000000">
        <w:rPr>
          <w:highlight w:val="white"/>
          <w:rtl w:val="0"/>
        </w:rPr>
        <w:t xml:space="preserve">É</w:t>
      </w:r>
      <w:r w:rsidDel="00000000" w:rsidR="00000000" w:rsidRPr="00000000">
        <w:rPr>
          <w:highlight w:val="white"/>
          <w:rtl w:val="0"/>
        </w:rPr>
        <w:t xml:space="preserve"> outro servidor capaz de interagir com servidores, o que não acontece com um servidor Web, que interage apenas com o cliente. Cada serviço tem uma funcionalidade, como um serviço para autenticação de usuário ou serviços de busca. Assim, é possível quebrar o servidor Web da sua aplicação em múltiplos serviços, cada um com uma funcionalidade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Banco de dados</w:t>
      </w:r>
    </w:p>
    <w:p w:rsidR="00000000" w:rsidDel="00000000" w:rsidP="00000000" w:rsidRDefault="00000000" w:rsidRPr="00000000" w14:paraId="00000016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É uma aplicação dentro do sistema usado para armazenar, atualizar e gerenciar dados.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Provedor</w:t>
        <w:br w:type="textWrapping"/>
        <w:tab/>
      </w:r>
      <w:r w:rsidDel="00000000" w:rsidR="00000000" w:rsidRPr="00000000">
        <w:rPr>
          <w:color w:val="202124"/>
          <w:highlight w:val="white"/>
          <w:rtl w:val="0"/>
        </w:rPr>
        <w:t xml:space="preserve">O Provedor é representado por uma empresa que oferece serviços de acesso à internet, também servindo para hospedar sites e blogs. Na prática, o provedor tem como função permitir e tornar fácil o acesso à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2125.984251968503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