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C34" w:rsidRDefault="00942C34" w:rsidP="00C8356A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40246EAA">
        <w:rPr>
          <w:rFonts w:ascii="Arial" w:eastAsia="Arial" w:hAnsi="Arial" w:cs="Arial"/>
          <w:b/>
          <w:bCs/>
          <w:sz w:val="24"/>
          <w:szCs w:val="24"/>
        </w:rPr>
        <w:t>Declaração do Escopo</w:t>
      </w:r>
    </w:p>
    <w:p w:rsidR="00942C34" w:rsidRPr="00EF0F79" w:rsidRDefault="00942C34" w:rsidP="00C8356A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D80CF8">
        <w:tab/>
      </w:r>
      <w:r w:rsidRPr="00EF0F79">
        <w:rPr>
          <w:rFonts w:ascii="Arial" w:hAnsi="Arial" w:cs="Arial"/>
          <w:sz w:val="24"/>
          <w:szCs w:val="24"/>
        </w:rPr>
        <w:t xml:space="preserve">A empresa Arte &amp; Ferro gerenciada pelo </w:t>
      </w:r>
      <w:r w:rsidRPr="00EF0F79">
        <w:rPr>
          <w:rFonts w:ascii="Arial" w:hAnsi="Arial" w:cs="Arial"/>
          <w:sz w:val="24"/>
          <w:szCs w:val="24"/>
          <w:u w:val="single"/>
        </w:rPr>
        <w:t>cliente</w:t>
      </w:r>
      <w:r w:rsidRPr="00EF0F79">
        <w:rPr>
          <w:rFonts w:ascii="Arial" w:hAnsi="Arial" w:cs="Arial"/>
          <w:sz w:val="24"/>
          <w:szCs w:val="24"/>
        </w:rPr>
        <w:t xml:space="preserve"> Müller Pedrosa Funchal, presta serviços de serralheria, pintura e montagem de banners na região de Carapicuíba – SP de forma local</w:t>
      </w:r>
      <w:r w:rsidR="00EF0F79">
        <w:rPr>
          <w:rFonts w:ascii="Arial" w:hAnsi="Arial" w:cs="Arial"/>
          <w:sz w:val="24"/>
          <w:szCs w:val="24"/>
        </w:rPr>
        <w:t>, um estilo empresarial de</w:t>
      </w:r>
      <w:r w:rsidRPr="00EF0F79">
        <w:rPr>
          <w:rFonts w:ascii="Arial" w:hAnsi="Arial" w:cs="Arial"/>
          <w:sz w:val="24"/>
          <w:szCs w:val="24"/>
        </w:rPr>
        <w:t xml:space="preserve"> </w:t>
      </w:r>
      <w:r w:rsidR="00EF0F79">
        <w:rPr>
          <w:rFonts w:ascii="Arial" w:hAnsi="Arial" w:cs="Arial"/>
          <w:sz w:val="24"/>
          <w:szCs w:val="24"/>
        </w:rPr>
        <w:t>“</w:t>
      </w:r>
      <w:r w:rsidRPr="00EF0F79">
        <w:rPr>
          <w:rFonts w:ascii="Arial" w:hAnsi="Arial" w:cs="Arial"/>
          <w:sz w:val="24"/>
          <w:szCs w:val="24"/>
        </w:rPr>
        <w:t>bairro”</w:t>
      </w:r>
      <w:r w:rsidRPr="00EF0F79"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 w:rsidRPr="00EF0F79">
        <w:rPr>
          <w:rFonts w:ascii="Arial" w:eastAsia="Arial" w:hAnsi="Arial" w:cs="Arial"/>
          <w:bCs/>
          <w:sz w:val="24"/>
          <w:szCs w:val="24"/>
        </w:rPr>
        <w:t xml:space="preserve">Com mais de quarenta anos no Mercado, é observada uma eminente necessidade do processo de modernização da empresa para acompanhar a demanda de </w:t>
      </w:r>
      <w:r w:rsidRPr="00EF0F79">
        <w:rPr>
          <w:rFonts w:ascii="Arial" w:eastAsia="Arial" w:hAnsi="Arial" w:cs="Arial"/>
          <w:bCs/>
          <w:sz w:val="24"/>
          <w:szCs w:val="24"/>
          <w:u w:val="single"/>
        </w:rPr>
        <w:t>um</w:t>
      </w:r>
      <w:r w:rsidRPr="00EF0F79">
        <w:rPr>
          <w:rFonts w:ascii="Arial" w:eastAsia="Arial" w:hAnsi="Arial" w:cs="Arial"/>
          <w:bCs/>
          <w:sz w:val="24"/>
          <w:szCs w:val="24"/>
        </w:rPr>
        <w:t xml:space="preserve"> mercado cada vez mais competitivo junto da aspiração da expansão empresarial. </w:t>
      </w:r>
    </w:p>
    <w:p w:rsidR="00942C34" w:rsidRPr="00EF0F79" w:rsidRDefault="00942C34" w:rsidP="00C8356A">
      <w:pPr>
        <w:spacing w:line="360" w:lineRule="auto"/>
        <w:ind w:firstLine="708"/>
        <w:jc w:val="both"/>
        <w:rPr>
          <w:rFonts w:ascii="Arial" w:eastAsia="Arial" w:hAnsi="Arial" w:cs="Arial"/>
          <w:bCs/>
          <w:sz w:val="24"/>
          <w:szCs w:val="24"/>
        </w:rPr>
      </w:pPr>
      <w:r w:rsidRPr="00EF0F79">
        <w:rPr>
          <w:rFonts w:ascii="Arial" w:eastAsia="Arial" w:hAnsi="Arial" w:cs="Arial"/>
          <w:bCs/>
          <w:sz w:val="24"/>
          <w:szCs w:val="24"/>
        </w:rPr>
        <w:t>Problemas nas demandas de clientes em diferentes épocas do ano é uma características básicas do nicho desse mercado, pode-se trabalhar na divulgação dos serviços através de redes so</w:t>
      </w:r>
      <w:r w:rsidR="00EF0F79">
        <w:rPr>
          <w:rFonts w:ascii="Arial" w:eastAsia="Arial" w:hAnsi="Arial" w:cs="Arial"/>
          <w:bCs/>
          <w:sz w:val="24"/>
          <w:szCs w:val="24"/>
        </w:rPr>
        <w:t>ciais, sites</w:t>
      </w:r>
      <w:bookmarkStart w:id="0" w:name="_GoBack"/>
      <w:bookmarkEnd w:id="0"/>
      <w:r w:rsidR="00EF0F79">
        <w:rPr>
          <w:rFonts w:ascii="Arial" w:eastAsia="Arial" w:hAnsi="Arial" w:cs="Arial"/>
          <w:bCs/>
          <w:sz w:val="24"/>
          <w:szCs w:val="24"/>
        </w:rPr>
        <w:t xml:space="preserve"> e </w:t>
      </w:r>
      <w:proofErr w:type="spellStart"/>
      <w:r w:rsidR="00EF0F79">
        <w:rPr>
          <w:rFonts w:ascii="Arial" w:eastAsia="Arial" w:hAnsi="Arial" w:cs="Arial"/>
          <w:bCs/>
          <w:sz w:val="24"/>
          <w:szCs w:val="24"/>
        </w:rPr>
        <w:t>Whatsapp</w:t>
      </w:r>
      <w:proofErr w:type="spellEnd"/>
      <w:r w:rsidR="00EF0F79">
        <w:rPr>
          <w:rFonts w:ascii="Arial" w:eastAsia="Arial" w:hAnsi="Arial" w:cs="Arial"/>
          <w:bCs/>
          <w:sz w:val="24"/>
          <w:szCs w:val="24"/>
        </w:rPr>
        <w:t>, aumentan</w:t>
      </w:r>
      <w:r w:rsidRPr="00EF0F79">
        <w:rPr>
          <w:rFonts w:ascii="Arial" w:eastAsia="Arial" w:hAnsi="Arial" w:cs="Arial"/>
          <w:bCs/>
          <w:sz w:val="24"/>
          <w:szCs w:val="24"/>
        </w:rPr>
        <w:t>do a cadencia dos pedidos do serviços e atingindo uma região de abordagem maior do produto.</w:t>
      </w:r>
    </w:p>
    <w:p w:rsidR="00942C34" w:rsidRPr="00EF0F79" w:rsidRDefault="00942C34" w:rsidP="00C8356A">
      <w:pPr>
        <w:spacing w:line="360" w:lineRule="auto"/>
        <w:ind w:firstLine="708"/>
        <w:jc w:val="both"/>
        <w:rPr>
          <w:rFonts w:ascii="Arial" w:eastAsia="Arial" w:hAnsi="Arial" w:cs="Arial"/>
          <w:bCs/>
          <w:sz w:val="24"/>
          <w:szCs w:val="24"/>
        </w:rPr>
      </w:pPr>
      <w:r w:rsidRPr="00EF0F79">
        <w:rPr>
          <w:rFonts w:ascii="Arial" w:eastAsia="Arial" w:hAnsi="Arial" w:cs="Arial"/>
          <w:bCs/>
          <w:sz w:val="24"/>
          <w:szCs w:val="24"/>
        </w:rPr>
        <w:t xml:space="preserve">Erros no gerenciamento de estoque de ferramentas e matéria-prima, finanças e cálculos orçamentários referentes aos materiais comprados ou utilizados para um trabalho em especifico, tornam-se comuns com aumento na demanda de clientes, causando grande prejuízo financeiro não contábil, tornando o </w:t>
      </w:r>
      <w:r w:rsidR="00EF0F79" w:rsidRPr="00EF0F79">
        <w:rPr>
          <w:rFonts w:ascii="Arial" w:eastAsia="Arial" w:hAnsi="Arial" w:cs="Arial"/>
          <w:bCs/>
          <w:sz w:val="24"/>
          <w:szCs w:val="24"/>
        </w:rPr>
        <w:t>negócio</w:t>
      </w:r>
      <w:r w:rsidRPr="00EF0F79">
        <w:rPr>
          <w:rFonts w:ascii="Arial" w:eastAsia="Arial" w:hAnsi="Arial" w:cs="Arial"/>
          <w:bCs/>
          <w:sz w:val="24"/>
          <w:szCs w:val="24"/>
        </w:rPr>
        <w:t xml:space="preserve"> perigoso em um momento de crise. Utilizar de um sistema para controle desses atributos infere em uma grande mudança na gestão empresarial, facilitando o funcionamento de atendimento ao cliente, organização interna de funcionários, ferramentas e matéria-prima. </w:t>
      </w:r>
    </w:p>
    <w:p w:rsidR="00942C34" w:rsidRPr="00942C34" w:rsidRDefault="00942C34" w:rsidP="00942C34"/>
    <w:sectPr w:rsidR="00942C34" w:rsidRPr="00942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34"/>
    <w:rsid w:val="00942C34"/>
    <w:rsid w:val="00C8356A"/>
    <w:rsid w:val="00E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9395D-A5F6-4531-8631-AA7A60D0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C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JoÒo Victor de Andrade Ramos</cp:lastModifiedBy>
  <cp:revision>2</cp:revision>
  <dcterms:created xsi:type="dcterms:W3CDTF">2019-02-18T13:00:00Z</dcterms:created>
  <dcterms:modified xsi:type="dcterms:W3CDTF">2019-02-18T13:00:00Z</dcterms:modified>
</cp:coreProperties>
</file>