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whqtu2ksp2m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waxkzd9njbq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Caros professores: Vocês poderiam me ajudar a definir o Esforço e o Risco?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6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8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9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A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C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D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E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10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11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2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4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5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 de boletim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das Atividades Contínuas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Aplicação de testes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de professores das ACs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materiais instrucionais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Recepção controlada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Gravação de aulas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das aulas gravadas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Matrícula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Confirmação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 de novas atividades por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Identificação visual de alunos (fotos)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participativa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Fechamento de entregas vencido 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Pendentes (aluno)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Avaliações em grupos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do professor na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Mensagens do aluno na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Resumo das Entregas Recebidas (professor)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grupos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entregas de artefatos por projeto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Aplicação de testes rápidos via mobile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Alteração de entregas se dentro do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Gestão de alunos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Restore de uma disciplina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Envio de uma disciplina para outro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ementas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planos de ensino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Disponibilização de mensagens públicas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 com 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Fórum de discussões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Grupos de whatsapp por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24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Nova instância de disciplina a partir de uma existente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Avisos via WhatsApp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Mobile à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center"/>
        <w:rPr/>
      </w:pPr>
      <w:r w:rsidDel="00000000" w:rsidR="00000000" w:rsidRPr="00000000">
        <w:rPr>
          <w:rtl w:val="0"/>
        </w:rPr>
        <w:t xml:space="preserve">Sugestão para esse Semestre (4 semanas) - Baseline 1 </w:t>
      </w:r>
    </w:p>
    <w:p w:rsidR="00000000" w:rsidDel="00000000" w:rsidP="00000000" w:rsidRDefault="00000000" w:rsidRPr="00000000" w14:paraId="0000016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490"/>
        <w:gridCol w:w="645"/>
        <w:gridCol w:w="615"/>
        <w:gridCol w:w="615"/>
        <w:gridCol w:w="615"/>
        <w:tblGridChange w:id="0">
          <w:tblGrid>
            <w:gridCol w:w="530"/>
            <w:gridCol w:w="5490"/>
            <w:gridCol w:w="64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Aplicação de testes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Matrícula online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Confirmação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WEB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Aviso de novas atividades por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Identificação visual de alunos (fotos)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Fechamento de entregas vencido o prazo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Resumo das Entregas Recebidas (professor)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Resumo das Entregas Pendentes (aluno)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Avisos via e-mail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12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Gestão de Perfis de Usuário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Matrícula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Avisos do professor na área do aluno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Mensagens do aluno na área do professor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Gestão de disciplinas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Disponibilização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Recepção controlada de trabalhos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Recepção controlada de exercícios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E7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