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50C4AF" wp14:paraId="1E207724" wp14:textId="1CDA3F07">
      <w:pPr>
        <w:jc w:val="center"/>
        <w:rPr>
          <w:sz w:val="60"/>
          <w:szCs w:val="60"/>
        </w:rPr>
      </w:pPr>
      <w:r w:rsidRPr="625B2900" w:rsidR="1FB5479F">
        <w:rPr>
          <w:sz w:val="60"/>
          <w:szCs w:val="60"/>
        </w:rPr>
        <w:t>Requisitos Funcionais e Não Funcionais</w:t>
      </w:r>
    </w:p>
    <w:tbl>
      <w:tblPr>
        <w:tblStyle w:val="TableGrid"/>
        <w:tblW w:w="9136" w:type="dxa"/>
        <w:tblLayout w:type="fixed"/>
        <w:tblLook w:val="06A0" w:firstRow="1" w:lastRow="0" w:firstColumn="1" w:lastColumn="0" w:noHBand="1" w:noVBand="1"/>
      </w:tblPr>
      <w:tblGrid>
        <w:gridCol w:w="4508"/>
        <w:gridCol w:w="4628"/>
      </w:tblGrid>
      <w:tr w:rsidR="2E50C4AF" w:rsidTr="625B2900" w14:paraId="7B692967">
        <w:trPr>
          <w:trHeight w:val="2835"/>
        </w:trPr>
        <w:tc>
          <w:tcPr>
            <w:tcW w:w="4508" w:type="dxa"/>
            <w:tcMar/>
            <w:vAlign w:val="center"/>
          </w:tcPr>
          <w:p w:rsidR="1FB5479F" w:rsidP="2E50C4AF" w:rsidRDefault="1FB5479F" w14:paraId="1678B560" w14:textId="4B19D338">
            <w:pPr>
              <w:pStyle w:val="Normal"/>
              <w:jc w:val="center"/>
              <w:rPr>
                <w:sz w:val="30"/>
                <w:szCs w:val="30"/>
              </w:rPr>
            </w:pPr>
            <w:r w:rsidRPr="0FAF9CC8" w:rsidR="1FB5479F">
              <w:rPr>
                <w:sz w:val="30"/>
                <w:szCs w:val="30"/>
              </w:rPr>
              <w:t xml:space="preserve">RF001 </w:t>
            </w:r>
            <w:r w:rsidRPr="0FAF9CC8" w:rsidR="1FB5479F">
              <w:rPr>
                <w:sz w:val="30"/>
                <w:szCs w:val="30"/>
              </w:rPr>
              <w:t>– Checar valores dos ingressos</w:t>
            </w:r>
          </w:p>
        </w:tc>
        <w:tc>
          <w:tcPr>
            <w:tcW w:w="4628" w:type="dxa"/>
            <w:tcMar/>
            <w:vAlign w:val="center"/>
          </w:tcPr>
          <w:p w:rsidR="2E50C4AF" w:rsidP="625B2900" w:rsidRDefault="2E50C4AF" w14:paraId="482F0627" w14:textId="2DBDA615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RNF001 – Login Usuário</w:t>
            </w:r>
          </w:p>
        </w:tc>
      </w:tr>
      <w:tr w:rsidR="2E50C4AF" w:rsidTr="625B2900" w14:paraId="465993DF">
        <w:trPr>
          <w:trHeight w:val="2835"/>
        </w:trPr>
        <w:tc>
          <w:tcPr>
            <w:tcW w:w="4508" w:type="dxa"/>
            <w:tcMar/>
            <w:vAlign w:val="center"/>
          </w:tcPr>
          <w:p w:rsidR="2E50C4AF" w:rsidP="0FAF9CC8" w:rsidRDefault="2E50C4AF" w14:paraId="062F9A37" w14:textId="61438D6C">
            <w:pPr>
              <w:pStyle w:val="Normal"/>
              <w:jc w:val="center"/>
              <w:rPr>
                <w:sz w:val="30"/>
                <w:szCs w:val="30"/>
              </w:rPr>
            </w:pPr>
            <w:r w:rsidRPr="0FAF9CC8" w:rsidR="1FB5479F">
              <w:rPr>
                <w:sz w:val="30"/>
                <w:szCs w:val="30"/>
              </w:rPr>
              <w:t>RF002 – Ver os jogos dos dias anteriores e posteriores</w:t>
            </w:r>
          </w:p>
        </w:tc>
        <w:tc>
          <w:tcPr>
            <w:tcW w:w="4628" w:type="dxa"/>
            <w:tcMar/>
            <w:vAlign w:val="center"/>
          </w:tcPr>
          <w:p w:rsidR="2E50C4AF" w:rsidP="625B2900" w:rsidRDefault="2E50C4AF" w14:paraId="5A6B04BB" w14:textId="37AF985B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RNF002 – Estilização do Site</w:t>
            </w:r>
          </w:p>
        </w:tc>
      </w:tr>
      <w:tr w:rsidR="2E50C4AF" w:rsidTr="625B2900" w14:paraId="5B3D75CC">
        <w:trPr>
          <w:trHeight w:val="2835"/>
        </w:trPr>
        <w:tc>
          <w:tcPr>
            <w:tcW w:w="4508" w:type="dxa"/>
            <w:tcMar/>
            <w:vAlign w:val="center"/>
          </w:tcPr>
          <w:p w:rsidR="2E50C4AF" w:rsidP="625B2900" w:rsidRDefault="2E50C4AF" w14:paraId="731F335E" w14:textId="60988A3F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RF003 – Analisar a tabela do campeonato</w:t>
            </w:r>
          </w:p>
        </w:tc>
        <w:tc>
          <w:tcPr>
            <w:tcW w:w="4628" w:type="dxa"/>
            <w:tcMar/>
            <w:vAlign w:val="center"/>
          </w:tcPr>
          <w:p w:rsidR="2E50C4AF" w:rsidP="625B2900" w:rsidRDefault="2E50C4AF" w14:paraId="4B931BC6" w14:textId="265BC69A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RNF003 – Interface acessível e estruturada</w:t>
            </w:r>
          </w:p>
        </w:tc>
      </w:tr>
      <w:tr w:rsidR="2E50C4AF" w:rsidTr="625B2900" w14:paraId="68CEB7EB">
        <w:trPr>
          <w:trHeight w:val="2835"/>
        </w:trPr>
        <w:tc>
          <w:tcPr>
            <w:tcW w:w="4508" w:type="dxa"/>
            <w:tcMar/>
            <w:vAlign w:val="center"/>
          </w:tcPr>
          <w:p w:rsidR="2E50C4AF" w:rsidP="625B2900" w:rsidRDefault="2E50C4AF" w14:paraId="23483F38" w14:textId="79A6BFCE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RF004 – Acompanhar as últimas notícias</w:t>
            </w:r>
          </w:p>
        </w:tc>
        <w:tc>
          <w:tcPr>
            <w:tcW w:w="4628" w:type="dxa"/>
            <w:tcMar/>
            <w:vAlign w:val="center"/>
          </w:tcPr>
          <w:p w:rsidR="2E50C4AF" w:rsidP="625B2900" w:rsidRDefault="2E50C4AF" w14:paraId="0C1A01CA" w14:textId="14F82709">
            <w:pPr>
              <w:pStyle w:val="Normal"/>
              <w:jc w:val="center"/>
              <w:rPr>
                <w:sz w:val="30"/>
                <w:szCs w:val="30"/>
              </w:rPr>
            </w:pPr>
            <w:r w:rsidRPr="625B2900" w:rsidR="1FB5479F">
              <w:rPr>
                <w:sz w:val="30"/>
                <w:szCs w:val="30"/>
              </w:rPr>
              <w:t>RNF004 – Segurança do usuário</w:t>
            </w:r>
          </w:p>
        </w:tc>
      </w:tr>
    </w:tbl>
    <w:p w:rsidR="2E50C4AF" w:rsidP="2E50C4AF" w:rsidRDefault="2E50C4AF" w14:paraId="1AF78CBB" w14:textId="19E706B4">
      <w:pPr>
        <w:jc w:val="center"/>
        <w:rPr>
          <w:sz w:val="60"/>
          <w:szCs w:val="6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C38970"/>
    <w:rsid w:val="063EF251"/>
    <w:rsid w:val="0FAF9CC8"/>
    <w:rsid w:val="11233EE2"/>
    <w:rsid w:val="1FB5479F"/>
    <w:rsid w:val="2410F892"/>
    <w:rsid w:val="2E50C4AF"/>
    <w:rsid w:val="40C38970"/>
    <w:rsid w:val="625B2900"/>
    <w:rsid w:val="6716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38970"/>
  <w15:chartTrackingRefBased/>
  <w15:docId w15:val="{4B90CBFD-3A54-418B-9C0B-BC41425D02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F14FE8BF060124988F6830490F0F3DC" ma:contentTypeVersion="13" ma:contentTypeDescription="Crie um novo documento." ma:contentTypeScope="" ma:versionID="c64cbbdba724471a4090e49044288a83">
  <xsd:schema xmlns:xsd="http://www.w3.org/2001/XMLSchema" xmlns:xs="http://www.w3.org/2001/XMLSchema" xmlns:p="http://schemas.microsoft.com/office/2006/metadata/properties" xmlns:ns2="6f99e537-4aa2-4767-9e07-73def3385651" xmlns:ns3="1fc98a71-4ceb-4b6d-9be3-876a4489d33d" targetNamespace="http://schemas.microsoft.com/office/2006/metadata/properties" ma:root="true" ma:fieldsID="4a7d14860ace88a630e57c1a6c683d9c" ns2:_="" ns3:_="">
    <xsd:import namespace="6f99e537-4aa2-4767-9e07-73def3385651"/>
    <xsd:import namespace="1fc98a71-4ceb-4b6d-9be3-876a4489d3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9e537-4aa2-4767-9e07-73def33856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c98a71-4ceb-4b6d-9be3-876a4489d33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68219371-b145-4ce1-87d6-fd740a90952f}" ma:internalName="TaxCatchAll" ma:showField="CatchAllData" ma:web="1fc98a71-4ceb-4b6d-9be3-876a4489d3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f99e537-4aa2-4767-9e07-73def3385651" xsi:nil="true"/>
    <TaxCatchAll xmlns="1fc98a71-4ceb-4b6d-9be3-876a4489d33d" xsi:nil="true"/>
    <lcf76f155ced4ddcb4097134ff3c332f xmlns="6f99e537-4aa2-4767-9e07-73def33856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04126F-9357-4DAF-9D61-C7E222D1707C}"/>
</file>

<file path=customXml/itemProps2.xml><?xml version="1.0" encoding="utf-8"?>
<ds:datastoreItem xmlns:ds="http://schemas.openxmlformats.org/officeDocument/2006/customXml" ds:itemID="{8BC9F5C2-A83D-45CF-8718-7186803DA7CB}"/>
</file>

<file path=customXml/itemProps3.xml><?xml version="1.0" encoding="utf-8"?>
<ds:datastoreItem xmlns:ds="http://schemas.openxmlformats.org/officeDocument/2006/customXml" ds:itemID="{7916A5C9-A89C-426F-950A-05B48DA4D2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GUSTAVO MOREIRA RINALDI BELLINI</dc:creator>
  <keywords/>
  <dc:description/>
  <lastModifiedBy>GUSTAVO MOREIRA RINALDI BELLINI</lastModifiedBy>
  <dcterms:created xsi:type="dcterms:W3CDTF">2025-06-25T02:15:32.0000000Z</dcterms:created>
  <dcterms:modified xsi:type="dcterms:W3CDTF">2025-06-25T02:19:48.8029577Z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0x010100AF14FE8BF060124988F6830490F0F3DC</vt:lpwstr>
  </property>
  <property fmtid="{D5CDD505-2E9C-101B-9397-08002B2CF9AE}" pid="3" name="MediaServiceImageTags">
    <vt:lpwstr/>
  </property>
</Properties>
</file>