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Colégio Técnico de Campinas – COTUCA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2º Semestre - Informática Matutino 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Márcia Maria Tognetti Corrêa</w:t>
      </w:r>
    </w:p>
    <w:p w:rsidR="00553191" w:rsidRPr="00553191" w:rsidRDefault="00553191" w:rsidP="00553191">
      <w:pPr>
        <w:jc w:val="center"/>
        <w:rPr>
          <w:rFonts w:ascii="Arial" w:hAnsi="Arial" w:cs="Arial"/>
          <w:sz w:val="28"/>
        </w:rPr>
      </w:pPr>
    </w:p>
    <w:p w:rsidR="00553191" w:rsidRDefault="00553191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Pr="001F67C5" w:rsidRDefault="001F67C5" w:rsidP="00553191">
      <w:pPr>
        <w:jc w:val="center"/>
        <w:rPr>
          <w:rFonts w:ascii="Arial" w:hAnsi="Arial" w:cs="Arial"/>
          <w:b/>
          <w:sz w:val="52"/>
        </w:rPr>
      </w:pPr>
    </w:p>
    <w:p w:rsidR="00A83344" w:rsidRPr="001F67C5" w:rsidRDefault="00553191" w:rsidP="00553191">
      <w:pPr>
        <w:jc w:val="center"/>
        <w:rPr>
          <w:rFonts w:ascii="Arial" w:hAnsi="Arial" w:cs="Arial"/>
          <w:b/>
          <w:sz w:val="52"/>
        </w:rPr>
      </w:pPr>
      <w:r w:rsidRPr="001F67C5">
        <w:rPr>
          <w:rFonts w:ascii="Arial" w:hAnsi="Arial" w:cs="Arial"/>
          <w:b/>
          <w:sz w:val="52"/>
        </w:rPr>
        <w:t>DISCUSSEX</w:t>
      </w: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  <w:r w:rsidRPr="001F67C5">
        <w:rPr>
          <w:rFonts w:ascii="Arial" w:hAnsi="Arial" w:cs="Arial"/>
          <w:sz w:val="28"/>
        </w:rPr>
        <w:t>Isabela Paulino de Souza</w:t>
      </w: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Gustavo Ferreira Gitzel</w:t>
      </w: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</w:p>
    <w:p w:rsidR="001F67C5" w:rsidRDefault="001F67C5" w:rsidP="001F67C5">
      <w:pPr>
        <w:rPr>
          <w:rFonts w:ascii="Arial" w:hAnsi="Arial" w:cs="Arial"/>
          <w:sz w:val="28"/>
        </w:rPr>
      </w:pP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Campinas</w:t>
      </w: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2019</w:t>
      </w: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  <w:r w:rsidRPr="001F67C5">
        <w:rPr>
          <w:rFonts w:ascii="Arial" w:hAnsi="Arial" w:cs="Arial"/>
          <w:b/>
          <w:sz w:val="36"/>
        </w:rPr>
        <w:lastRenderedPageBreak/>
        <w:t>Sumário</w:t>
      </w: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Introdução</w:t>
      </w:r>
    </w:p>
    <w:p w:rsidR="001F67C5" w:rsidRPr="001F67C5" w:rsidRDefault="00C42106" w:rsidP="00C42106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Desde a infância somos condicionados a não tratar sobre os assuntos de sexo e sexualidade que são por muitas vezes censurados. O resultado é o crescimento da desinformação a respeito do assunto. Os adolescentes não tem conhecimento acerca das precauções que devem ser tomadas para a prevenção de Doenças Sexualmente Transmissíveis e gravidez indesejada durante a adolescência, os indícios do</w:t>
      </w:r>
      <w:r w:rsidRPr="00C4210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aumento do número de casos de gravidez entr</w:t>
      </w:r>
      <w:r>
        <w:rPr>
          <w:rFonts w:ascii="Arial" w:hAnsi="Arial" w:cs="Arial"/>
          <w:sz w:val="24"/>
        </w:rPr>
        <w:t>e 15 e 19 anos na América Latina comprovam a hipótese de que os jovens estão mal instruídos. Para solucionar ou reduzir esse problema a aplicação WEB “</w:t>
      </w:r>
      <w:r w:rsidR="00E734D2">
        <w:rPr>
          <w:rFonts w:ascii="Arial" w:hAnsi="Arial" w:cs="Arial"/>
          <w:sz w:val="24"/>
        </w:rPr>
        <w:t>DISCUSSEX</w:t>
      </w:r>
      <w:r>
        <w:rPr>
          <w:rFonts w:ascii="Arial" w:hAnsi="Arial" w:cs="Arial"/>
          <w:sz w:val="24"/>
        </w:rPr>
        <w:t xml:space="preserve">” </w:t>
      </w:r>
      <w:r w:rsidR="00E734D2">
        <w:rPr>
          <w:rFonts w:ascii="Arial" w:hAnsi="Arial" w:cs="Arial"/>
          <w:sz w:val="24"/>
        </w:rPr>
        <w:t xml:space="preserve">tem como proposta </w:t>
      </w:r>
      <w:r>
        <w:rPr>
          <w:rFonts w:ascii="Arial" w:hAnsi="Arial" w:cs="Arial"/>
          <w:sz w:val="24"/>
        </w:rPr>
        <w:t>traz</w:t>
      </w:r>
      <w:r w:rsidR="00E734D2">
        <w:rPr>
          <w:rFonts w:ascii="Arial" w:hAnsi="Arial" w:cs="Arial"/>
          <w:sz w:val="24"/>
        </w:rPr>
        <w:t>er</w:t>
      </w:r>
      <w:r>
        <w:rPr>
          <w:rFonts w:ascii="Arial" w:hAnsi="Arial" w:cs="Arial"/>
          <w:sz w:val="24"/>
        </w:rPr>
        <w:t xml:space="preserve"> informações sobre </w:t>
      </w:r>
      <w:r w:rsidR="00E734D2">
        <w:rPr>
          <w:rFonts w:ascii="Arial" w:hAnsi="Arial" w:cs="Arial"/>
          <w:sz w:val="24"/>
        </w:rPr>
        <w:t>doenças, métodos contraceptivos e</w:t>
      </w:r>
      <w:r>
        <w:rPr>
          <w:rFonts w:ascii="Arial" w:hAnsi="Arial" w:cs="Arial"/>
          <w:sz w:val="24"/>
        </w:rPr>
        <w:t xml:space="preserve"> </w:t>
      </w:r>
      <w:r w:rsidR="00265227">
        <w:rPr>
          <w:rFonts w:ascii="Arial" w:hAnsi="Arial" w:cs="Arial"/>
          <w:sz w:val="24"/>
        </w:rPr>
        <w:t xml:space="preserve">sexualidade. </w:t>
      </w:r>
    </w:p>
    <w:p w:rsidR="001F67C5" w:rsidRPr="001F67C5" w:rsidRDefault="001F67C5" w:rsidP="001F67C5">
      <w:pPr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1F67C5" w:rsidRPr="001F67C5" w:rsidSect="001F67C5">
      <w:footerReference w:type="default" r:id="rId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815" w:rsidRDefault="00FF2815" w:rsidP="001F67C5">
      <w:pPr>
        <w:spacing w:after="0" w:line="240" w:lineRule="auto"/>
      </w:pPr>
      <w:r>
        <w:separator/>
      </w:r>
    </w:p>
  </w:endnote>
  <w:endnote w:type="continuationSeparator" w:id="0">
    <w:p w:rsidR="00FF2815" w:rsidRDefault="00FF2815" w:rsidP="001F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7C5" w:rsidRDefault="001F67C5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815" w:rsidRDefault="00FF2815" w:rsidP="001F67C5">
      <w:pPr>
        <w:spacing w:after="0" w:line="240" w:lineRule="auto"/>
      </w:pPr>
      <w:r>
        <w:separator/>
      </w:r>
    </w:p>
  </w:footnote>
  <w:footnote w:type="continuationSeparator" w:id="0">
    <w:p w:rsidR="00FF2815" w:rsidRDefault="00FF2815" w:rsidP="001F6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8F"/>
    <w:rsid w:val="001F67C5"/>
    <w:rsid w:val="00265227"/>
    <w:rsid w:val="00553191"/>
    <w:rsid w:val="006A38CF"/>
    <w:rsid w:val="00A83344"/>
    <w:rsid w:val="00C42106"/>
    <w:rsid w:val="00C90C8F"/>
    <w:rsid w:val="00E734D2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4</cp:revision>
  <dcterms:created xsi:type="dcterms:W3CDTF">2019-02-28T11:54:00Z</dcterms:created>
  <dcterms:modified xsi:type="dcterms:W3CDTF">2019-03-01T14:49:00Z</dcterms:modified>
</cp:coreProperties>
</file>