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9B" w:rsidRPr="00C6109B" w:rsidRDefault="00C6109B" w:rsidP="00840B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589EAB9" wp14:editId="56FE9EEF">
            <wp:simplePos x="0" y="0"/>
            <wp:positionH relativeFrom="margin">
              <wp:posOffset>4917129</wp:posOffset>
            </wp:positionH>
            <wp:positionV relativeFrom="margin">
              <wp:posOffset>-172529</wp:posOffset>
            </wp:positionV>
            <wp:extent cx="534670" cy="18789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87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lang w:eastAsia="pt-BR"/>
        </w:rPr>
        <w:t xml:space="preserve">São </w:t>
      </w:r>
      <w:r w:rsidRPr="00C6109B">
        <w:rPr>
          <w:rFonts w:ascii="Arial" w:eastAsia="Times New Roman" w:hAnsi="Arial" w:cs="Arial"/>
          <w:color w:val="000000"/>
          <w:lang w:eastAsia="pt-BR"/>
        </w:rPr>
        <w:t>direito</w:t>
      </w:r>
      <w:r>
        <w:rPr>
          <w:rFonts w:ascii="Arial" w:eastAsia="Times New Roman" w:hAnsi="Arial" w:cs="Arial"/>
          <w:color w:val="000000"/>
          <w:lang w:eastAsia="pt-BR"/>
        </w:rPr>
        <w:t>s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da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mulher decidir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quando e com quem ter filhos, o atendimento seguro e humanizado são essenciais nesse momento delicado e importante na vida de uma pessoa. O planejamento adequado e conhecer seus direitos são passos fundamentais para uma gravidez saudável e segura.</w:t>
      </w:r>
    </w:p>
    <w:p w:rsidR="00C6109B" w:rsidRPr="00C6109B" w:rsidRDefault="00C6109B" w:rsidP="00840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40B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Se você deseja conhecer mais sobre gravidez ou pretende fazer um planejamento a respeito do seu futuro ou se at</w:t>
      </w:r>
      <w:r>
        <w:rPr>
          <w:rFonts w:ascii="Arial" w:eastAsia="Times New Roman" w:hAnsi="Arial" w:cs="Arial"/>
          <w:color w:val="000000"/>
          <w:lang w:eastAsia="pt-BR"/>
        </w:rPr>
        <w:t>é mesmo se não deseja ter filhos,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mas tem curiosidade no assunto você está no lugar certo. </w:t>
      </w:r>
    </w:p>
    <w:p w:rsidR="00C6109B" w:rsidRPr="00C6109B" w:rsidRDefault="00C6109B" w:rsidP="00840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Pré-Natal</w:t>
      </w:r>
    </w:p>
    <w:p w:rsidR="00C6109B" w:rsidRPr="00C6109B" w:rsidRDefault="00C6109B" w:rsidP="00840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A216808" wp14:editId="0EA0C769">
            <wp:simplePos x="0" y="0"/>
            <wp:positionH relativeFrom="margin">
              <wp:posOffset>2764155</wp:posOffset>
            </wp:positionH>
            <wp:positionV relativeFrom="margin">
              <wp:posOffset>2040255</wp:posOffset>
            </wp:positionV>
            <wp:extent cx="3169920" cy="234251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09B" w:rsidRPr="00C6109B" w:rsidRDefault="00290864" w:rsidP="00840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5EB6A8EF" wp14:editId="207BB104">
            <wp:simplePos x="0" y="0"/>
            <wp:positionH relativeFrom="margin">
              <wp:posOffset>4565015</wp:posOffset>
            </wp:positionH>
            <wp:positionV relativeFrom="margin">
              <wp:posOffset>4384040</wp:posOffset>
            </wp:positionV>
            <wp:extent cx="1372870" cy="1614170"/>
            <wp:effectExtent l="0" t="0" r="0" b="5080"/>
            <wp:wrapSquare wrapText="bothSides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61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C6109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6109B" w:rsidRPr="00C6109B">
        <w:rPr>
          <w:rFonts w:ascii="Arial" w:eastAsia="Times New Roman" w:hAnsi="Arial" w:cs="Arial"/>
          <w:color w:val="000000"/>
          <w:lang w:eastAsia="pt-BR"/>
        </w:rPr>
        <w:tab/>
        <w:t xml:space="preserve">Um pré-natal bem acompanhado resulta em saúde melhor para a mãe e bebê.  De acordo com a Organização Mundial da Saúde em gestações de baixo risco o número de consultas no pré-natal deve ser de no mínimo seis, caso seja uma gravidez de risco o atendimento deve ser mais atencioso. Quanto mais cedo o pré-natal começa na gestação melhor é para a mulher por esse motivo é sempre bom ficar a atenta a sinais como o atraso da menstruação, náuseas, vômitos, tontura, saliva em excesso, </w:t>
      </w:r>
      <w:r w:rsidR="00BC1A28">
        <w:rPr>
          <w:rFonts w:ascii="Arial" w:eastAsia="Times New Roman" w:hAnsi="Arial" w:cs="Arial"/>
          <w:color w:val="000000"/>
          <w:lang w:eastAsia="pt-BR"/>
        </w:rPr>
        <w:t>mudança de apetite entre outros.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  <w:t xml:space="preserve"> </w:t>
      </w:r>
    </w:p>
    <w:p w:rsidR="00C6109B" w:rsidRPr="00C6109B" w:rsidRDefault="00C6109B" w:rsidP="002908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  <w:t>Durante a gestação é necessário que algumas vacinas sejam tomadas para proteger a gestante e o feto. De acordo com o Programa Nacional de Imunização (PNI) algumas vacinas são recomendadas como a vacina antitetânica, contra hepatite B, contra gripe e contra difteria e coqueluche.</w:t>
      </w:r>
      <w:r w:rsidR="00BC1A2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C1A28" w:rsidRPr="00C6109B">
        <w:rPr>
          <w:rFonts w:ascii="Arial" w:eastAsia="Times New Roman" w:hAnsi="Arial" w:cs="Arial"/>
          <w:color w:val="000000"/>
          <w:lang w:eastAsia="pt-BR"/>
        </w:rPr>
        <w:t>O pré-natal deve ser feito até o final da gestação.</w:t>
      </w:r>
    </w:p>
    <w:p w:rsid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864" w:rsidRDefault="00290864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864" w:rsidRPr="00C6109B" w:rsidRDefault="00290864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Default="00872604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398DF1BB" wp14:editId="157F5CF7">
            <wp:simplePos x="0" y="0"/>
            <wp:positionH relativeFrom="margin">
              <wp:posOffset>3720465</wp:posOffset>
            </wp:positionH>
            <wp:positionV relativeFrom="margin">
              <wp:posOffset>6262370</wp:posOffset>
            </wp:positionV>
            <wp:extent cx="2209800" cy="1720215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2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C6109B">
        <w:rPr>
          <w:rFonts w:ascii="Arial" w:eastAsia="Times New Roman" w:hAnsi="Arial" w:cs="Arial"/>
          <w:color w:val="000000"/>
          <w:lang w:eastAsia="pt-BR"/>
        </w:rPr>
        <w:tab/>
        <w:t>A mulher precisa seguir orientações de como se alimentar também para que se mantenha saudável. Ela deve tomar pelo menos três refeições café da manhã, almoço e jantar e comer dois lanches saudáveis por dia para evitar ficar mais de três horas sem comer. Devem ser ingeridos de 6 a 8 copos de água por dia, devem ser evitados refrigerantes e sucos industrializados. A quantidade sal precisa ser controlada e alimentos industrializados como hambúrguer, salsicha, linguiça e outros não são recomendados.</w:t>
      </w:r>
    </w:p>
    <w:p w:rsidR="00290864" w:rsidRPr="00C6109B" w:rsidRDefault="00290864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Alimentos ricos em ferro e vitamina C são fundamentais durante a gestão e necessitam ser consumidos todos os dias. Além do consumo de ferro a gestante deve receber suplementação de sulfato ferroso e ácido fólico. A grávida não pode usar drogas, fumar cigarros ou beber bebidas alcoólicas durante a gestação e </w:t>
      </w:r>
      <w:r w:rsidRPr="00C6109B">
        <w:rPr>
          <w:rFonts w:ascii="Arial" w:eastAsia="Times New Roman" w:hAnsi="Arial" w:cs="Arial"/>
          <w:color w:val="000000"/>
          <w:lang w:eastAsia="pt-BR"/>
        </w:rPr>
        <w:lastRenderedPageBreak/>
        <w:t>amamentação</w:t>
      </w:r>
      <w:r w:rsidR="00290864" w:rsidRPr="00C6109B">
        <w:rPr>
          <w:rFonts w:ascii="Arial" w:eastAsia="Times New Roman" w:hAnsi="Arial" w:cs="Arial"/>
          <w:color w:val="000000"/>
          <w:lang w:eastAsia="pt-BR"/>
        </w:rPr>
        <w:t>, pois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290864">
        <w:rPr>
          <w:rFonts w:ascii="Arial" w:eastAsia="Times New Roman" w:hAnsi="Arial" w:cs="Arial"/>
          <w:color w:val="000000"/>
          <w:lang w:eastAsia="pt-BR"/>
        </w:rPr>
        <w:t>isso é prejudicial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72604" w:rsidRPr="00C6109B">
        <w:rPr>
          <w:rFonts w:ascii="Arial" w:eastAsia="Times New Roman" w:hAnsi="Arial" w:cs="Arial"/>
          <w:color w:val="000000"/>
          <w:lang w:eastAsia="pt-BR"/>
        </w:rPr>
        <w:t>à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vida da mulher e do bebê prejudicando o seu desenvolvimento.</w:t>
      </w:r>
    </w:p>
    <w:p w:rsidR="00872604" w:rsidRPr="00C6109B" w:rsidRDefault="00872604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6D636278" wp14:editId="18C596FF">
            <wp:simplePos x="0" y="0"/>
            <wp:positionH relativeFrom="margin">
              <wp:posOffset>3237230</wp:posOffset>
            </wp:positionH>
            <wp:positionV relativeFrom="margin">
              <wp:posOffset>455930</wp:posOffset>
            </wp:positionV>
            <wp:extent cx="2423795" cy="1922145"/>
            <wp:effectExtent l="0" t="0" r="0" b="1905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92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  <w:t>Boas práticas como escovar melhor os dentes depois de comer e antes de dormir, pois neste período as gengivas ficam mais sensíveis, tomar sol expondo os seios e realizar ex</w:t>
      </w:r>
      <w:r w:rsidR="00872604">
        <w:rPr>
          <w:rFonts w:ascii="Arial" w:eastAsia="Times New Roman" w:hAnsi="Arial" w:cs="Arial"/>
          <w:color w:val="000000"/>
          <w:lang w:eastAsia="pt-BR"/>
        </w:rPr>
        <w:t xml:space="preserve">ercícios leves como caminhadas </w:t>
      </w:r>
      <w:r w:rsidRPr="00C6109B">
        <w:rPr>
          <w:rFonts w:ascii="Arial" w:eastAsia="Times New Roman" w:hAnsi="Arial" w:cs="Arial"/>
          <w:color w:val="000000"/>
          <w:lang w:eastAsia="pt-BR"/>
        </w:rPr>
        <w:t>e para fortalecer o períneo para facilitar a passagem do bebê na hora do parto são altamente recomendados.</w:t>
      </w: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726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A mulher pode manter relações sexuais durante a gravidez desde que se sinta confortável, não sinta dor na barriga ou na vagina, se tiver sangramento ou se a bolsa d’água estiver rompida.  </w:t>
      </w:r>
    </w:p>
    <w:p w:rsidR="00C6109B" w:rsidRPr="00C6109B" w:rsidRDefault="00CF6EA6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0E62AC7A" wp14:editId="7A7F8E7F">
            <wp:simplePos x="0" y="0"/>
            <wp:positionH relativeFrom="margin">
              <wp:posOffset>4168140</wp:posOffset>
            </wp:positionH>
            <wp:positionV relativeFrom="margin">
              <wp:posOffset>2674620</wp:posOffset>
            </wp:positionV>
            <wp:extent cx="1294130" cy="2336165"/>
            <wp:effectExtent l="0" t="0" r="1270" b="6985"/>
            <wp:wrapSquare wrapText="bothSides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33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726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Os sintomas mais comuns durante a gravidez são o sangramento da gengiva, enjoos e vômitos são comuns nos primeiros meses de gravidez, câimbras e formigamentos nas pernas também </w:t>
      </w:r>
      <w:r w:rsidR="00872604" w:rsidRPr="00C6109B">
        <w:rPr>
          <w:rFonts w:ascii="Arial" w:eastAsia="Times New Roman" w:hAnsi="Arial" w:cs="Arial"/>
          <w:color w:val="000000"/>
          <w:lang w:eastAsia="pt-BR"/>
        </w:rPr>
        <w:t>pode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acontecer,</w:t>
      </w:r>
      <w:r w:rsidR="00872604">
        <w:rPr>
          <w:rFonts w:ascii="Arial" w:eastAsia="Times New Roman" w:hAnsi="Arial" w:cs="Arial"/>
          <w:color w:val="000000"/>
          <w:lang w:eastAsia="pt-BR"/>
        </w:rPr>
        <w:t xml:space="preserve"> intestino preso é comum</w:t>
      </w:r>
      <w:r w:rsidRPr="00C6109B">
        <w:rPr>
          <w:rFonts w:ascii="Arial" w:eastAsia="Times New Roman" w:hAnsi="Arial" w:cs="Arial"/>
          <w:color w:val="000000"/>
          <w:lang w:eastAsia="pt-BR"/>
        </w:rPr>
        <w:t>, por isso, é recomendável comer alimentos integrais ricos em fibras e frutas, a vontade de urinar aumenta também e a mulher sente sono e tontura. Desde o início até o final da gestação é comum sentir mais vontade de urinar, também é comum o aumento da secreção vagina, no final da gravidez podem surgir dores na coluna e na barriga.</w:t>
      </w:r>
      <w:bookmarkStart w:id="0" w:name="_GoBack"/>
      <w:bookmarkEnd w:id="0"/>
    </w:p>
    <w:p w:rsidR="001A5FCC" w:rsidRDefault="001A5FCC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FCC" w:rsidRPr="00C6109B" w:rsidRDefault="001A5FCC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Parto</w:t>
      </w: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</w: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  <w:t xml:space="preserve">O trabalho de parto pode durar de oito a doze horas a tranquilidade e </w:t>
      </w:r>
      <w:r w:rsidR="00872604" w:rsidRPr="00C6109B">
        <w:rPr>
          <w:rFonts w:ascii="Arial" w:eastAsia="Times New Roman" w:hAnsi="Arial" w:cs="Arial"/>
          <w:color w:val="000000"/>
          <w:lang w:eastAsia="pt-BR"/>
        </w:rPr>
        <w:t>confiança ajuda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a diminuir esse período, definido pela presença de duas a três contrações uterinas a cada dez minutos. A perda de líquido pela vag</w:t>
      </w:r>
      <w:r w:rsidR="00872604">
        <w:rPr>
          <w:rFonts w:ascii="Arial" w:eastAsia="Times New Roman" w:hAnsi="Arial" w:cs="Arial"/>
          <w:color w:val="000000"/>
          <w:lang w:eastAsia="pt-BR"/>
        </w:rPr>
        <w:t>ina (rompimento da bolsa d'água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) também é característica do trabalho de parto, a mulher deve procurar a maternidade caso apresente alguma dessas situações. A gestante tem direito ao conhecimento e vinculação à maternidade e a um acompanhante de sua escolha. </w:t>
      </w: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726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As melhores posições para o parto são de cócoras, de joelhos ou em pé, mas cada mulher deve encontrar a melhor posição para ela. Se após o parto a mulher apresentar dor na parte de baixo da barriga, sangramento com cheiro desagradável e </w:t>
      </w:r>
      <w:r w:rsidR="00872604" w:rsidRPr="00C6109B">
        <w:rPr>
          <w:rFonts w:ascii="Arial" w:eastAsia="Times New Roman" w:hAnsi="Arial" w:cs="Arial"/>
          <w:color w:val="000000"/>
          <w:lang w:eastAsia="pt-BR"/>
        </w:rPr>
        <w:t>febre, ela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deve procurar rapidamente uma unidade de saúde, pois isso indica uma possível infecção e deve ser tratada. </w:t>
      </w: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-- mulher com bebê -- </w:t>
      </w: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726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A amamentação é muito importante para o bebê e para a mulher é uma maneira gratuita de manter a criança alimentada além de que o leite materno protege contra várias doenças. A mãe se beneficia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 xml:space="preserve"> pois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a amamentação ajuda a reduzir o peso mais rápido após o parto, ajuda o útero a voltar ao tamanho normal e diminui os riscos de hemorragia e anemia, também reduz os riscos de diabetes e câncer de mama. </w:t>
      </w:r>
    </w:p>
    <w:p w:rsidR="00C6109B" w:rsidRPr="00C6109B" w:rsidRDefault="00C6109B" w:rsidP="008726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8726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lastRenderedPageBreak/>
        <w:t xml:space="preserve">Caso a mulher produza mais leite do que o bebê mama ela pode ser uma doadora, basta </w:t>
      </w:r>
      <w:r w:rsidR="001A5FCC" w:rsidRPr="00C6109B">
        <w:rPr>
          <w:rFonts w:ascii="Arial" w:eastAsia="Times New Roman" w:hAnsi="Arial" w:cs="Arial"/>
          <w:color w:val="000000"/>
          <w:lang w:eastAsia="pt-BR"/>
        </w:rPr>
        <w:t>ir a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um posto de coleta ou banco de leite perto de sua casa. Esse leite será usado por crianças que por algum motivo não puderam ser amamentadas. A mão portadora do HIV ou HTLV</w:t>
      </w:r>
      <w:r w:rsidR="001A5FCC" w:rsidRPr="00C6109B">
        <w:rPr>
          <w:rFonts w:ascii="Arial" w:eastAsia="Times New Roman" w:hAnsi="Arial" w:cs="Arial"/>
          <w:color w:val="000000"/>
          <w:lang w:eastAsia="pt-BR"/>
        </w:rPr>
        <w:t>, por exemplo,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não deve amamentar e tem o direito de receber gratuitamente, pelo SUS, uma fórmula infantil para alimentar a criança.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imagem amamentação --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ab/>
        <w:t xml:space="preserve">As gestantes possuem alguns direitos durante a gestação e também após o parto como prioridade nas filas e de assento nos transportes públicos. Os pais têm direito de registrar o bebê gratuitamente no cartório.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Toda gestante tem direito a estabilidade no emprego desde o começo da gestação até o parto. A gravidez deve ser comprovada por exame laboratorial, logo ela não pode ser demitida até </w:t>
      </w:r>
      <w:r w:rsidR="001A5FCC" w:rsidRPr="00C6109B">
        <w:rPr>
          <w:rFonts w:ascii="Arial" w:eastAsia="Times New Roman" w:hAnsi="Arial" w:cs="Arial"/>
          <w:color w:val="000000"/>
          <w:lang w:eastAsia="pt-BR"/>
        </w:rPr>
        <w:t>cinco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meses após o parto. Se isso acontecer ela tem direito a indenização dos salários respectivos do período. Após a confirmação da gravidez a mulher deve apresentar o exame laboratorial e o atestado fornecido pelo médico para o seu empregador.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FCC" w:rsidRDefault="00C6109B" w:rsidP="001A5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-- imagem de 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direitos 1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1A5FCC">
        <w:rPr>
          <w:rFonts w:ascii="Arial" w:eastAsia="Times New Roman" w:hAnsi="Arial" w:cs="Arial"/>
          <w:color w:val="000000"/>
          <w:lang w:eastAsia="pt-BR"/>
        </w:rPr>
        <w:t>–</w:t>
      </w:r>
    </w:p>
    <w:p w:rsidR="001A5FCC" w:rsidRDefault="001A5FCC" w:rsidP="001A5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C6109B" w:rsidRPr="00C6109B" w:rsidRDefault="001A5FCC" w:rsidP="001A5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C6109B" w:rsidRPr="00C6109B">
        <w:rPr>
          <w:rFonts w:ascii="Arial" w:eastAsia="Times New Roman" w:hAnsi="Arial" w:cs="Arial"/>
          <w:color w:val="000000"/>
          <w:lang w:eastAsia="pt-BR"/>
        </w:rPr>
        <w:t>A mulher também tem direito a licença maternidade que pode começar no 8° mês de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6109B" w:rsidRPr="00C6109B">
        <w:rPr>
          <w:rFonts w:ascii="Arial" w:eastAsia="Times New Roman" w:hAnsi="Arial" w:cs="Arial"/>
          <w:color w:val="000000"/>
          <w:lang w:eastAsia="pt-BR"/>
        </w:rPr>
        <w:t xml:space="preserve">gravidez durante o período determinado pelo médico. Também é assegurado à mulher duas dispensas na hora do trabalho de meia hora para a amamentação até que o bebê complete seis meses. O pai também tem direito a uma </w:t>
      </w:r>
      <w:r w:rsidRPr="00C6109B">
        <w:rPr>
          <w:rFonts w:ascii="Arial" w:eastAsia="Times New Roman" w:hAnsi="Arial" w:cs="Arial"/>
          <w:color w:val="000000"/>
          <w:lang w:eastAsia="pt-BR"/>
        </w:rPr>
        <w:t>licença-maternidade</w:t>
      </w:r>
      <w:r w:rsidR="00C6109B" w:rsidRPr="00C6109B">
        <w:rPr>
          <w:rFonts w:ascii="Arial" w:eastAsia="Times New Roman" w:hAnsi="Arial" w:cs="Arial"/>
          <w:color w:val="000000"/>
          <w:lang w:eastAsia="pt-BR"/>
        </w:rPr>
        <w:t xml:space="preserve"> de cinco dias logo após o nascimento da criança, ele também tem direito de participar do pré-natal e de ser acompanhante da gestante no hospital na maternidade.   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imagens sobre direitos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2 --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Gravidez na Adolescência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 xml:space="preserve">No </w:t>
      </w:r>
      <w:r w:rsidR="001A5FCC" w:rsidRPr="00C6109B">
        <w:rPr>
          <w:rFonts w:ascii="Arial" w:eastAsia="Times New Roman" w:hAnsi="Arial" w:cs="Arial"/>
          <w:color w:val="000000"/>
          <w:lang w:eastAsia="pt-BR"/>
        </w:rPr>
        <w:t>Brasil</w:t>
      </w:r>
      <w:r w:rsidRPr="00C6109B">
        <w:rPr>
          <w:rFonts w:ascii="Arial" w:eastAsia="Times New Roman" w:hAnsi="Arial" w:cs="Arial"/>
          <w:color w:val="000000"/>
          <w:lang w:eastAsia="pt-BR"/>
        </w:rPr>
        <w:t xml:space="preserve"> os dados apontam tendência de queda na taxa de gravidez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 xml:space="preserve"> mas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ainda está acima da média da América. Dados do Sistema de Informação sobre Nascidos Vivos (SINASC) aponta que o caso de gravidez entre 10 a 19 anos entre os anos de 2000 e 2016 caiu 33%, porém os dados ainda assustam </w:t>
      </w:r>
      <w:proofErr w:type="gramStart"/>
      <w:r w:rsidRPr="00C6109B">
        <w:rPr>
          <w:rFonts w:ascii="Arial" w:eastAsia="Times New Roman" w:hAnsi="Arial" w:cs="Arial"/>
          <w:color w:val="000000"/>
          <w:lang w:eastAsia="pt-BR"/>
        </w:rPr>
        <w:t>cerca de 394.717</w:t>
      </w:r>
      <w:proofErr w:type="gramEnd"/>
      <w:r w:rsidRPr="00C6109B">
        <w:rPr>
          <w:rFonts w:ascii="Arial" w:eastAsia="Times New Roman" w:hAnsi="Arial" w:cs="Arial"/>
          <w:color w:val="000000"/>
          <w:lang w:eastAsia="pt-BR"/>
        </w:rPr>
        <w:t xml:space="preserve"> crianças filhas de mães adolescentes nasceram em 2018. </w:t>
      </w: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109B" w:rsidRPr="00C6109B" w:rsidRDefault="00C6109B" w:rsidP="00C61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109B">
        <w:rPr>
          <w:rFonts w:ascii="Arial" w:eastAsia="Times New Roman" w:hAnsi="Arial" w:cs="Arial"/>
          <w:color w:val="000000"/>
          <w:lang w:eastAsia="pt-BR"/>
        </w:rPr>
        <w:t>-- gravidez na adolescência --</w:t>
      </w:r>
    </w:p>
    <w:p w:rsidR="00A5463F" w:rsidRDefault="00CF6EA6"/>
    <w:sectPr w:rsidR="00A54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9B"/>
    <w:rsid w:val="001A5FCC"/>
    <w:rsid w:val="00290864"/>
    <w:rsid w:val="00766AC8"/>
    <w:rsid w:val="00840BA5"/>
    <w:rsid w:val="00872604"/>
    <w:rsid w:val="00AF5223"/>
    <w:rsid w:val="00BC1A28"/>
    <w:rsid w:val="00C6109B"/>
    <w:rsid w:val="00C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1034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5</cp:revision>
  <dcterms:created xsi:type="dcterms:W3CDTF">2019-04-11T14:51:00Z</dcterms:created>
  <dcterms:modified xsi:type="dcterms:W3CDTF">2019-04-11T16:50:00Z</dcterms:modified>
</cp:coreProperties>
</file>