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svg="http://schemas.microsoft.com/office/drawing/2016/SVG/main" mc:Ignorable="w14 w15 w16se w16cid w16 w16cex w16sdtdh w16sdtfl w16du wp14">
  <w:body>
    <w:p w:rsidRPr="006D0AC1" w:rsidR="0064767E" w:rsidP="004F3E08" w:rsidRDefault="00011DE0" w14:paraId="79AC7BD7" w14:textId="5334008A">
      <w:pPr>
        <w:rPr>
          <w:rFonts w:ascii="HelveticaNeueLT Pro 45 Lt" w:hAnsi="HelveticaNeueLT Pro 45 Lt"/>
        </w:rPr>
      </w:pPr>
      <w:r w:rsidRPr="006D0AC1">
        <w:rPr>
          <w:rFonts w:ascii="HelveticaNeueLT Pro 45 Lt" w:hAnsi="HelveticaNeueLT Pro 45 Lt"/>
          <w:b/>
          <w:bCs/>
          <w:noProof/>
        </w:rPr>
        <mc:AlternateContent>
          <mc:Choice Requires="wps">
            <w:drawing>
              <wp:anchor distT="0" distB="0" distL="114300" distR="114300" simplePos="0" relativeHeight="251658247" behindDoc="0" locked="0" layoutInCell="1" allowOverlap="1" wp14:anchorId="4E99B2CE" wp14:editId="2BFC709A">
                <wp:simplePos x="0" y="0"/>
                <wp:positionH relativeFrom="page">
                  <wp:posOffset>99060</wp:posOffset>
                </wp:positionH>
                <wp:positionV relativeFrom="paragraph">
                  <wp:posOffset>-464820</wp:posOffset>
                </wp:positionV>
                <wp:extent cx="3977640" cy="476885"/>
                <wp:effectExtent l="0" t="0" r="0" b="0"/>
                <wp:wrapNone/>
                <wp:docPr id="2108695327" name="Cuadro de texto 4"/>
                <wp:cNvGraphicFramePr/>
                <a:graphic xmlns:a="http://schemas.openxmlformats.org/drawingml/2006/main">
                  <a:graphicData uri="http://schemas.microsoft.com/office/word/2010/wordprocessingShape">
                    <wps:wsp>
                      <wps:cNvSpPr txBox="1"/>
                      <wps:spPr>
                        <a:xfrm>
                          <a:off x="0" y="0"/>
                          <a:ext cx="3977640" cy="476885"/>
                        </a:xfrm>
                        <a:prstGeom prst="rect">
                          <a:avLst/>
                        </a:prstGeom>
                        <a:noFill/>
                        <a:ln w="6350">
                          <a:noFill/>
                        </a:ln>
                      </wps:spPr>
                      <wps:txbx>
                        <w:txbxContent>
                          <w:p w:rsidRPr="00011DE0" w:rsidR="004F3E08" w:rsidP="00142CEA" w:rsidRDefault="00B7174F" w14:paraId="37DA894C" w14:textId="0B5A56C3">
                            <w:pPr>
                              <w:rPr>
                                <w:rFonts w:ascii="HelveticaNeueLT Pro 45 Lt" w:hAnsi="HelveticaNeueLT Pro 45 Lt"/>
                                <w:b/>
                                <w:bCs/>
                                <w:color w:val="FFFFFF" w:themeColor="background1"/>
                                <w:sz w:val="24"/>
                                <w:szCs w:val="20"/>
                              </w:rPr>
                            </w:pPr>
                            <w:r w:rsidRPr="00011DE0">
                              <w:rPr>
                                <w:rFonts w:ascii="HelveticaNeueLT Pro 45 Lt" w:hAnsi="HelveticaNeueLT Pro 45 Lt"/>
                                <w:b/>
                                <w:bCs/>
                                <w:color w:val="FFFFFF" w:themeColor="background1"/>
                                <w:sz w:val="24"/>
                                <w:szCs w:val="20"/>
                              </w:rPr>
                              <w:t>HU-</w:t>
                            </w:r>
                            <w:r w:rsidRPr="00011DE0" w:rsidR="00845BD6">
                              <w:rPr>
                                <w:rFonts w:ascii="HelveticaNeueLT Pro 45 Lt" w:hAnsi="HelveticaNeueLT Pro 45 Lt"/>
                                <w:b/>
                                <w:bCs/>
                                <w:color w:val="FFFFFF" w:themeColor="background1"/>
                                <w:sz w:val="24"/>
                                <w:szCs w:val="20"/>
                              </w:rPr>
                              <w:t>0</w:t>
                            </w:r>
                            <w:r w:rsidR="00C51ED6">
                              <w:rPr>
                                <w:rFonts w:ascii="HelveticaNeueLT Pro 45 Lt" w:hAnsi="HelveticaNeueLT Pro 45 Lt"/>
                                <w:b/>
                                <w:bCs/>
                                <w:color w:val="FFFFFF" w:themeColor="background1"/>
                                <w:sz w:val="24"/>
                                <w:szCs w:val="20"/>
                              </w:rPr>
                              <w:t>12</w:t>
                            </w:r>
                            <w:r w:rsidRPr="00011DE0" w:rsidR="004F3E08">
                              <w:rPr>
                                <w:rFonts w:ascii="HelveticaNeueLT Pro 45 Lt" w:hAnsi="HelveticaNeueLT Pro 45 Lt"/>
                                <w:b/>
                                <w:bCs/>
                                <w:color w:val="FFFFFF" w:themeColor="background1"/>
                                <w:sz w:val="24"/>
                                <w:szCs w:val="20"/>
                              </w:rPr>
                              <w:t>-</w:t>
                            </w:r>
                            <w:r w:rsidRPr="00011DE0" w:rsidR="00845BD6">
                              <w:rPr>
                                <w:b/>
                                <w:bCs/>
                                <w:sz w:val="14"/>
                                <w:szCs w:val="14"/>
                              </w:rPr>
                              <w:t xml:space="preserve"> </w:t>
                            </w:r>
                            <w:r w:rsidRPr="00011DE0" w:rsidR="00011DE0">
                              <w:rPr>
                                <w:rFonts w:ascii="HelveticaNeueLT Pro 45 Lt" w:hAnsi="HelveticaNeueLT Pro 45 Lt"/>
                                <w:b/>
                                <w:bCs/>
                                <w:color w:val="FFFFFF" w:themeColor="background1"/>
                                <w:sz w:val="24"/>
                                <w:szCs w:val="20"/>
                              </w:rPr>
                              <w:t xml:space="preserve">REVISIÓN DE </w:t>
                            </w:r>
                            <w:r w:rsidR="00C51ED6">
                              <w:rPr>
                                <w:rFonts w:ascii="HelveticaNeueLT Pro 45 Lt" w:hAnsi="HelveticaNeueLT Pro 45 Lt"/>
                                <w:b/>
                                <w:bCs/>
                                <w:color w:val="FFFFFF" w:themeColor="background1"/>
                                <w:sz w:val="24"/>
                                <w:szCs w:val="20"/>
                              </w:rPr>
                              <w:t>GASTOS</w:t>
                            </w:r>
                            <w:r w:rsidRPr="00571EEB" w:rsidR="00571EEB">
                              <w:rPr>
                                <w:rFonts w:ascii="HelveticaNeueLT Pro 45 Lt" w:hAnsi="HelveticaNeueLT Pro 45 Lt"/>
                                <w:b/>
                                <w:bCs/>
                                <w:color w:val="FFFFFF" w:themeColor="background1"/>
                                <w:sz w:val="24"/>
                                <w:szCs w:val="20"/>
                              </w:rPr>
                              <w:t xml:space="preserve"> E INFORME </w:t>
                            </w:r>
                            <w:r w:rsidR="00C51ED6">
                              <w:rPr>
                                <w:rFonts w:ascii="HelveticaNeueLT Pro 45 Lt" w:hAnsi="HelveticaNeueLT Pro 45 Lt"/>
                                <w:b/>
                                <w:bCs/>
                                <w:color w:val="FFFFFF" w:themeColor="background1"/>
                                <w:sz w:val="24"/>
                                <w:szCs w:val="20"/>
                              </w:rPr>
                              <w:t>PROVISIONAL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E99B2CE">
                <v:stroke joinstyle="miter"/>
                <v:path gradientshapeok="t" o:connecttype="rect"/>
              </v:shapetype>
              <v:shape id="Cuadro de texto 4" style="position:absolute;margin-left:7.8pt;margin-top:-36.6pt;width:313.2pt;height:37.55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">
                <v:textbox>
                  <w:txbxContent>
                    <w:p w:rsidRPr="00011DE0" w:rsidR="004F3E08" w:rsidP="00142CEA" w:rsidRDefault="00B7174F" w14:paraId="37DA894C" w14:textId="0B5A56C3">
                      <w:pPr>
                        <w:rPr>
                          <w:rFonts w:ascii="HelveticaNeueLT Pro 45 Lt" w:hAnsi="HelveticaNeueLT Pro 45 Lt"/>
                          <w:b/>
                          <w:bCs/>
                          <w:color w:val="FFFFFF" w:themeColor="background1"/>
                          <w:sz w:val="24"/>
                          <w:szCs w:val="20"/>
                        </w:rPr>
                      </w:pPr>
                      <w:r w:rsidRPr="00011DE0">
                        <w:rPr>
                          <w:rFonts w:ascii="HelveticaNeueLT Pro 45 Lt" w:hAnsi="HelveticaNeueLT Pro 45 Lt"/>
                          <w:b/>
                          <w:bCs/>
                          <w:color w:val="FFFFFF" w:themeColor="background1"/>
                          <w:sz w:val="24"/>
                          <w:szCs w:val="20"/>
                        </w:rPr>
                        <w:t>HU-</w:t>
                      </w:r>
                      <w:r w:rsidRPr="00011DE0" w:rsidR="00845BD6">
                        <w:rPr>
                          <w:rFonts w:ascii="HelveticaNeueLT Pro 45 Lt" w:hAnsi="HelveticaNeueLT Pro 45 Lt"/>
                          <w:b/>
                          <w:bCs/>
                          <w:color w:val="FFFFFF" w:themeColor="background1"/>
                          <w:sz w:val="24"/>
                          <w:szCs w:val="20"/>
                        </w:rPr>
                        <w:t>0</w:t>
                      </w:r>
                      <w:r w:rsidR="00C51ED6">
                        <w:rPr>
                          <w:rFonts w:ascii="HelveticaNeueLT Pro 45 Lt" w:hAnsi="HelveticaNeueLT Pro 45 Lt"/>
                          <w:b/>
                          <w:bCs/>
                          <w:color w:val="FFFFFF" w:themeColor="background1"/>
                          <w:sz w:val="24"/>
                          <w:szCs w:val="20"/>
                        </w:rPr>
                        <w:t>12</w:t>
                      </w:r>
                      <w:r w:rsidRPr="00011DE0" w:rsidR="004F3E08">
                        <w:rPr>
                          <w:rFonts w:ascii="HelveticaNeueLT Pro 45 Lt" w:hAnsi="HelveticaNeueLT Pro 45 Lt"/>
                          <w:b/>
                          <w:bCs/>
                          <w:color w:val="FFFFFF" w:themeColor="background1"/>
                          <w:sz w:val="24"/>
                          <w:szCs w:val="20"/>
                        </w:rPr>
                        <w:t>-</w:t>
                      </w:r>
                      <w:r w:rsidRPr="00011DE0" w:rsidR="00845BD6">
                        <w:rPr>
                          <w:b/>
                          <w:bCs/>
                          <w:sz w:val="14"/>
                          <w:szCs w:val="14"/>
                        </w:rPr>
                        <w:t xml:space="preserve"> </w:t>
                      </w:r>
                      <w:r w:rsidRPr="00011DE0" w:rsidR="00011DE0">
                        <w:rPr>
                          <w:rFonts w:ascii="HelveticaNeueLT Pro 45 Lt" w:hAnsi="HelveticaNeueLT Pro 45 Lt"/>
                          <w:b/>
                          <w:bCs/>
                          <w:color w:val="FFFFFF" w:themeColor="background1"/>
                          <w:sz w:val="24"/>
                          <w:szCs w:val="20"/>
                        </w:rPr>
                        <w:t xml:space="preserve">REVISIÓN DE </w:t>
                      </w:r>
                      <w:r w:rsidR="00C51ED6">
                        <w:rPr>
                          <w:rFonts w:ascii="HelveticaNeueLT Pro 45 Lt" w:hAnsi="HelveticaNeueLT Pro 45 Lt"/>
                          <w:b/>
                          <w:bCs/>
                          <w:color w:val="FFFFFF" w:themeColor="background1"/>
                          <w:sz w:val="24"/>
                          <w:szCs w:val="20"/>
                        </w:rPr>
                        <w:t>GASTOS</w:t>
                      </w:r>
                      <w:r w:rsidRPr="00571EEB" w:rsidR="00571EEB">
                        <w:rPr>
                          <w:rFonts w:ascii="HelveticaNeueLT Pro 45 Lt" w:hAnsi="HelveticaNeueLT Pro 45 Lt"/>
                          <w:b/>
                          <w:bCs/>
                          <w:color w:val="FFFFFF" w:themeColor="background1"/>
                          <w:sz w:val="24"/>
                          <w:szCs w:val="20"/>
                        </w:rPr>
                        <w:t xml:space="preserve"> E INFORME </w:t>
                      </w:r>
                      <w:r w:rsidR="00C51ED6">
                        <w:rPr>
                          <w:rFonts w:ascii="HelveticaNeueLT Pro 45 Lt" w:hAnsi="HelveticaNeueLT Pro 45 Lt"/>
                          <w:b/>
                          <w:bCs/>
                          <w:color w:val="FFFFFF" w:themeColor="background1"/>
                          <w:sz w:val="24"/>
                          <w:szCs w:val="20"/>
                        </w:rPr>
                        <w:t>PROVISIONAL</w:t>
                      </w:r>
                    </w:p>
                  </w:txbxContent>
                </v:textbox>
                <w10:wrap anchorx="page"/>
              </v:shape>
            </w:pict>
          </mc:Fallback>
        </mc:AlternateContent>
      </w:r>
      <w:r w:rsidRPr="006D0AC1" w:rsidR="009E22F6">
        <w:rPr>
          <w:rFonts w:ascii="HelveticaNeueLT Pro 45 Lt" w:hAnsi="HelveticaNeueLT Pro 45 Lt"/>
          <w:b/>
          <w:bCs/>
          <w:noProof/>
        </w:rPr>
        <mc:AlternateContent>
          <mc:Choice Requires="wps">
            <w:drawing>
              <wp:anchor distT="0" distB="0" distL="114300" distR="114300" simplePos="0" relativeHeight="251658245" behindDoc="0" locked="0" layoutInCell="1" allowOverlap="1" wp14:anchorId="25A3E035" wp14:editId="1C3BDCA9">
                <wp:simplePos x="0" y="0"/>
                <wp:positionH relativeFrom="column">
                  <wp:posOffset>3299460</wp:posOffset>
                </wp:positionH>
                <wp:positionV relativeFrom="paragraph">
                  <wp:posOffset>-518160</wp:posOffset>
                </wp:positionV>
                <wp:extent cx="3214576" cy="449580"/>
                <wp:effectExtent l="0" t="0" r="0" b="7620"/>
                <wp:wrapNone/>
                <wp:docPr id="1601001299" name="Cuadro de texto 4"/>
                <wp:cNvGraphicFramePr/>
                <a:graphic xmlns:a="http://schemas.openxmlformats.org/drawingml/2006/main">
                  <a:graphicData uri="http://schemas.microsoft.com/office/word/2010/wordprocessingShape">
                    <wps:wsp>
                      <wps:cNvSpPr txBox="1"/>
                      <wps:spPr>
                        <a:xfrm>
                          <a:off x="0" y="0"/>
                          <a:ext cx="3214576" cy="449580"/>
                        </a:xfrm>
                        <a:prstGeom prst="rect">
                          <a:avLst/>
                        </a:prstGeom>
                        <a:noFill/>
                        <a:ln w="6350">
                          <a:noFill/>
                        </a:ln>
                      </wps:spPr>
                      <wps:txbx>
                        <w:txbxContent>
                          <w:p w:rsidRPr="00CB1614" w:rsidR="00EF44F5" w:rsidP="00EF44F5" w:rsidRDefault="00EF44F5" w14:paraId="30421FC0" w14:textId="77777777">
                            <w:pPr>
                              <w:jc w:val="center"/>
                              <w:rPr>
                                <w:rFonts w:ascii="HelveticaNeueLT W1G 75 Bd" w:hAnsi="HelveticaNeueLT W1G 75 Bd"/>
                                <w:b/>
                                <w:bCs/>
                                <w:color w:val="FFFFFF" w:themeColor="background1"/>
                                <w:sz w:val="48"/>
                                <w:szCs w:val="40"/>
                              </w:rPr>
                            </w:pPr>
                            <w:r w:rsidRPr="00CB1614">
                              <w:rPr>
                                <w:rFonts w:ascii="HelveticaNeueLT W1G 75 Bd" w:hAnsi="HelveticaNeueLT W1G 75 Bd"/>
                                <w:b/>
                                <w:bCs/>
                                <w:color w:val="FFFFFF" w:themeColor="background1"/>
                                <w:sz w:val="48"/>
                                <w:szCs w:val="40"/>
                              </w:rPr>
                              <w:t>Historia de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259.8pt;margin-top:-40.8pt;width:253.1pt;height:35.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alGQIAADMEAAAOAAAAZHJzL2Uyb0RvYy54bWysU01vGyEQvVfqf0Dc6107tpu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" w14:anchorId="25A3E035">
                <v:textbox>
                  <w:txbxContent>
                    <w:p w:rsidRPr="00CB1614" w:rsidR="00EF44F5" w:rsidP="00EF44F5" w:rsidRDefault="00EF44F5" w14:paraId="30421FC0" w14:textId="77777777">
                      <w:pPr>
                        <w:jc w:val="center"/>
                        <w:rPr>
                          <w:rFonts w:ascii="HelveticaNeueLT W1G 75 Bd" w:hAnsi="HelveticaNeueLT W1G 75 Bd"/>
                          <w:b/>
                          <w:bCs/>
                          <w:color w:val="FFFFFF" w:themeColor="background1"/>
                          <w:sz w:val="48"/>
                          <w:szCs w:val="40"/>
                        </w:rPr>
                      </w:pPr>
                      <w:r w:rsidRPr="00CB1614">
                        <w:rPr>
                          <w:rFonts w:ascii="HelveticaNeueLT W1G 75 Bd" w:hAnsi="HelveticaNeueLT W1G 75 Bd"/>
                          <w:b/>
                          <w:bCs/>
                          <w:color w:val="FFFFFF" w:themeColor="background1"/>
                          <w:sz w:val="48"/>
                          <w:szCs w:val="40"/>
                        </w:rPr>
                        <w:t xml:space="preserve">Historia de </w:t>
                      </w:r>
                      <w:proofErr w:type="spellStart"/>
                      <w:r w:rsidRPr="00CB1614">
                        <w:rPr>
                          <w:rFonts w:ascii="HelveticaNeueLT W1G 75 Bd" w:hAnsi="HelveticaNeueLT W1G 75 Bd"/>
                          <w:b/>
                          <w:bCs/>
                          <w:color w:val="FFFFFF" w:themeColor="background1"/>
                          <w:sz w:val="48"/>
                          <w:szCs w:val="40"/>
                        </w:rPr>
                        <w:t>Usuario</w:t>
                      </w:r>
                      <w:proofErr w:type="spellEnd"/>
                    </w:p>
                  </w:txbxContent>
                </v:textbox>
              </v:shape>
            </w:pict>
          </mc:Fallback>
        </mc:AlternateContent>
      </w:r>
      <w:r w:rsidRPr="006D0AC1" w:rsidR="004F3E08">
        <w:rPr>
          <w:rFonts w:ascii="HelveticaNeueLT Pro 45 Lt" w:hAnsi="HelveticaNeueLT Pro 45 Lt"/>
          <w:noProof/>
        </w:rPr>
        <mc:AlternateContent>
          <mc:Choice Requires="wps">
            <w:drawing>
              <wp:anchor distT="0" distB="0" distL="114300" distR="114300" simplePos="0" relativeHeight="251658242" behindDoc="0" locked="0" layoutInCell="1" allowOverlap="1" wp14:anchorId="2CC59C42" wp14:editId="7A163C71">
                <wp:simplePos x="0" y="0"/>
                <wp:positionH relativeFrom="column">
                  <wp:posOffset>2882265</wp:posOffset>
                </wp:positionH>
                <wp:positionV relativeFrom="paragraph">
                  <wp:posOffset>-941705</wp:posOffset>
                </wp:positionV>
                <wp:extent cx="403860" cy="335915"/>
                <wp:effectExtent l="19050" t="0" r="34290" b="26035"/>
                <wp:wrapNone/>
                <wp:docPr id="1147077522" name="Paralelogramo 4">
                  <a:extLst xmlns:a="http://schemas.openxmlformats.org/drawingml/2006/main">
                    <a:ext uri="{FF2B5EF4-FFF2-40B4-BE49-F238E27FC236}">
                      <a16:creationId xmlns:a16="http://schemas.microsoft.com/office/drawing/2014/main" id="{1C0F275B-769B-3B1F-010F-D063D3C6F0F5}"/>
                    </a:ext>
                  </a:extLst>
                </wp:docPr>
                <wp:cNvGraphicFramePr/>
                <a:graphic xmlns:a="http://schemas.openxmlformats.org/drawingml/2006/main">
                  <a:graphicData uri="http://schemas.microsoft.com/office/word/2010/wordprocessingShape">
                    <wps:wsp>
                      <wps:cNvSpPr/>
                      <wps:spPr>
                        <a:xfrm flipH="1">
                          <a:off x="0" y="0"/>
                          <a:ext cx="403860" cy="335915"/>
                        </a:xfrm>
                        <a:prstGeom prst="parallelogram">
                          <a:avLst>
                            <a:gd name="adj" fmla="val 29071"/>
                          </a:avLst>
                        </a:prstGeom>
                        <a:solidFill>
                          <a:srgbClr val="44546A"/>
                        </a:solidFill>
                        <a:ln w="19050" cap="flat" cmpd="sng" algn="ctr">
                          <a:solidFill>
                            <a:srgbClr val="44546A"/>
                          </a:solidFill>
                          <a:prstDash val="solid"/>
                          <a:miter lim="800000"/>
                        </a:ln>
                        <a:effectLst/>
                      </wps:spPr>
                      <wps:bodyPr rtlCol="0" anchor="ctr"/>
                    </wps:wsp>
                  </a:graphicData>
                </a:graphic>
              </wp:anchor>
            </w:drawing>
          </mc:Choice>
          <mc:Fallback>
            <w:pict>
              <v:shapetype id="_x0000_t7" coordsize="21600,21600" o:spt="7" adj="5400" path="m@0,l,21600@1,21600,21600,xe" w14:anchorId="0B55C890">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textboxrect="1800,1800,19800,19800;8100,8100,13500,13500;10800,10800,10800,10800" gradientshapeok="t" o:connecttype="custom" o:connectlocs="@4,0;10800,@11;@3,10800;@5,21600;10800,@12;@2,10800"/>
                <v:handles>
                  <v:h position="#0,topLeft" xrange="0,21600"/>
                </v:handles>
              </v:shapetype>
              <v:shape id="Paralelogramo 4" style="position:absolute;margin-left:226.95pt;margin-top:-74.15pt;width:31.8pt;height:26.45pt;flip:x;z-index:25165824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546a" strokecolor="#44546a" strokeweight="1.5pt" type="#_x0000_t7" adj="5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"/>
            </w:pict>
          </mc:Fallback>
        </mc:AlternateContent>
      </w:r>
      <w:r w:rsidRPr="006D0AC1" w:rsidR="004F3E08">
        <w:rPr>
          <w:rFonts w:ascii="HelveticaNeueLT Pro 45 Lt" w:hAnsi="HelveticaNeueLT Pro 45 Lt"/>
          <w:noProof/>
        </w:rPr>
        <mc:AlternateContent>
          <mc:Choice Requires="wps">
            <w:drawing>
              <wp:anchor distT="0" distB="0" distL="114300" distR="114300" simplePos="0" relativeHeight="251658244" behindDoc="0" locked="0" layoutInCell="1" allowOverlap="1" wp14:anchorId="40F012AF" wp14:editId="07704BBD">
                <wp:simplePos x="0" y="0"/>
                <wp:positionH relativeFrom="column">
                  <wp:posOffset>2797175</wp:posOffset>
                </wp:positionH>
                <wp:positionV relativeFrom="paragraph">
                  <wp:posOffset>-1290765</wp:posOffset>
                </wp:positionV>
                <wp:extent cx="336550" cy="354965"/>
                <wp:effectExtent l="19050" t="0" r="44450" b="26035"/>
                <wp:wrapNone/>
                <wp:docPr id="455221908" name="Paralelogramo 5">
                  <a:extLst xmlns:a="http://schemas.openxmlformats.org/drawingml/2006/main">
                    <a:ext uri="{FF2B5EF4-FFF2-40B4-BE49-F238E27FC236}">
                      <a16:creationId xmlns:a16="http://schemas.microsoft.com/office/drawing/2014/main" id="{B4E368C9-FF6A-0457-1F24-99F478EC42B4}"/>
                    </a:ext>
                  </a:extLst>
                </wp:docPr>
                <wp:cNvGraphicFramePr/>
                <a:graphic xmlns:a="http://schemas.openxmlformats.org/drawingml/2006/main">
                  <a:graphicData uri="http://schemas.microsoft.com/office/word/2010/wordprocessingShape">
                    <wps:wsp>
                      <wps:cNvSpPr/>
                      <wps:spPr>
                        <a:xfrm flipH="1">
                          <a:off x="0" y="0"/>
                          <a:ext cx="336550" cy="354965"/>
                        </a:xfrm>
                        <a:prstGeom prst="parallelogram">
                          <a:avLst/>
                        </a:prstGeom>
                        <a:solidFill>
                          <a:srgbClr val="44546A"/>
                        </a:solidFill>
                        <a:ln w="19050" cap="flat" cmpd="sng" algn="ctr">
                          <a:solidFill>
                            <a:srgbClr val="44546A"/>
                          </a:solidFill>
                          <a:prstDash val="solid"/>
                          <a:miter lim="800000"/>
                        </a:ln>
                        <a:effectLst/>
                      </wps:spPr>
                      <wps:bodyPr rtlCol="0" anchor="ctr"/>
                    </wps:wsp>
                  </a:graphicData>
                </a:graphic>
              </wp:anchor>
            </w:drawing>
          </mc:Choice>
          <mc:Fallback>
            <w:pict>
              <v:shape id="Paralelogramo 5" style="position:absolute;margin-left:220.25pt;margin-top:-101.65pt;width:26.5pt;height:27.95pt;flip:x;z-index:2516582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546a" strokecolor="#44546a" strokeweight="1.5pt" type="#_x0000_t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" w14:anchorId="153AE9CC"/>
            </w:pict>
          </mc:Fallback>
        </mc:AlternateContent>
      </w:r>
      <w:r w:rsidRPr="006D0AC1" w:rsidR="004F3E08">
        <w:rPr>
          <w:rFonts w:ascii="HelveticaNeueLT Pro 45 Lt" w:hAnsi="HelveticaNeueLT Pro 45 Lt"/>
          <w:noProof/>
        </w:rPr>
        <mc:AlternateContent>
          <mc:Choice Requires="wps">
            <w:drawing>
              <wp:anchor distT="0" distB="0" distL="114300" distR="114300" simplePos="0" relativeHeight="251658246" behindDoc="0" locked="0" layoutInCell="1" allowOverlap="1" wp14:anchorId="478F9094" wp14:editId="50F09FF0">
                <wp:simplePos x="0" y="0"/>
                <wp:positionH relativeFrom="column">
                  <wp:posOffset>-1682091</wp:posOffset>
                </wp:positionH>
                <wp:positionV relativeFrom="paragraph">
                  <wp:posOffset>-534390</wp:posOffset>
                </wp:positionV>
                <wp:extent cx="4490085" cy="542727"/>
                <wp:effectExtent l="19050" t="0" r="43815" b="10160"/>
                <wp:wrapNone/>
                <wp:docPr id="875723322" name="Paralelogramo 3"/>
                <wp:cNvGraphicFramePr/>
                <a:graphic xmlns:a="http://schemas.openxmlformats.org/drawingml/2006/main">
                  <a:graphicData uri="http://schemas.microsoft.com/office/word/2010/wordprocessingShape">
                    <wps:wsp>
                      <wps:cNvSpPr/>
                      <wps:spPr>
                        <a:xfrm flipH="1">
                          <a:off x="0" y="0"/>
                          <a:ext cx="4490085" cy="542727"/>
                        </a:xfrm>
                        <a:prstGeom prst="parallelogram">
                          <a:avLst>
                            <a:gd name="adj" fmla="val 21096"/>
                          </a:avLst>
                        </a:prstGeom>
                        <a:solidFill>
                          <a:srgbClr val="44546A"/>
                        </a:solidFill>
                        <a:ln w="19050" cap="flat" cmpd="sng" algn="ctr">
                          <a:solidFill>
                            <a:srgbClr val="44546A"/>
                          </a:solidFill>
                          <a:prstDash val="solid"/>
                          <a:miter lim="800000"/>
                        </a:ln>
                        <a:effectLst/>
                      </wps:spPr>
                      <wps:bodyPr rtlCol="0" anchor="ctr"/>
                    </wps:wsp>
                  </a:graphicData>
                </a:graphic>
                <wp14:sizeRelV relativeFrom="margin">
                  <wp14:pctHeight>0</wp14:pctHeight>
                </wp14:sizeRelV>
              </wp:anchor>
            </w:drawing>
          </mc:Choice>
          <mc:Fallback>
            <w:pict>
              <v:shape id="Paralelogramo 3" style="position:absolute;margin-left:-132.45pt;margin-top:-42.1pt;width:353.55pt;height:42.75pt;flip:x;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44546a" strokecolor="#44546a" strokeweight="1.5pt" type="#_x0000_t7" adj="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" w14:anchorId="0FF75D12"/>
            </w:pict>
          </mc:Fallback>
        </mc:AlternateContent>
      </w:r>
      <w:r w:rsidRPr="006D0AC1" w:rsidR="00EF44F5">
        <w:rPr>
          <w:rFonts w:ascii="HelveticaNeueLT Pro 45 Lt" w:hAnsi="HelveticaNeueLT Pro 45 Lt"/>
          <w:noProof/>
        </w:rPr>
        <mc:AlternateContent>
          <mc:Choice Requires="wps">
            <w:drawing>
              <wp:anchor distT="0" distB="0" distL="114300" distR="114300" simplePos="0" relativeHeight="251658240" behindDoc="0" locked="0" layoutInCell="1" allowOverlap="1" wp14:anchorId="0C9D48D7" wp14:editId="0A108F69">
                <wp:simplePos x="0" y="0"/>
                <wp:positionH relativeFrom="column">
                  <wp:posOffset>-1164590</wp:posOffset>
                </wp:positionH>
                <wp:positionV relativeFrom="paragraph">
                  <wp:posOffset>-1089025</wp:posOffset>
                </wp:positionV>
                <wp:extent cx="5429164" cy="355444"/>
                <wp:effectExtent l="0" t="0" r="0" b="0"/>
                <wp:wrapNone/>
                <wp:docPr id="1923810089" name="Rectángulo 2">
                  <a:extLst xmlns:a="http://schemas.openxmlformats.org/drawingml/2006/main">
                    <a:ext uri="{FF2B5EF4-FFF2-40B4-BE49-F238E27FC236}">
                      <a16:creationId xmlns:a16="http://schemas.microsoft.com/office/drawing/2014/main" id="{75BBC9C3-8168-5F63-47D3-EE25CFBBFD5E}"/>
                    </a:ext>
                  </a:extLst>
                </wp:docPr>
                <wp:cNvGraphicFramePr/>
                <a:graphic xmlns:a="http://schemas.openxmlformats.org/drawingml/2006/main">
                  <a:graphicData uri="http://schemas.microsoft.com/office/word/2010/wordprocessingShape">
                    <wps:wsp>
                      <wps:cNvSpPr/>
                      <wps:spPr>
                        <a:xfrm>
                          <a:off x="0" y="0"/>
                          <a:ext cx="5429164" cy="355444"/>
                        </a:xfrm>
                        <a:prstGeom prst="rect">
                          <a:avLst/>
                        </a:prstGeom>
                        <a:solidFill>
                          <a:srgbClr val="C00000"/>
                        </a:solidFill>
                        <a:ln w="19050" cap="flat" cmpd="sng" algn="ctr">
                          <a:solidFill>
                            <a:srgbClr val="C00000"/>
                          </a:solidFill>
                          <a:prstDash val="solid"/>
                          <a:miter lim="800000"/>
                        </a:ln>
                        <a:effectLst/>
                      </wps:spPr>
                      <wps:bodyPr rtlCol="0" anchor="ctr"/>
                    </wps:wsp>
                  </a:graphicData>
                </a:graphic>
              </wp:anchor>
            </w:drawing>
          </mc:Choice>
          <mc:Fallback>
            <w:pict>
              <v:rect id="Rectángulo 2" style="position:absolute;margin-left:-91.7pt;margin-top:-85.75pt;width:427.5pt;height:28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00000" strokecolor="#c00000" strokeweight="1.5pt" w14:anchorId="0CDFDA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"/>
            </w:pict>
          </mc:Fallback>
        </mc:AlternateContent>
      </w:r>
      <w:r w:rsidRPr="006D0AC1" w:rsidR="00EF44F5">
        <w:rPr>
          <w:rFonts w:ascii="HelveticaNeueLT Pro 45 Lt" w:hAnsi="HelveticaNeueLT Pro 45 Lt"/>
          <w:noProof/>
        </w:rPr>
        <mc:AlternateContent>
          <mc:Choice Requires="wps">
            <w:drawing>
              <wp:anchor distT="0" distB="0" distL="114300" distR="114300" simplePos="0" relativeHeight="251658241" behindDoc="0" locked="0" layoutInCell="1" allowOverlap="1" wp14:anchorId="660429E1" wp14:editId="385A5F66">
                <wp:simplePos x="0" y="0"/>
                <wp:positionH relativeFrom="column">
                  <wp:posOffset>3030855</wp:posOffset>
                </wp:positionH>
                <wp:positionV relativeFrom="paragraph">
                  <wp:posOffset>-927735</wp:posOffset>
                </wp:positionV>
                <wp:extent cx="4490085" cy="943610"/>
                <wp:effectExtent l="19050" t="0" r="43815" b="27940"/>
                <wp:wrapNone/>
                <wp:docPr id="1530701368" name="Paralelogramo 3">
                  <a:extLst xmlns:a="http://schemas.openxmlformats.org/drawingml/2006/main">
                    <a:ext uri="{FF2B5EF4-FFF2-40B4-BE49-F238E27FC236}">
                      <a16:creationId xmlns:a16="http://schemas.microsoft.com/office/drawing/2014/main" id="{C15EA674-86B3-0249-65BD-62F33FF078F4}"/>
                    </a:ext>
                  </a:extLst>
                </wp:docPr>
                <wp:cNvGraphicFramePr/>
                <a:graphic xmlns:a="http://schemas.openxmlformats.org/drawingml/2006/main">
                  <a:graphicData uri="http://schemas.microsoft.com/office/word/2010/wordprocessingShape">
                    <wps:wsp>
                      <wps:cNvSpPr/>
                      <wps:spPr>
                        <a:xfrm flipH="1">
                          <a:off x="0" y="0"/>
                          <a:ext cx="4490085" cy="943610"/>
                        </a:xfrm>
                        <a:prstGeom prst="parallelogram">
                          <a:avLst>
                            <a:gd name="adj" fmla="val 21096"/>
                          </a:avLst>
                        </a:prstGeom>
                        <a:solidFill>
                          <a:srgbClr val="44546A"/>
                        </a:solidFill>
                        <a:ln w="19050" cap="flat" cmpd="sng" algn="ctr">
                          <a:solidFill>
                            <a:srgbClr val="44546A"/>
                          </a:solidFill>
                          <a:prstDash val="solid"/>
                          <a:miter lim="800000"/>
                        </a:ln>
                        <a:effectLst/>
                      </wps:spPr>
                      <wps:bodyPr rtlCol="0" anchor="ctr"/>
                    </wps:wsp>
                  </a:graphicData>
                </a:graphic>
              </wp:anchor>
            </w:drawing>
          </mc:Choice>
          <mc:Fallback>
            <w:pict>
              <v:shape id="Paralelogramo 3" style="position:absolute;margin-left:238.65pt;margin-top:-73.05pt;width:353.55pt;height:74.3pt;flip:x;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546a" strokecolor="#44546a" strokeweight="1.5pt" type="#_x0000_t7" adj="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" w14:anchorId="7AB613CC"/>
            </w:pict>
          </mc:Fallback>
        </mc:AlternateContent>
      </w:r>
    </w:p>
    <w:tbl>
      <w:tblPr>
        <w:tblStyle w:val="Tablaconcuadrcula"/>
        <w:tblW w:w="0" w:type="auto"/>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ook w:val="04A0" w:firstRow="1" w:lastRow="0" w:firstColumn="1" w:lastColumn="0" w:noHBand="0" w:noVBand="1"/>
      </w:tblPr>
      <w:tblGrid>
        <w:gridCol w:w="1686"/>
        <w:gridCol w:w="6924"/>
      </w:tblGrid>
      <w:tr w:rsidRPr="006D0AC1" w:rsidR="00EF44F5" w:rsidTr="00E653A8" w14:paraId="4CC86B38" w14:textId="77777777">
        <w:tc>
          <w:tcPr>
            <w:tcW w:w="1686" w:type="dxa"/>
            <w:vMerge w:val="restart"/>
            <w:vAlign w:val="center"/>
          </w:tcPr>
          <w:p w:rsidRPr="006D0AC1" w:rsidR="00EF44F5" w:rsidP="00EF44F5" w:rsidRDefault="00EF44F5" w14:paraId="2668ABC7" w14:textId="3B5770B4">
            <w:pPr>
              <w:jc w:val="center"/>
              <w:rPr>
                <w:rFonts w:ascii="HelveticaNeueLT Pro 45 Lt" w:hAnsi="HelveticaNeueLT Pro 45 Lt"/>
                <w:b/>
                <w:bCs/>
              </w:rPr>
            </w:pPr>
            <w:r w:rsidRPr="006D0AC1">
              <w:rPr>
                <w:rFonts w:ascii="HelveticaNeueLT Pro 45 Lt" w:hAnsi="HelveticaNeueLT Pro 45 Lt"/>
                <w:noProof/>
              </w:rPr>
              <w:drawing>
                <wp:inline distT="0" distB="0" distL="0" distR="0" wp14:anchorId="76B38201" wp14:editId="5F8F5EC4">
                  <wp:extent cx="276225" cy="276225"/>
                  <wp:effectExtent l="0" t="0" r="9525" b="9525"/>
                  <wp:docPr id="2050373054" name="Gráfico 1" descr="Usuari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73054" name="Gráfico 2050373054" descr="Usuario con relleno sólido"/>
                          <pic:cNvPicPr/>
                        </pic:nvPicPr>
                        <pic:blipFill>
                          <a:blip r:embed="rId11">
                            <a:extLst>
                              <a:ext uri="{96DAC541-7B7A-43D3-8B79-37D633B846F1}">
                                <asvg:svgBlip xmlns:asvg="http://schemas.microsoft.com/office/drawing/2016/SVG/main" r:embed="rId12"/>
                              </a:ext>
                            </a:extLst>
                          </a:blip>
                          <a:stretch>
                            <a:fillRect/>
                          </a:stretch>
                        </pic:blipFill>
                        <pic:spPr>
                          <a:xfrm>
                            <a:off x="0" y="0"/>
                            <a:ext cx="276225" cy="276225"/>
                          </a:xfrm>
                          <a:prstGeom prst="rect">
                            <a:avLst/>
                          </a:prstGeom>
                        </pic:spPr>
                      </pic:pic>
                    </a:graphicData>
                  </a:graphic>
                </wp:inline>
              </w:drawing>
            </w:r>
          </w:p>
          <w:p w:rsidRPr="006D0AC1" w:rsidR="00EF44F5" w:rsidP="00E653A8" w:rsidRDefault="00EF44F5" w14:paraId="009F2ACF" w14:textId="45E87C3E">
            <w:pPr>
              <w:jc w:val="center"/>
              <w:rPr>
                <w:rFonts w:ascii="HelveticaNeueLT Pro 45 Lt" w:hAnsi="HelveticaNeueLT Pro 45 Lt"/>
                <w:b/>
                <w:bCs/>
              </w:rPr>
            </w:pPr>
            <w:r w:rsidRPr="006D0AC1">
              <w:rPr>
                <w:rFonts w:ascii="HelveticaNeueLT Pro 45 Lt" w:hAnsi="HelveticaNeueLT Pro 45 Lt"/>
                <w:b/>
                <w:bCs/>
              </w:rPr>
              <w:t xml:space="preserve">Usuario </w:t>
            </w:r>
            <w:r w:rsidRPr="006D0AC1">
              <w:rPr>
                <w:rFonts w:ascii="HelveticaNeueLT Pro 45 Lt" w:hAnsi="HelveticaNeueLT Pro 45 Lt"/>
                <w:b/>
                <w:bCs/>
                <w:i/>
                <w:iCs/>
                <w:lang w:val="es-ES"/>
              </w:rPr>
              <w:t>¿Quién?</w:t>
            </w:r>
          </w:p>
        </w:tc>
        <w:tc>
          <w:tcPr>
            <w:tcW w:w="6924" w:type="dxa"/>
          </w:tcPr>
          <w:p w:rsidRPr="006D0AC1" w:rsidR="00EF44F5" w:rsidP="00EF44F5" w:rsidRDefault="00EF44F5" w14:paraId="7539FDBE" w14:textId="454B9E0B">
            <w:pPr>
              <w:rPr>
                <w:rFonts w:ascii="HelveticaNeueLT Pro 45 Lt" w:hAnsi="HelveticaNeueLT Pro 45 Lt"/>
                <w:b/>
                <w:bCs/>
                <w:i/>
                <w:iCs/>
              </w:rPr>
            </w:pPr>
            <w:proofErr w:type="spellStart"/>
            <w:r w:rsidRPr="006D0AC1">
              <w:rPr>
                <w:rFonts w:ascii="HelveticaNeueLT Pro 45 Lt" w:hAnsi="HelveticaNeueLT Pro 45 Lt"/>
                <w:b/>
                <w:bCs/>
                <w:i/>
                <w:iCs/>
              </w:rPr>
              <w:t>Usuario</w:t>
            </w:r>
            <w:r w:rsidRPr="006D0AC1" w:rsidR="00B7174F">
              <w:rPr>
                <w:rFonts w:ascii="HelveticaNeueLT Pro 45 Lt" w:hAnsi="HelveticaNeueLT Pro 45 Lt"/>
                <w:b/>
                <w:bCs/>
                <w:i/>
                <w:iCs/>
              </w:rPr>
              <w:t>s</w:t>
            </w:r>
            <w:proofErr w:type="spellEnd"/>
            <w:r w:rsidRPr="006D0AC1">
              <w:rPr>
                <w:rFonts w:ascii="HelveticaNeueLT Pro 45 Lt" w:hAnsi="HelveticaNeueLT Pro 45 Lt"/>
                <w:b/>
                <w:bCs/>
                <w:i/>
                <w:iCs/>
              </w:rPr>
              <w:t xml:space="preserve"> de </w:t>
            </w:r>
            <w:proofErr w:type="spellStart"/>
            <w:r w:rsidRPr="006D0AC1">
              <w:rPr>
                <w:rFonts w:ascii="HelveticaNeueLT Pro 45 Lt" w:hAnsi="HelveticaNeueLT Pro 45 Lt"/>
                <w:b/>
                <w:bCs/>
                <w:i/>
                <w:iCs/>
              </w:rPr>
              <w:t>negocio</w:t>
            </w:r>
            <w:proofErr w:type="spellEnd"/>
            <w:r w:rsidRPr="006D0AC1" w:rsidR="00B7174F">
              <w:rPr>
                <w:rFonts w:ascii="HelveticaNeueLT Pro 45 Lt" w:hAnsi="HelveticaNeueLT Pro 45 Lt"/>
                <w:b/>
                <w:bCs/>
                <w:i/>
                <w:iCs/>
              </w:rPr>
              <w:t xml:space="preserve"> que </w:t>
            </w:r>
            <w:proofErr w:type="spellStart"/>
            <w:r w:rsidRPr="006D0AC1" w:rsidR="00B7174F">
              <w:rPr>
                <w:rFonts w:ascii="HelveticaNeueLT Pro 45 Lt" w:hAnsi="HelveticaNeueLT Pro 45 Lt"/>
                <w:b/>
                <w:bCs/>
                <w:i/>
                <w:iCs/>
              </w:rPr>
              <w:t>participan</w:t>
            </w:r>
            <w:proofErr w:type="spellEnd"/>
            <w:r w:rsidRPr="006D0AC1" w:rsidR="00B7174F">
              <w:rPr>
                <w:rFonts w:ascii="HelveticaNeueLT Pro 45 Lt" w:hAnsi="HelveticaNeueLT Pro 45 Lt"/>
                <w:b/>
                <w:bCs/>
                <w:i/>
                <w:iCs/>
              </w:rPr>
              <w:t xml:space="preserve"> </w:t>
            </w:r>
            <w:proofErr w:type="spellStart"/>
            <w:r w:rsidRPr="006D0AC1" w:rsidR="00B7174F">
              <w:rPr>
                <w:rFonts w:ascii="HelveticaNeueLT Pro 45 Lt" w:hAnsi="HelveticaNeueLT Pro 45 Lt"/>
                <w:b/>
                <w:bCs/>
                <w:i/>
                <w:iCs/>
              </w:rPr>
              <w:t>en</w:t>
            </w:r>
            <w:proofErr w:type="spellEnd"/>
            <w:r w:rsidRPr="006D0AC1" w:rsidR="00B7174F">
              <w:rPr>
                <w:rFonts w:ascii="HelveticaNeueLT Pro 45 Lt" w:hAnsi="HelveticaNeueLT Pro 45 Lt"/>
                <w:b/>
                <w:bCs/>
                <w:i/>
                <w:iCs/>
              </w:rPr>
              <w:t xml:space="preserve"> la </w:t>
            </w:r>
            <w:proofErr w:type="spellStart"/>
            <w:r w:rsidRPr="006D0AC1" w:rsidR="00B7174F">
              <w:rPr>
                <w:rFonts w:ascii="HelveticaNeueLT Pro 45 Lt" w:hAnsi="HelveticaNeueLT Pro 45 Lt"/>
                <w:b/>
                <w:bCs/>
                <w:i/>
                <w:iCs/>
              </w:rPr>
              <w:t>historia</w:t>
            </w:r>
            <w:proofErr w:type="spellEnd"/>
          </w:p>
        </w:tc>
      </w:tr>
      <w:tr w:rsidRPr="006D0AC1" w:rsidR="00EF44F5" w:rsidTr="00E653A8" w14:paraId="610A2C1E" w14:textId="77777777">
        <w:trPr>
          <w:trHeight w:val="1114"/>
        </w:trPr>
        <w:tc>
          <w:tcPr>
            <w:tcW w:w="1686" w:type="dxa"/>
            <w:vMerge/>
          </w:tcPr>
          <w:p w:rsidRPr="006D0AC1" w:rsidR="00EF44F5" w:rsidP="00EF44F5" w:rsidRDefault="00EF44F5" w14:paraId="3FC618D6" w14:textId="77777777">
            <w:pPr>
              <w:rPr>
                <w:rFonts w:ascii="HelveticaNeueLT Pro 45 Lt" w:hAnsi="HelveticaNeueLT Pro 45 Lt"/>
              </w:rPr>
            </w:pPr>
          </w:p>
        </w:tc>
        <w:tc>
          <w:tcPr>
            <w:tcW w:w="6924" w:type="dxa"/>
            <w:vAlign w:val="center"/>
          </w:tcPr>
          <w:p w:rsidRPr="006D0AC1" w:rsidR="00EF44F5" w:rsidP="00EF44F5" w:rsidRDefault="006970B9" w14:paraId="2DB3AD40" w14:textId="744E8FE2">
            <w:pPr>
              <w:rPr>
                <w:rFonts w:ascii="HelveticaNeueLT Pro 45 Lt" w:hAnsi="HelveticaNeueLT Pro 45 Lt"/>
              </w:rPr>
            </w:pPr>
            <w:r w:rsidRPr="006D0AC1">
              <w:rPr>
                <w:rFonts w:ascii="HelveticaNeueLT Pro 45 Lt" w:hAnsi="HelveticaNeueLT Pro 45 Lt"/>
              </w:rPr>
              <w:t>Rocio Viñas, Eduardo Sanchez, Adela Gimenez, Esther Espinosa</w:t>
            </w:r>
          </w:p>
        </w:tc>
      </w:tr>
    </w:tbl>
    <w:p w:rsidRPr="006D0AC1" w:rsidR="00EF44F5" w:rsidP="00EF44F5" w:rsidRDefault="00EF44F5" w14:paraId="4D761137" w14:textId="77777777">
      <w:pPr>
        <w:rPr>
          <w:rFonts w:ascii="HelveticaNeueLT Pro 45 Lt" w:hAnsi="HelveticaNeueLT Pro 45 Lt"/>
          <w:sz w:val="10"/>
          <w:szCs w:val="10"/>
        </w:rPr>
      </w:pPr>
    </w:p>
    <w:tbl>
      <w:tblPr>
        <w:tblStyle w:val="Tablaconcuadrcula"/>
        <w:tblW w:w="0" w:type="auto"/>
        <w:tblLook w:val="04A0" w:firstRow="1" w:lastRow="0" w:firstColumn="1" w:lastColumn="0" w:noHBand="0" w:noVBand="1"/>
      </w:tblPr>
      <w:tblGrid>
        <w:gridCol w:w="1586"/>
        <w:gridCol w:w="7044"/>
      </w:tblGrid>
      <w:tr w:rsidRPr="006D0AC1" w:rsidR="00EF44F5" w:rsidTr="3B4C73F9" w14:paraId="7C667A16" w14:textId="77777777">
        <w:tc>
          <w:tcPr>
            <w:tcW w:w="1101" w:type="dxa"/>
            <w:vMerge w:val="restart"/>
            <w:tcMar/>
            <w:vAlign w:val="center"/>
          </w:tcPr>
          <w:p w:rsidRPr="006D0AC1" w:rsidR="00EF44F5" w:rsidP="00EF44F5" w:rsidRDefault="00EF44F5" w14:paraId="09ECE060" w14:textId="26673BEF">
            <w:pPr>
              <w:jc w:val="center"/>
              <w:rPr>
                <w:rFonts w:ascii="HelveticaNeueLT Pro 45 Lt" w:hAnsi="HelveticaNeueLT Pro 45 Lt"/>
                <w:b/>
                <w:bCs/>
                <w:lang w:val="es-ES"/>
              </w:rPr>
            </w:pPr>
            <w:r w:rsidRPr="006D0AC1">
              <w:rPr>
                <w:rFonts w:ascii="HelveticaNeueLT Pro 45 Lt" w:hAnsi="HelveticaNeueLT Pro 45 Lt"/>
                <w:b/>
                <w:bCs/>
                <w:noProof/>
                <w:lang w:val="es-ES"/>
              </w:rPr>
              <w:drawing>
                <wp:inline distT="0" distB="0" distL="0" distR="0" wp14:anchorId="6172FA44" wp14:editId="2D698A9D">
                  <wp:extent cx="457200" cy="457200"/>
                  <wp:effectExtent l="0" t="0" r="0" b="0"/>
                  <wp:docPr id="360826367" name="Gráfico 2" descr="Engranaj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26367" name="Gráfico 360826367" descr="Engranajes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457200" cy="457200"/>
                          </a:xfrm>
                          <a:prstGeom prst="rect">
                            <a:avLst/>
                          </a:prstGeom>
                        </pic:spPr>
                      </pic:pic>
                    </a:graphicData>
                  </a:graphic>
                </wp:inline>
              </w:drawing>
            </w:r>
            <w:r w:rsidRPr="006D0AC1">
              <w:rPr>
                <w:rFonts w:ascii="HelveticaNeueLT Pro 45 Lt" w:hAnsi="HelveticaNeueLT Pro 45 Lt"/>
                <w:b/>
                <w:bCs/>
                <w:lang w:val="es-ES"/>
              </w:rPr>
              <w:t>Funcionalidad</w:t>
            </w:r>
          </w:p>
          <w:p w:rsidRPr="006D0AC1" w:rsidR="00EF44F5" w:rsidP="00E653A8" w:rsidRDefault="00EF44F5" w14:paraId="19BE02E7" w14:textId="042CCE06">
            <w:pPr>
              <w:jc w:val="center"/>
              <w:rPr>
                <w:rFonts w:ascii="HelveticaNeueLT Pro 45 Lt" w:hAnsi="HelveticaNeueLT Pro 45 Lt"/>
                <w:b/>
                <w:bCs/>
                <w:i/>
                <w:iCs/>
                <w:lang w:val="es-ES"/>
              </w:rPr>
            </w:pPr>
            <w:r w:rsidRPr="006D0AC1">
              <w:rPr>
                <w:rFonts w:ascii="HelveticaNeueLT Pro 45 Lt" w:hAnsi="HelveticaNeueLT Pro 45 Lt"/>
                <w:b/>
                <w:bCs/>
                <w:i/>
                <w:iCs/>
                <w:lang w:val="es-ES"/>
              </w:rPr>
              <w:t>¿Qué?</w:t>
            </w:r>
          </w:p>
        </w:tc>
        <w:tc>
          <w:tcPr>
            <w:tcW w:w="7679" w:type="dxa"/>
            <w:tcMar/>
          </w:tcPr>
          <w:p w:rsidRPr="006D0AC1" w:rsidR="00EF44F5" w:rsidP="33A3A3C5" w:rsidRDefault="00B7174F" w14:paraId="29820780" w14:textId="2402EE53">
            <w:pPr>
              <w:rPr>
                <w:rFonts w:ascii="HelveticaNeueLT Pro 45 Lt" w:hAnsi="HelveticaNeueLT Pro 45 Lt"/>
                <w:b/>
                <w:bCs/>
                <w:i/>
                <w:iCs/>
                <w:lang w:val="es-ES"/>
              </w:rPr>
            </w:pPr>
            <w:r w:rsidRPr="006D0AC1">
              <w:rPr>
                <w:rFonts w:ascii="HelveticaNeueLT Pro 45 Lt" w:hAnsi="HelveticaNeueLT Pro 45 Lt"/>
                <w:b/>
                <w:bCs/>
                <w:i/>
                <w:iCs/>
                <w:lang w:val="es-ES"/>
              </w:rPr>
              <w:t>D</w:t>
            </w:r>
            <w:r w:rsidRPr="006D0AC1" w:rsidR="0D120FED">
              <w:rPr>
                <w:rFonts w:ascii="HelveticaNeueLT Pro 45 Lt" w:hAnsi="HelveticaNeueLT Pro 45 Lt"/>
                <w:b/>
                <w:bCs/>
                <w:i/>
                <w:iCs/>
                <w:lang w:val="es-ES"/>
              </w:rPr>
              <w:t>escripción corta de la historia de usuario.</w:t>
            </w:r>
          </w:p>
        </w:tc>
      </w:tr>
      <w:tr w:rsidRPr="006D0AC1" w:rsidR="00EF44F5" w:rsidTr="3B4C73F9" w14:paraId="148C5FD8" w14:textId="77777777">
        <w:trPr>
          <w:trHeight w:val="1114"/>
        </w:trPr>
        <w:tc>
          <w:tcPr>
            <w:tcW w:w="1101" w:type="dxa"/>
            <w:vMerge/>
            <w:tcMar/>
          </w:tcPr>
          <w:p w:rsidRPr="006D0AC1" w:rsidR="00EF44F5" w:rsidRDefault="00EF44F5" w14:paraId="02668DDD" w14:textId="77777777">
            <w:pPr>
              <w:rPr>
                <w:rFonts w:ascii="HelveticaNeueLT Pro 45 Lt" w:hAnsi="HelveticaNeueLT Pro 45 Lt"/>
                <w:lang w:val="es-ES"/>
              </w:rPr>
            </w:pPr>
          </w:p>
        </w:tc>
        <w:tc>
          <w:tcPr>
            <w:tcW w:w="7679" w:type="dxa"/>
            <w:tcMar/>
            <w:vAlign w:val="center"/>
          </w:tcPr>
          <w:p w:rsidRPr="006D0AC1" w:rsidR="00D55741" w:rsidP="00D55741" w:rsidRDefault="00D55741" w14:paraId="6FD7CDB3" w14:textId="77777777">
            <w:pPr>
              <w:rPr>
                <w:rFonts w:ascii="HelveticaNeueLT Pro 45 Lt" w:hAnsi="HelveticaNeueLT Pro 45 Lt"/>
              </w:rPr>
            </w:pPr>
          </w:p>
          <w:p w:rsidRPr="006D0AC1" w:rsidR="00EF44F5" w:rsidP="00A91BDB" w:rsidRDefault="00A91BDB" w14:paraId="335D121B" w14:textId="6F625A29">
            <w:pPr>
              <w:rPr>
                <w:rFonts w:ascii="HelveticaNeueLT Pro 45 Lt" w:hAnsi="HelveticaNeueLT Pro 45 Lt"/>
                <w:lang w:val="es-ES"/>
              </w:rPr>
            </w:pPr>
            <w:r w:rsidRPr="3B4C73F9" w:rsidR="00A91BDB">
              <w:rPr>
                <w:rFonts w:ascii="HelveticaNeueLT Pro 45 Lt" w:hAnsi="HelveticaNeueLT Pro 45 Lt"/>
              </w:rPr>
              <w:t xml:space="preserve">El auditor </w:t>
            </w:r>
            <w:r w:rsidRPr="3B4C73F9" w:rsidR="00A91BDB">
              <w:rPr>
                <w:rFonts w:ascii="HelveticaNeueLT Pro 45 Lt" w:hAnsi="HelveticaNeueLT Pro 45 Lt"/>
              </w:rPr>
              <w:t>revisa</w:t>
            </w:r>
            <w:r w:rsidRPr="3B4C73F9" w:rsidR="00A91BDB">
              <w:rPr>
                <w:rFonts w:ascii="HelveticaNeueLT Pro 45 Lt" w:hAnsi="HelveticaNeueLT Pro 45 Lt"/>
              </w:rPr>
              <w:t xml:space="preserve"> </w:t>
            </w:r>
            <w:r w:rsidRPr="3B4C73F9" w:rsidR="00A91BDB">
              <w:rPr>
                <w:rFonts w:ascii="HelveticaNeueLT Pro 45 Lt" w:hAnsi="HelveticaNeueLT Pro 45 Lt"/>
              </w:rPr>
              <w:t>el</w:t>
            </w:r>
            <w:r w:rsidRPr="3B4C73F9" w:rsidR="00A91BDB">
              <w:rPr>
                <w:rFonts w:ascii="HelveticaNeueLT Pro 45 Lt" w:hAnsi="HelveticaNeueLT Pro 45 Lt"/>
              </w:rPr>
              <w:t xml:space="preserve"> </w:t>
            </w:r>
            <w:r w:rsidRPr="3B4C73F9" w:rsidR="00A91BDB">
              <w:rPr>
                <w:rFonts w:ascii="HelveticaNeueLT Pro 45 Lt" w:hAnsi="HelveticaNeueLT Pro 45 Lt"/>
              </w:rPr>
              <w:t>expediente</w:t>
            </w:r>
            <w:r w:rsidRPr="3B4C73F9" w:rsidR="00A91BDB">
              <w:rPr>
                <w:rFonts w:ascii="HelveticaNeueLT Pro 45 Lt" w:hAnsi="HelveticaNeueLT Pro 45 Lt"/>
              </w:rPr>
              <w:t xml:space="preserve"> de </w:t>
            </w:r>
            <w:r w:rsidRPr="3B4C73F9" w:rsidR="00A91BDB">
              <w:rPr>
                <w:rFonts w:ascii="HelveticaNeueLT Pro 45 Lt" w:hAnsi="HelveticaNeueLT Pro 45 Lt"/>
              </w:rPr>
              <w:t>gastos</w:t>
            </w:r>
            <w:r w:rsidRPr="3B4C73F9" w:rsidR="00A91BDB">
              <w:rPr>
                <w:rFonts w:ascii="HelveticaNeueLT Pro 45 Lt" w:hAnsi="HelveticaNeueLT Pro 45 Lt"/>
              </w:rPr>
              <w:t xml:space="preserve"> </w:t>
            </w:r>
            <w:r w:rsidRPr="3B4C73F9" w:rsidR="00A91BDB">
              <w:rPr>
                <w:rFonts w:ascii="HelveticaNeueLT Pro 45 Lt" w:hAnsi="HelveticaNeueLT Pro 45 Lt"/>
              </w:rPr>
              <w:t>presentado</w:t>
            </w:r>
            <w:r w:rsidRPr="3B4C73F9" w:rsidR="00A91BDB">
              <w:rPr>
                <w:rFonts w:ascii="HelveticaNeueLT Pro 45 Lt" w:hAnsi="HelveticaNeueLT Pro 45 Lt"/>
              </w:rPr>
              <w:t xml:space="preserve"> </w:t>
            </w:r>
            <w:r w:rsidRPr="3B4C73F9" w:rsidR="00A91BDB">
              <w:rPr>
                <w:rFonts w:ascii="HelveticaNeueLT Pro 45 Lt" w:hAnsi="HelveticaNeueLT Pro 45 Lt"/>
              </w:rPr>
              <w:t>por</w:t>
            </w:r>
            <w:r w:rsidRPr="3B4C73F9" w:rsidR="00A91BDB">
              <w:rPr>
                <w:rFonts w:ascii="HelveticaNeueLT Pro 45 Lt" w:hAnsi="HelveticaNeueLT Pro 45 Lt"/>
              </w:rPr>
              <w:t xml:space="preserve"> </w:t>
            </w:r>
            <w:r w:rsidRPr="3B4C73F9" w:rsidR="00A91BDB">
              <w:rPr>
                <w:rFonts w:ascii="HelveticaNeueLT Pro 45 Lt" w:hAnsi="HelveticaNeueLT Pro 45 Lt"/>
              </w:rPr>
              <w:t>una</w:t>
            </w:r>
            <w:r w:rsidRPr="3B4C73F9" w:rsidR="00A91BDB">
              <w:rPr>
                <w:rFonts w:ascii="HelveticaNeueLT Pro 45 Lt" w:hAnsi="HelveticaNeueLT Pro 45 Lt"/>
              </w:rPr>
              <w:t xml:space="preserve"> </w:t>
            </w:r>
            <w:r w:rsidRPr="3B4C73F9" w:rsidR="00A91BDB">
              <w:rPr>
                <w:rFonts w:ascii="HelveticaNeueLT Pro 45 Lt" w:hAnsi="HelveticaNeueLT Pro 45 Lt"/>
              </w:rPr>
              <w:t>empresa</w:t>
            </w:r>
            <w:r w:rsidRPr="3B4C73F9" w:rsidR="00A91BDB">
              <w:rPr>
                <w:rFonts w:ascii="HelveticaNeueLT Pro 45 Lt" w:hAnsi="HelveticaNeueLT Pro 45 Lt"/>
              </w:rPr>
              <w:t xml:space="preserve">, </w:t>
            </w:r>
            <w:r w:rsidRPr="3B4C73F9" w:rsidR="00A91BDB">
              <w:rPr>
                <w:rFonts w:ascii="HelveticaNeueLT Pro 45 Lt" w:hAnsi="HelveticaNeueLT Pro 45 Lt"/>
              </w:rPr>
              <w:t>analizando</w:t>
            </w:r>
            <w:r w:rsidRPr="3B4C73F9" w:rsidR="00A91BDB">
              <w:rPr>
                <w:rFonts w:ascii="HelveticaNeueLT Pro 45 Lt" w:hAnsi="HelveticaNeueLT Pro 45 Lt"/>
              </w:rPr>
              <w:t xml:space="preserve"> los </w:t>
            </w:r>
            <w:r w:rsidRPr="3B4C73F9" w:rsidR="00A91BDB">
              <w:rPr>
                <w:rFonts w:ascii="HelveticaNeueLT Pro 45 Lt" w:hAnsi="HelveticaNeueLT Pro 45 Lt"/>
              </w:rPr>
              <w:t>documentos</w:t>
            </w:r>
            <w:r w:rsidRPr="3B4C73F9" w:rsidR="00A91BDB">
              <w:rPr>
                <w:rFonts w:ascii="HelveticaNeueLT Pro 45 Lt" w:hAnsi="HelveticaNeueLT Pro 45 Lt"/>
              </w:rPr>
              <w:t xml:space="preserve"> </w:t>
            </w:r>
            <w:r w:rsidRPr="3B4C73F9" w:rsidR="00A91BDB">
              <w:rPr>
                <w:rFonts w:ascii="HelveticaNeueLT Pro 45 Lt" w:hAnsi="HelveticaNeueLT Pro 45 Lt"/>
              </w:rPr>
              <w:t>cargados</w:t>
            </w:r>
            <w:r w:rsidRPr="3B4C73F9" w:rsidR="00A91BDB">
              <w:rPr>
                <w:rFonts w:ascii="HelveticaNeueLT Pro 45 Lt" w:hAnsi="HelveticaNeueLT Pro 45 Lt"/>
              </w:rPr>
              <w:t xml:space="preserve">, </w:t>
            </w:r>
            <w:r w:rsidRPr="3B4C73F9" w:rsidR="00A91BDB">
              <w:rPr>
                <w:rFonts w:ascii="HelveticaNeueLT Pro 45 Lt" w:hAnsi="HelveticaNeueLT Pro 45 Lt"/>
              </w:rPr>
              <w:t>verifican</w:t>
            </w:r>
            <w:r w:rsidRPr="3B4C73F9" w:rsidR="0FF69B69">
              <w:rPr>
                <w:rFonts w:ascii="HelveticaNeueLT Pro 45 Lt" w:hAnsi="HelveticaNeueLT Pro 45 Lt"/>
              </w:rPr>
              <w:t>d</w:t>
            </w:r>
            <w:r w:rsidRPr="3B4C73F9" w:rsidR="00A91BDB">
              <w:rPr>
                <w:rFonts w:ascii="HelveticaNeueLT Pro 45 Lt" w:hAnsi="HelveticaNeueLT Pro 45 Lt"/>
              </w:rPr>
              <w:t>o</w:t>
            </w:r>
            <w:r w:rsidRPr="3B4C73F9" w:rsidR="00A91BDB">
              <w:rPr>
                <w:rFonts w:ascii="HelveticaNeueLT Pro 45 Lt" w:hAnsi="HelveticaNeueLT Pro 45 Lt"/>
              </w:rPr>
              <w:t xml:space="preserve"> que </w:t>
            </w:r>
            <w:r w:rsidRPr="3B4C73F9" w:rsidR="00A91BDB">
              <w:rPr>
                <w:rFonts w:ascii="HelveticaNeueLT Pro 45 Lt" w:hAnsi="HelveticaNeueLT Pro 45 Lt"/>
              </w:rPr>
              <w:t>cumplan</w:t>
            </w:r>
            <w:r w:rsidRPr="3B4C73F9" w:rsidR="00A91BDB">
              <w:rPr>
                <w:rFonts w:ascii="HelveticaNeueLT Pro 45 Lt" w:hAnsi="HelveticaNeueLT Pro 45 Lt"/>
              </w:rPr>
              <w:t xml:space="preserve"> con los </w:t>
            </w:r>
            <w:r w:rsidRPr="3B4C73F9" w:rsidR="00A91BDB">
              <w:rPr>
                <w:rFonts w:ascii="HelveticaNeueLT Pro 45 Lt" w:hAnsi="HelveticaNeueLT Pro 45 Lt"/>
              </w:rPr>
              <w:t>requisitos</w:t>
            </w:r>
            <w:r w:rsidRPr="3B4C73F9" w:rsidR="00A91BDB">
              <w:rPr>
                <w:rFonts w:ascii="HelveticaNeueLT Pro 45 Lt" w:hAnsi="HelveticaNeueLT Pro 45 Lt"/>
              </w:rPr>
              <w:t xml:space="preserve"> </w:t>
            </w:r>
            <w:r w:rsidRPr="3B4C73F9" w:rsidR="00A91BDB">
              <w:rPr>
                <w:rFonts w:ascii="HelveticaNeueLT Pro 45 Lt" w:hAnsi="HelveticaNeueLT Pro 45 Lt"/>
              </w:rPr>
              <w:t>establecidos</w:t>
            </w:r>
            <w:r w:rsidRPr="3B4C73F9" w:rsidR="00A91BDB">
              <w:rPr>
                <w:rFonts w:ascii="HelveticaNeueLT Pro 45 Lt" w:hAnsi="HelveticaNeueLT Pro 45 Lt"/>
              </w:rPr>
              <w:t xml:space="preserve">, </w:t>
            </w:r>
            <w:r w:rsidRPr="3B4C73F9" w:rsidR="00922C99">
              <w:rPr>
                <w:rFonts w:ascii="HelveticaNeueLT Pro 45 Lt" w:hAnsi="HelveticaNeueLT Pro 45 Lt"/>
              </w:rPr>
              <w:t>comprobando</w:t>
            </w:r>
            <w:r w:rsidRPr="3B4C73F9" w:rsidR="00A91BDB">
              <w:rPr>
                <w:rFonts w:ascii="HelveticaNeueLT Pro 45 Lt" w:hAnsi="HelveticaNeueLT Pro 45 Lt"/>
              </w:rPr>
              <w:t xml:space="preserve"> </w:t>
            </w:r>
            <w:r w:rsidRPr="3B4C73F9" w:rsidR="00A91BDB">
              <w:rPr>
                <w:rFonts w:ascii="HelveticaNeueLT Pro 45 Lt" w:hAnsi="HelveticaNeueLT Pro 45 Lt"/>
              </w:rPr>
              <w:t>su</w:t>
            </w:r>
            <w:r w:rsidRPr="3B4C73F9" w:rsidR="00A91BDB">
              <w:rPr>
                <w:rFonts w:ascii="HelveticaNeueLT Pro 45 Lt" w:hAnsi="HelveticaNeueLT Pro 45 Lt"/>
              </w:rPr>
              <w:t xml:space="preserve"> </w:t>
            </w:r>
            <w:r w:rsidRPr="3B4C73F9" w:rsidR="00A91BDB">
              <w:rPr>
                <w:rFonts w:ascii="HelveticaNeueLT Pro 45 Lt" w:hAnsi="HelveticaNeueLT Pro 45 Lt"/>
              </w:rPr>
              <w:t>validez</w:t>
            </w:r>
            <w:r w:rsidRPr="3B4C73F9" w:rsidR="00A91BDB">
              <w:rPr>
                <w:rFonts w:ascii="HelveticaNeueLT Pro 45 Lt" w:hAnsi="HelveticaNeueLT Pro 45 Lt"/>
              </w:rPr>
              <w:t xml:space="preserve"> y </w:t>
            </w:r>
            <w:r w:rsidRPr="3B4C73F9" w:rsidR="00A91BDB">
              <w:rPr>
                <w:rFonts w:ascii="HelveticaNeueLT Pro 45 Lt" w:hAnsi="HelveticaNeueLT Pro 45 Lt"/>
              </w:rPr>
              <w:t>genera</w:t>
            </w:r>
            <w:r w:rsidRPr="3B4C73F9" w:rsidR="00922C99">
              <w:rPr>
                <w:rFonts w:ascii="HelveticaNeueLT Pro 45 Lt" w:hAnsi="HelveticaNeueLT Pro 45 Lt"/>
              </w:rPr>
              <w:t>ndo</w:t>
            </w:r>
            <w:r w:rsidRPr="3B4C73F9" w:rsidR="00922C99">
              <w:rPr>
                <w:rFonts w:ascii="HelveticaNeueLT Pro 45 Lt" w:hAnsi="HelveticaNeueLT Pro 45 Lt"/>
              </w:rPr>
              <w:t xml:space="preserve"> </w:t>
            </w:r>
            <w:r w:rsidRPr="3B4C73F9" w:rsidR="00A91BDB">
              <w:rPr>
                <w:rFonts w:ascii="HelveticaNeueLT Pro 45 Lt" w:hAnsi="HelveticaNeueLT Pro 45 Lt"/>
              </w:rPr>
              <w:t xml:space="preserve">un </w:t>
            </w:r>
            <w:r w:rsidRPr="3B4C73F9" w:rsidR="00A91BDB">
              <w:rPr>
                <w:rFonts w:ascii="HelveticaNeueLT Pro 45 Lt" w:hAnsi="HelveticaNeueLT Pro 45 Lt"/>
              </w:rPr>
              <w:t>informe</w:t>
            </w:r>
            <w:r w:rsidRPr="3B4C73F9" w:rsidR="00A91BDB">
              <w:rPr>
                <w:rFonts w:ascii="HelveticaNeueLT Pro 45 Lt" w:hAnsi="HelveticaNeueLT Pro 45 Lt"/>
              </w:rPr>
              <w:t xml:space="preserve"> provisional.</w:t>
            </w:r>
            <w:r>
              <w:br/>
            </w:r>
          </w:p>
        </w:tc>
      </w:tr>
    </w:tbl>
    <w:p w:rsidRPr="006D0AC1" w:rsidR="00EF44F5" w:rsidP="00EF44F5" w:rsidRDefault="00EF44F5" w14:paraId="48D03B68" w14:textId="77777777">
      <w:pPr>
        <w:rPr>
          <w:rFonts w:ascii="HelveticaNeueLT Pro 45 Lt" w:hAnsi="HelveticaNeueLT Pro 45 Lt"/>
          <w:sz w:val="10"/>
          <w:szCs w:val="10"/>
        </w:rPr>
      </w:pPr>
    </w:p>
    <w:tbl>
      <w:tblPr>
        <w:tblStyle w:val="Tablaconcuadrcula"/>
        <w:tblW w:w="0" w:type="auto"/>
        <w:tblLook w:val="04A0" w:firstRow="1" w:lastRow="0" w:firstColumn="1" w:lastColumn="0" w:noHBand="0" w:noVBand="1"/>
      </w:tblPr>
      <w:tblGrid>
        <w:gridCol w:w="1696"/>
        <w:gridCol w:w="6934"/>
      </w:tblGrid>
      <w:tr w:rsidRPr="006D0AC1" w:rsidR="00EF44F5" w:rsidTr="3F3287B4" w14:paraId="0671C9F7" w14:textId="77777777">
        <w:tc>
          <w:tcPr>
            <w:tcW w:w="1696" w:type="dxa"/>
            <w:vMerge w:val="restart"/>
            <w:tcMar/>
            <w:vAlign w:val="center"/>
          </w:tcPr>
          <w:p w:rsidRPr="006D0AC1" w:rsidR="00EF44F5" w:rsidRDefault="00444920" w14:paraId="20DB3114" w14:textId="6F717610">
            <w:pPr>
              <w:jc w:val="center"/>
              <w:rPr>
                <w:rFonts w:ascii="HelveticaNeueLT Pro 45 Lt" w:hAnsi="HelveticaNeueLT Pro 45 Lt"/>
                <w:b/>
                <w:bCs/>
                <w:lang w:val="es-ES"/>
              </w:rPr>
            </w:pPr>
            <w:r w:rsidRPr="006D0AC1">
              <w:rPr>
                <w:rFonts w:ascii="HelveticaNeueLT Pro 45 Lt" w:hAnsi="HelveticaNeueLT Pro 45 Lt"/>
                <w:b/>
                <w:bCs/>
                <w:noProof/>
                <w:lang w:val="es-ES"/>
              </w:rPr>
              <w:drawing>
                <wp:inline distT="0" distB="0" distL="0" distR="0" wp14:anchorId="277F8591" wp14:editId="7B3A9F93">
                  <wp:extent cx="428625" cy="428625"/>
                  <wp:effectExtent l="0" t="0" r="0" b="9525"/>
                  <wp:docPr id="1987663794" name="Gráfico 3" descr="Bombilla y equip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63794" name="Gráfico 1987663794" descr="Bombilla y equipo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428625" cy="428625"/>
                          </a:xfrm>
                          <a:prstGeom prst="rect">
                            <a:avLst/>
                          </a:prstGeom>
                        </pic:spPr>
                      </pic:pic>
                    </a:graphicData>
                  </a:graphic>
                </wp:inline>
              </w:drawing>
            </w:r>
          </w:p>
          <w:p w:rsidRPr="006D0AC1" w:rsidR="00B7174F" w:rsidRDefault="00B7174F" w14:paraId="6CB622C7" w14:textId="2A156A9C">
            <w:pPr>
              <w:jc w:val="center"/>
              <w:rPr>
                <w:rFonts w:ascii="HelveticaNeueLT Pro 45 Lt" w:hAnsi="HelveticaNeueLT Pro 45 Lt"/>
                <w:b/>
                <w:bCs/>
                <w:lang w:val="es-ES"/>
              </w:rPr>
            </w:pPr>
            <w:r w:rsidRPr="006D0AC1">
              <w:rPr>
                <w:rFonts w:ascii="HelveticaNeueLT Pro 45 Lt" w:hAnsi="HelveticaNeueLT Pro 45 Lt"/>
                <w:b/>
                <w:bCs/>
                <w:lang w:val="es-ES"/>
              </w:rPr>
              <w:t>Objetivo</w:t>
            </w:r>
          </w:p>
          <w:p w:rsidRPr="006D0AC1" w:rsidR="00EF44F5" w:rsidP="00E653A8" w:rsidRDefault="00EF44F5" w14:paraId="7532EF4D" w14:textId="4430189B">
            <w:pPr>
              <w:jc w:val="center"/>
              <w:rPr>
                <w:rFonts w:ascii="HelveticaNeueLT Pro 45 Lt" w:hAnsi="HelveticaNeueLT Pro 45 Lt"/>
                <w:b/>
                <w:bCs/>
                <w:i/>
                <w:iCs/>
                <w:lang w:val="es-ES"/>
              </w:rPr>
            </w:pPr>
            <w:r w:rsidRPr="006D0AC1">
              <w:rPr>
                <w:rFonts w:ascii="HelveticaNeueLT Pro 45 Lt" w:hAnsi="HelveticaNeueLT Pro 45 Lt"/>
                <w:b/>
                <w:bCs/>
                <w:i/>
                <w:iCs/>
                <w:lang w:val="es-ES"/>
              </w:rPr>
              <w:t>¿Para qué?</w:t>
            </w:r>
          </w:p>
        </w:tc>
        <w:tc>
          <w:tcPr>
            <w:tcW w:w="6934" w:type="dxa"/>
            <w:tcMar/>
          </w:tcPr>
          <w:p w:rsidRPr="006D0AC1" w:rsidR="00EF44F5" w:rsidRDefault="00B7174F" w14:paraId="3E13535C" w14:textId="08FE3AE2">
            <w:pPr>
              <w:rPr>
                <w:rFonts w:ascii="HelveticaNeueLT Pro 45 Lt" w:hAnsi="HelveticaNeueLT Pro 45 Lt"/>
                <w:b/>
                <w:bCs/>
                <w:i/>
                <w:iCs/>
                <w:lang w:val="es-ES"/>
              </w:rPr>
            </w:pPr>
            <w:r w:rsidRPr="006D0AC1">
              <w:rPr>
                <w:rFonts w:ascii="HelveticaNeueLT Pro 45 Lt" w:hAnsi="HelveticaNeueLT Pro 45 Lt"/>
                <w:b/>
                <w:bCs/>
                <w:i/>
                <w:iCs/>
                <w:lang w:val="es-ES"/>
              </w:rPr>
              <w:t>Para qué se necesita</w:t>
            </w:r>
            <w:r w:rsidRPr="006D0AC1" w:rsidR="00EF44F5">
              <w:rPr>
                <w:rFonts w:ascii="HelveticaNeueLT Pro 45 Lt" w:hAnsi="HelveticaNeueLT Pro 45 Lt"/>
                <w:b/>
                <w:bCs/>
                <w:i/>
                <w:iCs/>
                <w:lang w:val="es-ES"/>
              </w:rPr>
              <w:t xml:space="preserve"> la historia de usuario.</w:t>
            </w:r>
          </w:p>
        </w:tc>
      </w:tr>
      <w:tr w:rsidRPr="006D0AC1" w:rsidR="00EF44F5" w:rsidTr="3F3287B4" w14:paraId="28724619" w14:textId="77777777">
        <w:trPr>
          <w:trHeight w:val="1114"/>
        </w:trPr>
        <w:tc>
          <w:tcPr>
            <w:tcW w:w="1696" w:type="dxa"/>
            <w:vMerge/>
            <w:tcMar/>
          </w:tcPr>
          <w:p w:rsidRPr="006D0AC1" w:rsidR="00EF44F5" w:rsidRDefault="00EF44F5" w14:paraId="565DBE87" w14:textId="77777777">
            <w:pPr>
              <w:rPr>
                <w:rFonts w:ascii="HelveticaNeueLT Pro 45 Lt" w:hAnsi="HelveticaNeueLT Pro 45 Lt"/>
                <w:lang w:val="es-ES"/>
              </w:rPr>
            </w:pPr>
          </w:p>
        </w:tc>
        <w:tc>
          <w:tcPr>
            <w:tcW w:w="6934" w:type="dxa"/>
            <w:tcMar/>
            <w:vAlign w:val="center"/>
          </w:tcPr>
          <w:p w:rsidRPr="006D0AC1" w:rsidR="00A91BDB" w:rsidP="00A91BDB" w:rsidRDefault="00A91BDB" w14:paraId="59E21DDD" w14:textId="77777777">
            <w:pPr>
              <w:rPr>
                <w:rFonts w:ascii="HelveticaNeueLT Pro 45 Lt" w:hAnsi="HelveticaNeueLT Pro 45 Lt"/>
              </w:rPr>
            </w:pPr>
            <w:r w:rsidRPr="3F3287B4" w:rsidR="00A91BDB">
              <w:rPr>
                <w:rFonts w:ascii="HelveticaNeueLT Pro 45 Lt" w:hAnsi="HelveticaNeueLT Pro 45 Lt"/>
              </w:rPr>
              <w:t xml:space="preserve">Para </w:t>
            </w:r>
            <w:r w:rsidRPr="3F3287B4" w:rsidR="00A91BDB">
              <w:rPr>
                <w:rFonts w:ascii="HelveticaNeueLT Pro 45 Lt" w:hAnsi="HelveticaNeueLT Pro 45 Lt"/>
              </w:rPr>
              <w:t>detectar</w:t>
            </w:r>
            <w:r w:rsidRPr="3F3287B4" w:rsidR="00A91BDB">
              <w:rPr>
                <w:rFonts w:ascii="HelveticaNeueLT Pro 45 Lt" w:hAnsi="HelveticaNeueLT Pro 45 Lt"/>
              </w:rPr>
              <w:t xml:space="preserve"> </w:t>
            </w:r>
            <w:r w:rsidRPr="3F3287B4" w:rsidR="00A91BDB">
              <w:rPr>
                <w:rFonts w:ascii="HelveticaNeueLT Pro 45 Lt" w:hAnsi="HelveticaNeueLT Pro 45 Lt"/>
              </w:rPr>
              <w:t>inconsistencias</w:t>
            </w:r>
            <w:r w:rsidRPr="3F3287B4" w:rsidR="00A91BDB">
              <w:rPr>
                <w:rFonts w:ascii="HelveticaNeueLT Pro 45 Lt" w:hAnsi="HelveticaNeueLT Pro 45 Lt"/>
              </w:rPr>
              <w:t xml:space="preserve"> y </w:t>
            </w:r>
            <w:r w:rsidRPr="3F3287B4" w:rsidR="00A91BDB">
              <w:rPr>
                <w:rFonts w:ascii="HelveticaNeueLT Pro 45 Lt" w:hAnsi="HelveticaNeueLT Pro 45 Lt"/>
              </w:rPr>
              <w:t>permitir</w:t>
            </w:r>
            <w:r w:rsidRPr="3F3287B4" w:rsidR="00A91BDB">
              <w:rPr>
                <w:rFonts w:ascii="HelveticaNeueLT Pro 45 Lt" w:hAnsi="HelveticaNeueLT Pro 45 Lt"/>
              </w:rPr>
              <w:t xml:space="preserve"> la </w:t>
            </w:r>
            <w:r w:rsidRPr="3F3287B4" w:rsidR="00A91BDB">
              <w:rPr>
                <w:rFonts w:ascii="HelveticaNeueLT Pro 45 Lt" w:hAnsi="HelveticaNeueLT Pro 45 Lt"/>
              </w:rPr>
              <w:t>corrección</w:t>
            </w:r>
            <w:r w:rsidRPr="3F3287B4" w:rsidR="00A91BDB">
              <w:rPr>
                <w:rFonts w:ascii="HelveticaNeueLT Pro 45 Lt" w:hAnsi="HelveticaNeueLT Pro 45 Lt"/>
              </w:rPr>
              <w:t xml:space="preserve"> antes del </w:t>
            </w:r>
            <w:r w:rsidRPr="3F3287B4" w:rsidR="00A91BDB">
              <w:rPr>
                <w:rFonts w:ascii="HelveticaNeueLT Pro 45 Lt" w:hAnsi="HelveticaNeueLT Pro 45 Lt"/>
              </w:rPr>
              <w:t>cierre</w:t>
            </w:r>
            <w:r w:rsidRPr="3F3287B4" w:rsidR="00A91BDB">
              <w:rPr>
                <w:rFonts w:ascii="HelveticaNeueLT Pro 45 Lt" w:hAnsi="HelveticaNeueLT Pro 45 Lt"/>
              </w:rPr>
              <w:t xml:space="preserve"> del </w:t>
            </w:r>
            <w:r w:rsidRPr="3F3287B4" w:rsidR="00A91BDB">
              <w:rPr>
                <w:rFonts w:ascii="HelveticaNeueLT Pro 45 Lt" w:hAnsi="HelveticaNeueLT Pro 45 Lt"/>
              </w:rPr>
              <w:t>proceso</w:t>
            </w:r>
            <w:r w:rsidRPr="3F3287B4" w:rsidR="00A91BDB">
              <w:rPr>
                <w:rFonts w:ascii="HelveticaNeueLT Pro 45 Lt" w:hAnsi="HelveticaNeueLT Pro 45 Lt"/>
              </w:rPr>
              <w:t xml:space="preserve">, </w:t>
            </w:r>
            <w:r w:rsidRPr="3F3287B4" w:rsidR="00A91BDB">
              <w:rPr>
                <w:rFonts w:ascii="HelveticaNeueLT Pro 45 Lt" w:hAnsi="HelveticaNeueLT Pro 45 Lt"/>
              </w:rPr>
              <w:t>garantizando</w:t>
            </w:r>
            <w:r w:rsidRPr="3F3287B4" w:rsidR="00A91BDB">
              <w:rPr>
                <w:rFonts w:ascii="HelveticaNeueLT Pro 45 Lt" w:hAnsi="HelveticaNeueLT Pro 45 Lt"/>
              </w:rPr>
              <w:t xml:space="preserve"> que solo se </w:t>
            </w:r>
            <w:r w:rsidRPr="3F3287B4" w:rsidR="00A91BDB">
              <w:rPr>
                <w:rFonts w:ascii="HelveticaNeueLT Pro 45 Lt" w:hAnsi="HelveticaNeueLT Pro 45 Lt"/>
              </w:rPr>
              <w:t>aprueban</w:t>
            </w:r>
            <w:r w:rsidRPr="3F3287B4" w:rsidR="00A91BDB">
              <w:rPr>
                <w:rFonts w:ascii="HelveticaNeueLT Pro 45 Lt" w:hAnsi="HelveticaNeueLT Pro 45 Lt"/>
              </w:rPr>
              <w:t xml:space="preserve"> </w:t>
            </w:r>
            <w:r w:rsidRPr="3F3287B4" w:rsidR="00A91BDB">
              <w:rPr>
                <w:rFonts w:ascii="HelveticaNeueLT Pro 45 Lt" w:hAnsi="HelveticaNeueLT Pro 45 Lt"/>
              </w:rPr>
              <w:t>gastos</w:t>
            </w:r>
            <w:r w:rsidRPr="3F3287B4" w:rsidR="00A91BDB">
              <w:rPr>
                <w:rFonts w:ascii="HelveticaNeueLT Pro 45 Lt" w:hAnsi="HelveticaNeueLT Pro 45 Lt"/>
              </w:rPr>
              <w:t xml:space="preserve"> </w:t>
            </w:r>
            <w:r w:rsidRPr="3F3287B4" w:rsidR="00A91BDB">
              <w:rPr>
                <w:rFonts w:ascii="HelveticaNeueLT Pro 45 Lt" w:hAnsi="HelveticaNeueLT Pro 45 Lt"/>
              </w:rPr>
              <w:t>válidos</w:t>
            </w:r>
            <w:r w:rsidRPr="3F3287B4" w:rsidR="00A91BDB">
              <w:rPr>
                <w:rFonts w:ascii="HelveticaNeueLT Pro 45 Lt" w:hAnsi="HelveticaNeueLT Pro 45 Lt"/>
              </w:rPr>
              <w:t xml:space="preserve"> </w:t>
            </w:r>
            <w:r w:rsidRPr="3F3287B4" w:rsidR="00A91BDB">
              <w:rPr>
                <w:rFonts w:ascii="HelveticaNeueLT Pro 45 Lt" w:hAnsi="HelveticaNeueLT Pro 45 Lt"/>
              </w:rPr>
              <w:t>conforme</w:t>
            </w:r>
            <w:r w:rsidRPr="3F3287B4" w:rsidR="00A91BDB">
              <w:rPr>
                <w:rFonts w:ascii="HelveticaNeueLT Pro 45 Lt" w:hAnsi="HelveticaNeueLT Pro 45 Lt"/>
              </w:rPr>
              <w:t xml:space="preserve"> a la </w:t>
            </w:r>
            <w:r w:rsidRPr="3F3287B4" w:rsidR="00A91BDB">
              <w:rPr>
                <w:rFonts w:ascii="HelveticaNeueLT Pro 45 Lt" w:hAnsi="HelveticaNeueLT Pro 45 Lt"/>
              </w:rPr>
              <w:t>normativa</w:t>
            </w:r>
            <w:r w:rsidRPr="3F3287B4" w:rsidR="00A91BDB">
              <w:rPr>
                <w:rFonts w:ascii="HelveticaNeueLT Pro 45 Lt" w:hAnsi="HelveticaNeueLT Pro 45 Lt"/>
              </w:rPr>
              <w:t xml:space="preserve"> y bases </w:t>
            </w:r>
            <w:r w:rsidRPr="3F3287B4" w:rsidR="00A91BDB">
              <w:rPr>
                <w:rFonts w:ascii="HelveticaNeueLT Pro 45 Lt" w:hAnsi="HelveticaNeueLT Pro 45 Lt"/>
              </w:rPr>
              <w:t>reguladoras</w:t>
            </w:r>
            <w:r w:rsidRPr="3F3287B4" w:rsidR="00A91BDB">
              <w:rPr>
                <w:rFonts w:ascii="HelveticaNeueLT Pro 45 Lt" w:hAnsi="HelveticaNeueLT Pro 45 Lt"/>
              </w:rPr>
              <w:t>.</w:t>
            </w:r>
            <w:commentRangeStart w:id="1498110683"/>
            <w:commentRangeStart w:id="55315858"/>
            <w:commentRangeEnd w:id="1498110683"/>
            <w:r>
              <w:rPr>
                <w:rStyle w:val="CommentReference"/>
              </w:rPr>
              <w:commentReference w:id="1498110683"/>
            </w:r>
            <w:commentRangeEnd w:id="55315858"/>
            <w:r>
              <w:rPr>
                <w:rStyle w:val="CommentReference"/>
              </w:rPr>
              <w:commentReference w:id="55315858"/>
            </w:r>
          </w:p>
          <w:p w:rsidRPr="006D0AC1" w:rsidR="00EF44F5" w:rsidRDefault="00EF44F5" w14:paraId="65632AEA" w14:textId="6AA1BD25">
            <w:pPr>
              <w:rPr>
                <w:rFonts w:ascii="HelveticaNeueLT Pro 45 Lt" w:hAnsi="HelveticaNeueLT Pro 45 Lt"/>
                <w:lang w:val="es-ES"/>
              </w:rPr>
            </w:pPr>
          </w:p>
        </w:tc>
      </w:tr>
    </w:tbl>
    <w:p w:rsidRPr="006D0AC1" w:rsidR="00EF44F5" w:rsidP="00EF44F5" w:rsidRDefault="00EF44F5" w14:paraId="0FE0098D" w14:textId="77777777">
      <w:pPr>
        <w:rPr>
          <w:rFonts w:ascii="HelveticaNeueLT Pro 45 Lt" w:hAnsi="HelveticaNeueLT Pro 45 Lt"/>
          <w:sz w:val="10"/>
          <w:szCs w:val="10"/>
        </w:rPr>
      </w:pPr>
    </w:p>
    <w:tbl>
      <w:tblPr>
        <w:tblStyle w:val="Tablaconcuadrcula"/>
        <w:tblW w:w="0" w:type="auto"/>
        <w:tblLook w:val="04A0" w:firstRow="1" w:lastRow="0" w:firstColumn="1" w:lastColumn="0" w:noHBand="0" w:noVBand="1"/>
      </w:tblPr>
      <w:tblGrid>
        <w:gridCol w:w="1696"/>
        <w:gridCol w:w="6934"/>
      </w:tblGrid>
      <w:tr w:rsidRPr="006D0AC1" w:rsidR="00444920" w:rsidTr="00335A86" w14:paraId="5CE6A8E3" w14:textId="77777777">
        <w:tc>
          <w:tcPr>
            <w:tcW w:w="1696" w:type="dxa"/>
            <w:vMerge w:val="restart"/>
            <w:tcMar/>
            <w:vAlign w:val="center"/>
          </w:tcPr>
          <w:p w:rsidRPr="006D0AC1" w:rsidR="00444920" w:rsidRDefault="00444920" w14:paraId="72B36171" w14:textId="0055D9BB">
            <w:pPr>
              <w:jc w:val="center"/>
              <w:rPr>
                <w:rFonts w:ascii="HelveticaNeueLT Pro 45 Lt" w:hAnsi="HelveticaNeueLT Pro 45 Lt"/>
                <w:b/>
                <w:bCs/>
                <w:lang w:val="es-ES"/>
              </w:rPr>
            </w:pPr>
            <w:r w:rsidRPr="006D0AC1">
              <w:rPr>
                <w:rFonts w:ascii="HelveticaNeueLT Pro 45 Lt" w:hAnsi="HelveticaNeueLT Pro 45 Lt"/>
                <w:b/>
                <w:bCs/>
                <w:noProof/>
                <w:lang w:val="es-ES"/>
              </w:rPr>
              <w:drawing>
                <wp:inline distT="0" distB="0" distL="0" distR="0" wp14:anchorId="788E8F9B" wp14:editId="59B09B8E">
                  <wp:extent cx="457200" cy="457200"/>
                  <wp:effectExtent l="0" t="0" r="0" b="0"/>
                  <wp:docPr id="1157096750" name="Gráfico 4"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96750" name="Gráfico 1157096750" descr="Portapapeles con relleno sólido"/>
                          <pic:cNvPicPr/>
                        </pic:nvPicPr>
                        <pic:blipFill>
                          <a:blip r:embed="rId17">
                            <a:extLst>
                              <a:ext uri="{96DAC541-7B7A-43D3-8B79-37D633B846F1}">
                                <asvg:svgBlip xmlns:asvg="http://schemas.microsoft.com/office/drawing/2016/SVG/main" r:embed="rId18"/>
                              </a:ext>
                            </a:extLst>
                          </a:blip>
                          <a:stretch>
                            <a:fillRect/>
                          </a:stretch>
                        </pic:blipFill>
                        <pic:spPr>
                          <a:xfrm>
                            <a:off x="0" y="0"/>
                            <a:ext cx="457200" cy="457200"/>
                          </a:xfrm>
                          <a:prstGeom prst="rect">
                            <a:avLst/>
                          </a:prstGeom>
                        </pic:spPr>
                      </pic:pic>
                    </a:graphicData>
                  </a:graphic>
                </wp:inline>
              </w:drawing>
            </w:r>
            <w:r w:rsidRPr="006D0AC1">
              <w:rPr>
                <w:rFonts w:ascii="HelveticaNeueLT Pro 45 Lt" w:hAnsi="HelveticaNeueLT Pro 45 Lt"/>
                <w:b/>
                <w:bCs/>
                <w:lang w:val="es-ES"/>
              </w:rPr>
              <w:t>Descripción</w:t>
            </w:r>
          </w:p>
          <w:p w:rsidRPr="006D0AC1" w:rsidR="00444920" w:rsidP="00E653A8" w:rsidRDefault="00444920" w14:paraId="3EE81932" w14:textId="6A2262AB">
            <w:pPr>
              <w:jc w:val="center"/>
              <w:rPr>
                <w:rFonts w:ascii="HelveticaNeueLT Pro 45 Lt" w:hAnsi="HelveticaNeueLT Pro 45 Lt"/>
                <w:b/>
                <w:bCs/>
                <w:i/>
                <w:iCs/>
                <w:lang w:val="es-ES"/>
              </w:rPr>
            </w:pPr>
            <w:r w:rsidRPr="006D0AC1">
              <w:rPr>
                <w:rFonts w:ascii="HelveticaNeueLT Pro 45 Lt" w:hAnsi="HelveticaNeueLT Pro 45 Lt"/>
                <w:b/>
                <w:bCs/>
                <w:i/>
                <w:iCs/>
                <w:lang w:val="es-ES"/>
              </w:rPr>
              <w:t>¿Cómo?</w:t>
            </w:r>
          </w:p>
        </w:tc>
        <w:tc>
          <w:tcPr>
            <w:tcW w:w="6934" w:type="dxa"/>
            <w:tcMar/>
          </w:tcPr>
          <w:p w:rsidRPr="006D0AC1" w:rsidR="00444920" w:rsidRDefault="00444920" w14:paraId="691B71B9" w14:textId="38C6910F">
            <w:pPr>
              <w:rPr>
                <w:rFonts w:ascii="HelveticaNeueLT Pro 45 Lt" w:hAnsi="HelveticaNeueLT Pro 45 Lt"/>
                <w:b/>
                <w:bCs/>
                <w:i/>
                <w:iCs/>
                <w:lang w:val="es-ES"/>
              </w:rPr>
            </w:pPr>
            <w:r w:rsidRPr="006D0AC1">
              <w:rPr>
                <w:rFonts w:ascii="HelveticaNeueLT Pro 45 Lt" w:hAnsi="HelveticaNeueLT Pro 45 Lt"/>
                <w:b/>
                <w:bCs/>
                <w:i/>
                <w:iCs/>
                <w:lang w:val="es-ES"/>
              </w:rPr>
              <w:t>Descripción de cómo se debe llevar a cabo la historia de usuario</w:t>
            </w:r>
          </w:p>
        </w:tc>
      </w:tr>
      <w:tr w:rsidRPr="006D0AC1" w:rsidR="00444920" w:rsidTr="00335A86" w14:paraId="52C8B3C3" w14:textId="77777777">
        <w:trPr>
          <w:trHeight w:val="1114"/>
        </w:trPr>
        <w:tc>
          <w:tcPr>
            <w:tcW w:w="1696" w:type="dxa"/>
            <w:vMerge/>
            <w:tcMar/>
          </w:tcPr>
          <w:p w:rsidRPr="006D0AC1" w:rsidR="00444920" w:rsidRDefault="00444920" w14:paraId="17E9EEC6" w14:textId="77777777">
            <w:pPr>
              <w:rPr>
                <w:rFonts w:ascii="HelveticaNeueLT Pro 45 Lt" w:hAnsi="HelveticaNeueLT Pro 45 Lt"/>
                <w:lang w:val="es-ES"/>
              </w:rPr>
            </w:pPr>
          </w:p>
        </w:tc>
        <w:tc>
          <w:tcPr>
            <w:tcW w:w="6934" w:type="dxa"/>
            <w:tcMar/>
            <w:vAlign w:val="center"/>
          </w:tcPr>
          <w:p w:rsidRPr="006D0AC1" w:rsidR="00D55741" w:rsidRDefault="00D55741" w14:paraId="56750DD3" w14:textId="77777777">
            <w:pPr>
              <w:rPr>
                <w:rFonts w:ascii="HelveticaNeueLT Pro 45 Lt" w:hAnsi="HelveticaNeueLT Pro 45 Lt"/>
              </w:rPr>
            </w:pPr>
          </w:p>
          <w:p w:rsidRPr="006D0AC1" w:rsidR="005733EE" w:rsidRDefault="00A91BDB" w14:paraId="74754298" w14:textId="3C7E6E6D">
            <w:pPr>
              <w:rPr>
                <w:rFonts w:ascii="HelveticaNeueLT Pro 45 Lt" w:hAnsi="HelveticaNeueLT Pro 45 Lt"/>
              </w:rPr>
            </w:pPr>
            <w:r w:rsidRPr="006D0AC1">
              <w:rPr>
                <w:rFonts w:ascii="HelveticaNeueLT Pro 45 Lt" w:hAnsi="HelveticaNeueLT Pro 45 Lt"/>
              </w:rPr>
              <w:t xml:space="preserve">Mediante </w:t>
            </w:r>
            <w:proofErr w:type="spellStart"/>
            <w:r w:rsidRPr="006D0AC1">
              <w:rPr>
                <w:rFonts w:ascii="HelveticaNeueLT Pro 45 Lt" w:hAnsi="HelveticaNeueLT Pro 45 Lt"/>
              </w:rPr>
              <w:t>una</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interfaz</w:t>
            </w:r>
            <w:proofErr w:type="spellEnd"/>
            <w:r w:rsidRPr="006D0AC1">
              <w:rPr>
                <w:rFonts w:ascii="HelveticaNeueLT Pro 45 Lt" w:hAnsi="HelveticaNeueLT Pro 45 Lt"/>
              </w:rPr>
              <w:t xml:space="preserve"> de </w:t>
            </w:r>
            <w:proofErr w:type="spellStart"/>
            <w:r w:rsidRPr="006D0AC1">
              <w:rPr>
                <w:rFonts w:ascii="HelveticaNeueLT Pro 45 Lt" w:hAnsi="HelveticaNeueLT Pro 45 Lt"/>
              </w:rPr>
              <w:t>revisión</w:t>
            </w:r>
            <w:proofErr w:type="spellEnd"/>
            <w:r w:rsidRPr="006D0AC1">
              <w:rPr>
                <w:rFonts w:ascii="HelveticaNeueLT Pro 45 Lt" w:hAnsi="HelveticaNeueLT Pro 45 Lt"/>
              </w:rPr>
              <w:t xml:space="preserve"> con </w:t>
            </w:r>
            <w:proofErr w:type="spellStart"/>
            <w:r w:rsidRPr="006D0AC1">
              <w:rPr>
                <w:rFonts w:ascii="HelveticaNeueLT Pro 45 Lt" w:hAnsi="HelveticaNeueLT Pro 45 Lt"/>
              </w:rPr>
              <w:t>herramientas</w:t>
            </w:r>
            <w:proofErr w:type="spellEnd"/>
            <w:r w:rsidRPr="006D0AC1">
              <w:rPr>
                <w:rFonts w:ascii="HelveticaNeueLT Pro 45 Lt" w:hAnsi="HelveticaNeueLT Pro 45 Lt"/>
              </w:rPr>
              <w:t xml:space="preserve"> para </w:t>
            </w:r>
            <w:proofErr w:type="spellStart"/>
            <w:r w:rsidRPr="006D0AC1">
              <w:rPr>
                <w:rFonts w:ascii="HelveticaNeueLT Pro 45 Lt" w:hAnsi="HelveticaNeueLT Pro 45 Lt"/>
              </w:rPr>
              <w:t>validar</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documentos</w:t>
            </w:r>
            <w:proofErr w:type="spellEnd"/>
            <w:r w:rsidRPr="006D0AC1">
              <w:rPr>
                <w:rFonts w:ascii="HelveticaNeueLT Pro 45 Lt" w:hAnsi="HelveticaNeueLT Pro 45 Lt"/>
              </w:rPr>
              <w:t xml:space="preserve"> y </w:t>
            </w:r>
            <w:proofErr w:type="spellStart"/>
            <w:r w:rsidRPr="006D0AC1">
              <w:rPr>
                <w:rFonts w:ascii="HelveticaNeueLT Pro 45 Lt" w:hAnsi="HelveticaNeueLT Pro 45 Lt"/>
              </w:rPr>
              <w:t>generar</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observaciones</w:t>
            </w:r>
            <w:proofErr w:type="spellEnd"/>
            <w:r w:rsidRPr="006D0AC1">
              <w:rPr>
                <w:rFonts w:ascii="HelveticaNeueLT Pro 45 Lt" w:hAnsi="HelveticaNeueLT Pro 45 Lt"/>
              </w:rPr>
              <w:t>.</w:t>
            </w:r>
          </w:p>
          <w:p w:rsidRPr="006D0AC1" w:rsidR="00A91BDB" w:rsidRDefault="00A91BDB" w14:paraId="39200686" w14:textId="77777777">
            <w:pPr>
              <w:rPr>
                <w:rFonts w:ascii="HelveticaNeueLT Pro 45 Lt" w:hAnsi="HelveticaNeueLT Pro 45 Lt"/>
                <w:lang w:val="es-ES"/>
              </w:rPr>
            </w:pPr>
          </w:p>
          <w:p w:rsidRPr="006D0AC1" w:rsidR="006D0AC1" w:rsidP="006D0AC1" w:rsidRDefault="006D0AC1" w14:paraId="74D59E9E" w14:textId="77777777">
            <w:pPr>
              <w:pStyle w:val="Prrafodelista"/>
              <w:numPr>
                <w:ilvl w:val="0"/>
                <w:numId w:val="20"/>
              </w:numPr>
              <w:spacing w:after="160" w:line="360" w:lineRule="auto"/>
              <w:ind w:left="360"/>
              <w:rPr>
                <w:rFonts w:ascii="HelveticaNeueLT Pro 45 Lt" w:hAnsi="HelveticaNeueLT Pro 45 Lt"/>
              </w:rPr>
            </w:pPr>
            <w:r w:rsidRPr="00335A86" w:rsidR="006D0AC1">
              <w:rPr>
                <w:rFonts w:ascii="HelveticaNeueLT Pro 45 Lt" w:hAnsi="HelveticaNeueLT Pro 45 Lt"/>
              </w:rPr>
              <w:t xml:space="preserve">Los </w:t>
            </w:r>
            <w:r w:rsidRPr="00335A86" w:rsidR="006D0AC1">
              <w:rPr>
                <w:rFonts w:ascii="HelveticaNeueLT Pro 45 Lt" w:hAnsi="HelveticaNeueLT Pro 45 Lt"/>
              </w:rPr>
              <w:t>gastos</w:t>
            </w:r>
            <w:r w:rsidRPr="00335A86" w:rsidR="006D0AC1">
              <w:rPr>
                <w:rFonts w:ascii="HelveticaNeueLT Pro 45 Lt" w:hAnsi="HelveticaNeueLT Pro 45 Lt"/>
              </w:rPr>
              <w:t xml:space="preserve"> </w:t>
            </w:r>
            <w:r w:rsidRPr="00335A86" w:rsidR="006D0AC1">
              <w:rPr>
                <w:rFonts w:ascii="HelveticaNeueLT Pro 45 Lt" w:hAnsi="HelveticaNeueLT Pro 45 Lt"/>
              </w:rPr>
              <w:t>deben</w:t>
            </w:r>
            <w:r w:rsidRPr="00335A86" w:rsidR="006D0AC1">
              <w:rPr>
                <w:rFonts w:ascii="HelveticaNeueLT Pro 45 Lt" w:hAnsi="HelveticaNeueLT Pro 45 Lt"/>
              </w:rPr>
              <w:t xml:space="preserve"> </w:t>
            </w:r>
            <w:r w:rsidRPr="00335A86" w:rsidR="006D0AC1">
              <w:rPr>
                <w:rFonts w:ascii="HelveticaNeueLT Pro 45 Lt" w:hAnsi="HelveticaNeueLT Pro 45 Lt"/>
              </w:rPr>
              <w:t>coincidir</w:t>
            </w:r>
            <w:r w:rsidRPr="00335A86" w:rsidR="006D0AC1">
              <w:rPr>
                <w:rFonts w:ascii="HelveticaNeueLT Pro 45 Lt" w:hAnsi="HelveticaNeueLT Pro 45 Lt"/>
              </w:rPr>
              <w:t xml:space="preserve"> con las </w:t>
            </w:r>
            <w:r w:rsidRPr="00335A86" w:rsidR="006D0AC1">
              <w:rPr>
                <w:rFonts w:ascii="HelveticaNeueLT Pro 45 Lt" w:hAnsi="HelveticaNeueLT Pro 45 Lt"/>
              </w:rPr>
              <w:t>partidas</w:t>
            </w:r>
            <w:r w:rsidRPr="00335A86" w:rsidR="006D0AC1">
              <w:rPr>
                <w:rFonts w:ascii="HelveticaNeueLT Pro 45 Lt" w:hAnsi="HelveticaNeueLT Pro 45 Lt"/>
              </w:rPr>
              <w:t xml:space="preserve"> </w:t>
            </w:r>
            <w:r w:rsidRPr="00335A86" w:rsidR="006D0AC1">
              <w:rPr>
                <w:rFonts w:ascii="HelveticaNeueLT Pro 45 Lt" w:hAnsi="HelveticaNeueLT Pro 45 Lt"/>
              </w:rPr>
              <w:t>presupuestarias</w:t>
            </w:r>
            <w:r w:rsidRPr="00335A86" w:rsidR="006D0AC1">
              <w:rPr>
                <w:rFonts w:ascii="HelveticaNeueLT Pro 45 Lt" w:hAnsi="HelveticaNeueLT Pro 45 Lt"/>
              </w:rPr>
              <w:t xml:space="preserve"> </w:t>
            </w:r>
            <w:r w:rsidRPr="00335A86" w:rsidR="006D0AC1">
              <w:rPr>
                <w:rFonts w:ascii="HelveticaNeueLT Pro 45 Lt" w:hAnsi="HelveticaNeueLT Pro 45 Lt"/>
              </w:rPr>
              <w:t>aprobadas</w:t>
            </w:r>
            <w:commentRangeStart w:id="1444015152"/>
            <w:r w:rsidRPr="00335A86" w:rsidR="006D0AC1">
              <w:rPr>
                <w:rFonts w:ascii="HelveticaNeueLT Pro 45 Lt" w:hAnsi="HelveticaNeueLT Pro 45 Lt"/>
              </w:rPr>
              <w:t>.</w:t>
            </w:r>
            <w:commentRangeEnd w:id="1444015152"/>
            <w:r>
              <w:rPr>
                <w:rStyle w:val="CommentReference"/>
              </w:rPr>
              <w:commentReference w:id="1444015152"/>
            </w:r>
          </w:p>
          <w:p w:rsidRPr="006D0AC1" w:rsidR="006D0AC1" w:rsidP="006D0AC1" w:rsidRDefault="006D0AC1" w14:paraId="42330BCF" w14:textId="77777777">
            <w:pPr>
              <w:pStyle w:val="Prrafodelista"/>
              <w:numPr>
                <w:ilvl w:val="0"/>
                <w:numId w:val="20"/>
              </w:numPr>
              <w:spacing w:after="160" w:line="360" w:lineRule="auto"/>
              <w:ind w:left="360"/>
              <w:rPr>
                <w:rFonts w:ascii="HelveticaNeueLT Pro 45 Lt" w:hAnsi="HelveticaNeueLT Pro 45 Lt"/>
              </w:rPr>
            </w:pPr>
            <w:r w:rsidRPr="006D0AC1">
              <w:rPr>
                <w:rFonts w:ascii="HelveticaNeueLT Pro 45 Lt" w:hAnsi="HelveticaNeueLT Pro 45 Lt"/>
              </w:rPr>
              <w:t xml:space="preserve">Se </w:t>
            </w:r>
            <w:proofErr w:type="spellStart"/>
            <w:r w:rsidRPr="006D0AC1">
              <w:rPr>
                <w:rFonts w:ascii="HelveticaNeueLT Pro 45 Lt" w:hAnsi="HelveticaNeueLT Pro 45 Lt"/>
              </w:rPr>
              <w:t>deben</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rechazar</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gastos</w:t>
            </w:r>
            <w:proofErr w:type="spellEnd"/>
            <w:r w:rsidRPr="006D0AC1">
              <w:rPr>
                <w:rFonts w:ascii="HelveticaNeueLT Pro 45 Lt" w:hAnsi="HelveticaNeueLT Pro 45 Lt"/>
              </w:rPr>
              <w:t xml:space="preserve"> que no </w:t>
            </w:r>
            <w:proofErr w:type="spellStart"/>
            <w:r w:rsidRPr="006D0AC1">
              <w:rPr>
                <w:rFonts w:ascii="HelveticaNeueLT Pro 45 Lt" w:hAnsi="HelveticaNeueLT Pro 45 Lt"/>
              </w:rPr>
              <w:t>cumplan</w:t>
            </w:r>
            <w:proofErr w:type="spellEnd"/>
            <w:r w:rsidRPr="006D0AC1">
              <w:rPr>
                <w:rFonts w:ascii="HelveticaNeueLT Pro 45 Lt" w:hAnsi="HelveticaNeueLT Pro 45 Lt"/>
              </w:rPr>
              <w:t xml:space="preserve"> con las </w:t>
            </w:r>
            <w:proofErr w:type="spellStart"/>
            <w:r w:rsidRPr="006D0AC1">
              <w:rPr>
                <w:rFonts w:ascii="HelveticaNeueLT Pro 45 Lt" w:hAnsi="HelveticaNeueLT Pro 45 Lt"/>
              </w:rPr>
              <w:t>condiciones</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establecidas</w:t>
            </w:r>
            <w:proofErr w:type="spellEnd"/>
            <w:r w:rsidRPr="006D0AC1">
              <w:rPr>
                <w:rFonts w:ascii="HelveticaNeueLT Pro 45 Lt" w:hAnsi="HelveticaNeueLT Pro 45 Lt"/>
              </w:rPr>
              <w:t>.</w:t>
            </w:r>
          </w:p>
          <w:p w:rsidRPr="006D0AC1" w:rsidR="006D0AC1" w:rsidP="006D0AC1" w:rsidRDefault="006D0AC1" w14:paraId="3B58DA25" w14:textId="77777777">
            <w:pPr>
              <w:pStyle w:val="Prrafodelista"/>
              <w:numPr>
                <w:ilvl w:val="0"/>
                <w:numId w:val="20"/>
              </w:numPr>
              <w:spacing w:after="160" w:line="360" w:lineRule="auto"/>
              <w:ind w:left="360"/>
              <w:rPr>
                <w:rFonts w:ascii="HelveticaNeueLT Pro 45 Lt" w:hAnsi="HelveticaNeueLT Pro 45 Lt"/>
              </w:rPr>
            </w:pPr>
            <w:r w:rsidRPr="006D0AC1">
              <w:rPr>
                <w:rFonts w:ascii="HelveticaNeueLT Pro 45 Lt" w:hAnsi="HelveticaNeueLT Pro 45 Lt"/>
              </w:rPr>
              <w:t xml:space="preserve">El auditor </w:t>
            </w:r>
            <w:proofErr w:type="gramStart"/>
            <w:r w:rsidRPr="006D0AC1">
              <w:rPr>
                <w:rFonts w:ascii="HelveticaNeueLT Pro 45 Lt" w:hAnsi="HelveticaNeueLT Pro 45 Lt"/>
              </w:rPr>
              <w:t>accede</w:t>
            </w:r>
            <w:proofErr w:type="gramEnd"/>
            <w:r w:rsidRPr="006D0AC1">
              <w:rPr>
                <w:rFonts w:ascii="HelveticaNeueLT Pro 45 Lt" w:hAnsi="HelveticaNeueLT Pro 45 Lt"/>
              </w:rPr>
              <w:t xml:space="preserve"> </w:t>
            </w:r>
            <w:proofErr w:type="gramStart"/>
            <w:r w:rsidRPr="006D0AC1">
              <w:rPr>
                <w:rFonts w:ascii="HelveticaNeueLT Pro 45 Lt" w:hAnsi="HelveticaNeueLT Pro 45 Lt"/>
              </w:rPr>
              <w:t>al</w:t>
            </w:r>
            <w:proofErr w:type="gramEnd"/>
            <w:r w:rsidRPr="006D0AC1">
              <w:rPr>
                <w:rFonts w:ascii="HelveticaNeueLT Pro 45 Lt" w:hAnsi="HelveticaNeueLT Pro 45 Lt"/>
              </w:rPr>
              <w:t xml:space="preserve"> site Auditor.</w:t>
            </w:r>
          </w:p>
          <w:p w:rsidRPr="006D0AC1" w:rsidR="006D0AC1" w:rsidP="006D0AC1" w:rsidRDefault="006D0AC1" w14:paraId="5AB57E07" w14:textId="77777777">
            <w:pPr>
              <w:pStyle w:val="Prrafodelista"/>
              <w:numPr>
                <w:ilvl w:val="0"/>
                <w:numId w:val="20"/>
              </w:numPr>
              <w:spacing w:after="160" w:line="360" w:lineRule="auto"/>
              <w:ind w:left="360"/>
              <w:rPr>
                <w:rFonts w:ascii="HelveticaNeueLT Pro 45 Lt" w:hAnsi="HelveticaNeueLT Pro 45 Lt"/>
              </w:rPr>
            </w:pPr>
            <w:r w:rsidRPr="006D0AC1">
              <w:rPr>
                <w:rFonts w:ascii="HelveticaNeueLT Pro 45 Lt" w:hAnsi="HelveticaNeueLT Pro 45 Lt"/>
              </w:rPr>
              <w:t xml:space="preserve">Abre </w:t>
            </w:r>
            <w:proofErr w:type="spellStart"/>
            <w:r w:rsidRPr="006D0AC1">
              <w:rPr>
                <w:rFonts w:ascii="HelveticaNeueLT Pro 45 Lt" w:hAnsi="HelveticaNeueLT Pro 45 Lt"/>
              </w:rPr>
              <w:t>el</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expediente</w:t>
            </w:r>
            <w:proofErr w:type="spellEnd"/>
            <w:r w:rsidRPr="006D0AC1">
              <w:rPr>
                <w:rFonts w:ascii="HelveticaNeueLT Pro 45 Lt" w:hAnsi="HelveticaNeueLT Pro 45 Lt"/>
              </w:rPr>
              <w:t xml:space="preserve"> de la </w:t>
            </w:r>
            <w:proofErr w:type="spellStart"/>
            <w:r w:rsidRPr="006D0AC1">
              <w:rPr>
                <w:rFonts w:ascii="HelveticaNeueLT Pro 45 Lt" w:hAnsi="HelveticaNeueLT Pro 45 Lt"/>
              </w:rPr>
              <w:t>empresa</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asignada</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este</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debe</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estar</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en</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estado</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presentado</w:t>
            </w:r>
            <w:proofErr w:type="spellEnd"/>
            <w:r w:rsidRPr="006D0AC1">
              <w:rPr>
                <w:rFonts w:ascii="HelveticaNeueLT Pro 45 Lt" w:hAnsi="HelveticaNeueLT Pro 45 Lt"/>
              </w:rPr>
              <w:t>”.</w:t>
            </w:r>
          </w:p>
          <w:p w:rsidRPr="006D0AC1" w:rsidR="006D0AC1" w:rsidP="006D0AC1" w:rsidRDefault="006D0AC1" w14:paraId="7FB0C268" w14:textId="77777777">
            <w:pPr>
              <w:pStyle w:val="Prrafodelista"/>
              <w:numPr>
                <w:ilvl w:val="0"/>
                <w:numId w:val="20"/>
              </w:numPr>
              <w:spacing w:after="160" w:line="360" w:lineRule="auto"/>
              <w:ind w:left="360"/>
              <w:rPr>
                <w:rFonts w:ascii="HelveticaNeueLT Pro 45 Lt" w:hAnsi="HelveticaNeueLT Pro 45 Lt"/>
              </w:rPr>
            </w:pPr>
            <w:r w:rsidRPr="006D0AC1">
              <w:rPr>
                <w:rFonts w:ascii="HelveticaNeueLT Pro 45 Lt" w:hAnsi="HelveticaNeueLT Pro 45 Lt"/>
              </w:rPr>
              <w:t xml:space="preserve">Se </w:t>
            </w:r>
            <w:proofErr w:type="spellStart"/>
            <w:r w:rsidRPr="006D0AC1">
              <w:rPr>
                <w:rFonts w:ascii="HelveticaNeueLT Pro 45 Lt" w:hAnsi="HelveticaNeueLT Pro 45 Lt"/>
              </w:rPr>
              <w:t>muestran</w:t>
            </w:r>
            <w:proofErr w:type="spellEnd"/>
            <w:r w:rsidRPr="006D0AC1">
              <w:rPr>
                <w:rFonts w:ascii="HelveticaNeueLT Pro 45 Lt" w:hAnsi="HelveticaNeueLT Pro 45 Lt"/>
              </w:rPr>
              <w:t xml:space="preserve"> los </w:t>
            </w:r>
            <w:proofErr w:type="spellStart"/>
            <w:r w:rsidRPr="006D0AC1">
              <w:rPr>
                <w:rFonts w:ascii="HelveticaNeueLT Pro 45 Lt" w:hAnsi="HelveticaNeueLT Pro 45 Lt"/>
              </w:rPr>
              <w:t>gastos</w:t>
            </w:r>
            <w:proofErr w:type="spellEnd"/>
            <w:r w:rsidRPr="006D0AC1">
              <w:rPr>
                <w:rFonts w:ascii="HelveticaNeueLT Pro 45 Lt" w:hAnsi="HelveticaNeueLT Pro 45 Lt"/>
              </w:rPr>
              <w:t xml:space="preserve"> y </w:t>
            </w:r>
            <w:proofErr w:type="spellStart"/>
            <w:r w:rsidRPr="006D0AC1">
              <w:rPr>
                <w:rFonts w:ascii="HelveticaNeueLT Pro 45 Lt" w:hAnsi="HelveticaNeueLT Pro 45 Lt"/>
              </w:rPr>
              <w:t>el</w:t>
            </w:r>
            <w:proofErr w:type="spellEnd"/>
            <w:r w:rsidRPr="006D0AC1">
              <w:rPr>
                <w:rFonts w:ascii="HelveticaNeueLT Pro 45 Lt" w:hAnsi="HelveticaNeueLT Pro 45 Lt"/>
              </w:rPr>
              <w:t xml:space="preserve"> auditor </w:t>
            </w:r>
            <w:proofErr w:type="spellStart"/>
            <w:r w:rsidRPr="006D0AC1">
              <w:rPr>
                <w:rFonts w:ascii="HelveticaNeueLT Pro 45 Lt" w:hAnsi="HelveticaNeueLT Pro 45 Lt"/>
              </w:rPr>
              <w:t>revisa</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cada</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gasto</w:t>
            </w:r>
            <w:proofErr w:type="spellEnd"/>
            <w:r w:rsidRPr="006D0AC1">
              <w:rPr>
                <w:rFonts w:ascii="HelveticaNeueLT Pro 45 Lt" w:hAnsi="HelveticaNeueLT Pro 45 Lt"/>
              </w:rPr>
              <w:t xml:space="preserve"> y </w:t>
            </w:r>
            <w:proofErr w:type="spellStart"/>
            <w:r w:rsidRPr="006D0AC1">
              <w:rPr>
                <w:rFonts w:ascii="HelveticaNeueLT Pro 45 Lt" w:hAnsi="HelveticaNeueLT Pro 45 Lt"/>
              </w:rPr>
              <w:t>su</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documentación</w:t>
            </w:r>
            <w:proofErr w:type="spellEnd"/>
            <w:r w:rsidRPr="006D0AC1">
              <w:rPr>
                <w:rFonts w:ascii="HelveticaNeueLT Pro 45 Lt" w:hAnsi="HelveticaNeueLT Pro 45 Lt"/>
              </w:rPr>
              <w:t>.</w:t>
            </w:r>
          </w:p>
          <w:p w:rsidRPr="006D0AC1" w:rsidR="006D0AC1" w:rsidP="006D0AC1" w:rsidRDefault="006D0AC1" w14:paraId="3B1F1741" w14:textId="77777777">
            <w:pPr>
              <w:pStyle w:val="Prrafodelista"/>
              <w:numPr>
                <w:ilvl w:val="0"/>
                <w:numId w:val="20"/>
              </w:numPr>
              <w:spacing w:after="160" w:line="360" w:lineRule="auto"/>
              <w:ind w:left="360"/>
              <w:rPr>
                <w:rFonts w:ascii="HelveticaNeueLT Pro 45 Lt" w:hAnsi="HelveticaNeueLT Pro 45 Lt"/>
              </w:rPr>
            </w:pPr>
            <w:proofErr w:type="spellStart"/>
            <w:r w:rsidRPr="006D0AC1">
              <w:rPr>
                <w:rFonts w:ascii="HelveticaNeueLT Pro 45 Lt" w:hAnsi="HelveticaNeueLT Pro 45 Lt"/>
              </w:rPr>
              <w:t>Clasifica</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Elegible</w:t>
            </w:r>
            <w:proofErr w:type="spellEnd"/>
            <w:r w:rsidRPr="006D0AC1">
              <w:rPr>
                <w:rFonts w:ascii="HelveticaNeueLT Pro 45 Lt" w:hAnsi="HelveticaNeueLT Pro 45 Lt"/>
              </w:rPr>
              <w:t xml:space="preserve">, No </w:t>
            </w:r>
            <w:proofErr w:type="spellStart"/>
            <w:r w:rsidRPr="006D0AC1">
              <w:rPr>
                <w:rFonts w:ascii="HelveticaNeueLT Pro 45 Lt" w:hAnsi="HelveticaNeueLT Pro 45 Lt"/>
              </w:rPr>
              <w:t>Elegible</w:t>
            </w:r>
            <w:proofErr w:type="spellEnd"/>
            <w:r w:rsidRPr="006D0AC1">
              <w:rPr>
                <w:rFonts w:ascii="HelveticaNeueLT Pro 45 Lt" w:hAnsi="HelveticaNeueLT Pro 45 Lt"/>
              </w:rPr>
              <w:t xml:space="preserve">, Con </w:t>
            </w:r>
            <w:proofErr w:type="spellStart"/>
            <w:r w:rsidRPr="006D0AC1">
              <w:rPr>
                <w:rFonts w:ascii="HelveticaNeueLT Pro 45 Lt" w:hAnsi="HelveticaNeueLT Pro 45 Lt"/>
              </w:rPr>
              <w:t>Incidencia</w:t>
            </w:r>
            <w:proofErr w:type="spellEnd"/>
            <w:r w:rsidRPr="006D0AC1">
              <w:rPr>
                <w:rFonts w:ascii="HelveticaNeueLT Pro 45 Lt" w:hAnsi="HelveticaNeueLT Pro 45 Lt"/>
              </w:rPr>
              <w:t>.</w:t>
            </w:r>
          </w:p>
          <w:p w:rsidRPr="006D0AC1" w:rsidR="006D0AC1" w:rsidP="006D0AC1" w:rsidRDefault="006D0AC1" w14:paraId="32CBDBAD" w14:textId="7E05279F">
            <w:pPr>
              <w:pStyle w:val="Prrafodelista"/>
              <w:numPr>
                <w:ilvl w:val="0"/>
                <w:numId w:val="20"/>
              </w:numPr>
              <w:spacing w:after="160" w:line="360" w:lineRule="auto"/>
              <w:ind w:left="360"/>
              <w:rPr>
                <w:rFonts w:ascii="HelveticaNeueLT Pro 45 Lt" w:hAnsi="HelveticaNeueLT Pro 45 Lt"/>
              </w:rPr>
            </w:pPr>
            <w:r w:rsidRPr="00335A86" w:rsidR="006D0AC1">
              <w:rPr>
                <w:rFonts w:ascii="HelveticaNeueLT Pro 45 Lt" w:hAnsi="HelveticaNeueLT Pro 45 Lt"/>
              </w:rPr>
              <w:t>Añade</w:t>
            </w:r>
            <w:r w:rsidRPr="00335A86" w:rsidR="006D0AC1">
              <w:rPr>
                <w:rFonts w:ascii="HelveticaNeueLT Pro 45 Lt" w:hAnsi="HelveticaNeueLT Pro 45 Lt"/>
              </w:rPr>
              <w:t xml:space="preserve"> </w:t>
            </w:r>
            <w:r w:rsidRPr="00335A86" w:rsidR="006D0AC1">
              <w:rPr>
                <w:rFonts w:ascii="HelveticaNeueLT Pro 45 Lt" w:hAnsi="HelveticaNeueLT Pro 45 Lt"/>
              </w:rPr>
              <w:t>comentarios</w:t>
            </w:r>
            <w:r w:rsidRPr="00335A86" w:rsidR="006D0AC1">
              <w:rPr>
                <w:rFonts w:ascii="HelveticaNeueLT Pro 45 Lt" w:hAnsi="HelveticaNeueLT Pro 45 Lt"/>
              </w:rPr>
              <w:t xml:space="preserve"> </w:t>
            </w:r>
            <w:r w:rsidRPr="00335A86" w:rsidR="006D0AC1">
              <w:rPr>
                <w:rFonts w:ascii="HelveticaNeueLT Pro 45 Lt" w:hAnsi="HelveticaNeueLT Pro 45 Lt"/>
              </w:rPr>
              <w:t>por</w:t>
            </w:r>
            <w:r w:rsidRPr="00335A86" w:rsidR="006D0AC1">
              <w:rPr>
                <w:rFonts w:ascii="HelveticaNeueLT Pro 45 Lt" w:hAnsi="HelveticaNeueLT Pro 45 Lt"/>
              </w:rPr>
              <w:t xml:space="preserve"> </w:t>
            </w:r>
            <w:r w:rsidRPr="00335A86" w:rsidR="006D0AC1">
              <w:rPr>
                <w:rFonts w:ascii="HelveticaNeueLT Pro 45 Lt" w:hAnsi="HelveticaNeueLT Pro 45 Lt"/>
              </w:rPr>
              <w:t>línea</w:t>
            </w:r>
            <w:r w:rsidRPr="00335A86" w:rsidR="006D0AC1">
              <w:rPr>
                <w:rFonts w:ascii="HelveticaNeueLT Pro 45 Lt" w:hAnsi="HelveticaNeueLT Pro 45 Lt"/>
              </w:rPr>
              <w:t xml:space="preserve"> y </w:t>
            </w:r>
            <w:r w:rsidRPr="00335A86" w:rsidR="006D0AC1">
              <w:rPr>
                <w:rFonts w:ascii="HelveticaNeueLT Pro 45 Lt" w:hAnsi="HelveticaNeueLT Pro 45 Lt"/>
              </w:rPr>
              <w:t>marca</w:t>
            </w:r>
            <w:r w:rsidRPr="00335A86" w:rsidR="006D0AC1">
              <w:rPr>
                <w:rFonts w:ascii="HelveticaNeueLT Pro 45 Lt" w:hAnsi="HelveticaNeueLT Pro 45 Lt"/>
              </w:rPr>
              <w:t xml:space="preserve"> </w:t>
            </w:r>
            <w:r w:rsidRPr="00335A86" w:rsidR="006D0AC1">
              <w:rPr>
                <w:rFonts w:ascii="HelveticaNeueLT Pro 45 Lt" w:hAnsi="HelveticaNeueLT Pro 45 Lt"/>
              </w:rPr>
              <w:t>como</w:t>
            </w:r>
            <w:r w:rsidRPr="00335A86" w:rsidR="006D0AC1">
              <w:rPr>
                <w:rFonts w:ascii="HelveticaNeueLT Pro 45 Lt" w:hAnsi="HelveticaNeueLT Pro 45 Lt"/>
              </w:rPr>
              <w:t xml:space="preserve"> </w:t>
            </w:r>
            <w:r w:rsidRPr="00335A86" w:rsidR="006D0AC1">
              <w:rPr>
                <w:rFonts w:ascii="HelveticaNeueLT Pro 45 Lt" w:hAnsi="HelveticaNeueLT Pro 45 Lt"/>
              </w:rPr>
              <w:t>completado</w:t>
            </w:r>
            <w:r w:rsidRPr="00335A86" w:rsidR="006D0AC1">
              <w:rPr>
                <w:rFonts w:ascii="HelveticaNeueLT Pro 45 Lt" w:hAnsi="HelveticaNeueLT Pro 45 Lt"/>
              </w:rPr>
              <w:t>.</w:t>
            </w:r>
            <w:commentRangeStart w:id="15981267"/>
            <w:commentRangeEnd w:id="15981267"/>
            <w:r>
              <w:rPr>
                <w:rStyle w:val="CommentReference"/>
              </w:rPr>
              <w:commentReference w:id="15981267"/>
            </w:r>
          </w:p>
          <w:p w:rsidR="5F9F2BA0" w:rsidP="3F3287B4" w:rsidRDefault="5F9F2BA0" w14:paraId="1D0E3B12" w14:textId="507D2ECA">
            <w:pPr>
              <w:pStyle w:val="Prrafodelista"/>
              <w:numPr>
                <w:ilvl w:val="0"/>
                <w:numId w:val="20"/>
              </w:numPr>
              <w:spacing w:after="160" w:line="360" w:lineRule="auto"/>
              <w:ind w:left="360"/>
              <w:rPr>
                <w:rFonts w:ascii="HelveticaNeueLT Pro 45 Lt" w:hAnsi="HelveticaNeueLT Pro 45 Lt"/>
                <w:lang w:val="es-ES"/>
              </w:rPr>
            </w:pPr>
            <w:commentRangeStart w:id="528227612"/>
            <w:commentRangeStart w:id="1766316936"/>
            <w:commentRangeStart w:id="642911670"/>
            <w:r w:rsidRPr="3F3287B4" w:rsidR="5F9F2BA0">
              <w:rPr>
                <w:rFonts w:ascii="HelveticaNeueLT Pro 45 Lt" w:hAnsi="HelveticaNeueLT Pro 45 Lt"/>
                <w:lang w:val="es-ES"/>
              </w:rPr>
              <w:t>En el caso de que la revisión se esté realizando “in situ”, permitir añadir nueva documentación q</w:t>
            </w:r>
            <w:r w:rsidRPr="3F3287B4" w:rsidR="79B7582D">
              <w:rPr>
                <w:rFonts w:ascii="HelveticaNeueLT Pro 45 Lt" w:hAnsi="HelveticaNeueLT Pro 45 Lt"/>
                <w:lang w:val="es-ES"/>
              </w:rPr>
              <w:t xml:space="preserve">ue complete la justificación de un gasto, en los casos que sean necesarios. </w:t>
            </w:r>
            <w:commentRangeEnd w:id="528227612"/>
            <w:r>
              <w:rPr>
                <w:rStyle w:val="CommentReference"/>
              </w:rPr>
              <w:commentReference w:id="528227612"/>
            </w:r>
            <w:commentRangeEnd w:id="1766316936"/>
            <w:r>
              <w:rPr>
                <w:rStyle w:val="CommentReference"/>
              </w:rPr>
              <w:commentReference w:id="1766316936"/>
            </w:r>
            <w:commentRangeEnd w:id="642911670"/>
            <w:r>
              <w:rPr>
                <w:rStyle w:val="CommentReference"/>
              </w:rPr>
              <w:commentReference w:id="642911670"/>
            </w:r>
          </w:p>
          <w:p w:rsidR="3F3287B4" w:rsidP="3F3287B4" w:rsidRDefault="3F3287B4" w14:paraId="0020758F" w14:textId="2730866E">
            <w:pPr>
              <w:pStyle w:val="Prrafodelista"/>
              <w:spacing w:after="160" w:line="360" w:lineRule="auto"/>
              <w:ind w:left="360"/>
              <w:rPr>
                <w:rFonts w:ascii="HelveticaNeueLT Pro 45 Lt" w:hAnsi="HelveticaNeueLT Pro 45 Lt"/>
              </w:rPr>
            </w:pPr>
          </w:p>
          <w:p w:rsidRPr="006D0AC1" w:rsidR="006D0AC1" w:rsidP="4F74C784" w:rsidRDefault="006D0AC1" w14:paraId="7EE3CF30" w14:textId="66E0FAB2">
            <w:pPr>
              <w:pStyle w:val="Prrafodelista"/>
              <w:numPr>
                <w:ilvl w:val="0"/>
                <w:numId w:val="20"/>
              </w:numPr>
              <w:spacing w:after="160" w:line="360" w:lineRule="auto"/>
              <w:ind w:left="360"/>
              <w:rPr>
                <w:rFonts w:ascii="HelveticaNeueLT Pro 45 Lt" w:hAnsi="HelveticaNeueLT Pro 45 Lt"/>
                <w:lang w:val="es-ES"/>
              </w:rPr>
            </w:pPr>
            <w:proofErr w:type="spellStart"/>
            <w:r w:rsidRPr="4F74C784" w:rsidR="006D0AC1">
              <w:rPr>
                <w:rFonts w:ascii="HelveticaNeueLT Pro 45 Lt" w:hAnsi="HelveticaNeueLT Pro 45 Lt"/>
                <w:lang w:val="es-ES"/>
              </w:rPr>
              <w:t xml:space="preserve">Para la </w:t>
            </w:r>
            <w:r w:rsidRPr="4F74C784" w:rsidR="006D0AC1">
              <w:rPr>
                <w:rFonts w:ascii="HelveticaNeueLT Pro 45 Lt" w:hAnsi="HelveticaNeueLT Pro 45 Lt"/>
                <w:lang w:val="es-ES"/>
              </w:rPr>
              <w:t>facilidad</w:t>
            </w:r>
            <w:r w:rsidRPr="4F74C784" w:rsidR="006D0AC1">
              <w:rPr>
                <w:rFonts w:ascii="HelveticaNeueLT Pro 45 Lt" w:hAnsi="HelveticaNeueLT Pro 45 Lt"/>
                <w:lang w:val="es-ES"/>
              </w:rPr>
              <w:t xml:space="preserve"> de </w:t>
            </w:r>
            <w:r w:rsidRPr="4F74C784" w:rsidR="006D0AC1">
              <w:rPr>
                <w:rFonts w:ascii="HelveticaNeueLT Pro 45 Lt" w:hAnsi="HelveticaNeueLT Pro 45 Lt"/>
                <w:lang w:val="es-ES"/>
              </w:rPr>
              <w:t>revisión</w:t>
            </w:r>
            <w:r w:rsidRPr="4F74C784" w:rsidR="006D0AC1">
              <w:rPr>
                <w:rFonts w:ascii="HelveticaNeueLT Pro 45 Lt" w:hAnsi="HelveticaNeueLT Pro 45 Lt"/>
                <w:lang w:val="es-ES"/>
              </w:rPr>
              <w:t xml:space="preserve"> de </w:t>
            </w:r>
            <w:r w:rsidRPr="4F74C784" w:rsidR="006D0AC1">
              <w:rPr>
                <w:rFonts w:ascii="HelveticaNeueLT Pro 45 Lt" w:hAnsi="HelveticaNeueLT Pro 45 Lt"/>
                <w:lang w:val="es-ES"/>
              </w:rPr>
              <w:t>estos</w:t>
            </w:r>
            <w:r w:rsidRPr="4F74C784" w:rsidR="006D0AC1">
              <w:rPr>
                <w:rFonts w:ascii="HelveticaNeueLT Pro 45 Lt" w:hAnsi="HelveticaNeueLT Pro 45 Lt"/>
                <w:lang w:val="es-ES"/>
              </w:rPr>
              <w:t xml:space="preserve"> </w:t>
            </w:r>
            <w:r w:rsidRPr="4F74C784" w:rsidR="006D0AC1">
              <w:rPr>
                <w:rFonts w:ascii="HelveticaNeueLT Pro 45 Lt" w:hAnsi="HelveticaNeueLT Pro 45 Lt"/>
                <w:lang w:val="es-ES"/>
              </w:rPr>
              <w:t>documentos</w:t>
            </w:r>
            <w:r w:rsidRPr="4F74C784" w:rsidR="006D0AC1">
              <w:rPr>
                <w:rFonts w:ascii="HelveticaNeueLT Pro 45 Lt" w:hAnsi="HelveticaNeueLT Pro 45 Lt"/>
                <w:lang w:val="es-ES"/>
              </w:rPr>
              <w:t xml:space="preserve">, se </w:t>
            </w:r>
            <w:r w:rsidRPr="4F74C784" w:rsidR="006D0AC1">
              <w:rPr>
                <w:rFonts w:ascii="HelveticaNeueLT Pro 45 Lt" w:hAnsi="HelveticaNeueLT Pro 45 Lt"/>
                <w:lang w:val="es-ES"/>
              </w:rPr>
              <w:t>debe</w:t>
            </w:r>
            <w:r w:rsidRPr="4F74C784" w:rsidR="006D0AC1">
              <w:rPr>
                <w:rFonts w:ascii="HelveticaNeueLT Pro 45 Lt" w:hAnsi="HelveticaNeueLT Pro 45 Lt"/>
                <w:lang w:val="es-ES"/>
              </w:rPr>
              <w:t xml:space="preserve"> de </w:t>
            </w:r>
            <w:r w:rsidRPr="4F74C784" w:rsidR="006D0AC1">
              <w:rPr>
                <w:rFonts w:ascii="HelveticaNeueLT Pro 45 Lt" w:hAnsi="HelveticaNeueLT Pro 45 Lt"/>
                <w:lang w:val="es-ES"/>
              </w:rPr>
              <w:t>implentar</w:t>
            </w:r>
            <w:r w:rsidRPr="4F74C784" w:rsidR="006D0AC1">
              <w:rPr>
                <w:rFonts w:ascii="HelveticaNeueLT Pro 45 Lt" w:hAnsi="HelveticaNeueLT Pro 45 Lt"/>
                <w:lang w:val="es-ES"/>
              </w:rPr>
              <w:t xml:space="preserve"> </w:t>
            </w:r>
            <w:r w:rsidRPr="4F74C784" w:rsidR="006D0AC1">
              <w:rPr>
                <w:rFonts w:ascii="HelveticaNeueLT Pro 45 Lt" w:hAnsi="HelveticaNeueLT Pro 45 Lt"/>
                <w:lang w:val="es-ES"/>
              </w:rPr>
              <w:t>una</w:t>
            </w:r>
            <w:r w:rsidRPr="4F74C784" w:rsidR="51DDDDC7">
              <w:rPr>
                <w:rFonts w:ascii="HelveticaNeueLT Pro 45 Lt" w:hAnsi="HelveticaNeueLT Pro 45 Lt"/>
                <w:lang w:val="es-ES"/>
              </w:rPr>
              <w:t xml:space="preserve"> </w:t>
            </w:r>
            <w:r w:rsidRPr="4F74C784" w:rsidR="006D0AC1">
              <w:rPr>
                <w:rFonts w:ascii="HelveticaNeueLT Pro 45 Lt" w:hAnsi="HelveticaNeueLT Pro 45 Lt"/>
                <w:lang w:val="es-ES"/>
              </w:rPr>
              <w:t>validación</w:t>
            </w:r>
            <w:r w:rsidRPr="4F74C784" w:rsidR="006D0AC1">
              <w:rPr>
                <w:rFonts w:ascii="HelveticaNeueLT Pro 45 Lt" w:hAnsi="HelveticaNeueLT Pro 45 Lt"/>
                <w:lang w:val="es-ES"/>
              </w:rPr>
              <w:t xml:space="preserve"> </w:t>
            </w:r>
            <w:r w:rsidRPr="4F74C784" w:rsidR="006D0AC1">
              <w:rPr>
                <w:rFonts w:ascii="HelveticaNeueLT Pro 45 Lt" w:hAnsi="HelveticaNeueLT Pro 45 Lt"/>
                <w:lang w:val="es-ES"/>
              </w:rPr>
              <w:t>automática</w:t>
            </w:r>
            <w:r w:rsidRPr="4F74C784" w:rsidR="006D0AC1">
              <w:rPr>
                <w:rFonts w:ascii="HelveticaNeueLT Pro 45 Lt" w:hAnsi="HelveticaNeueLT Pro 45 Lt"/>
                <w:lang w:val="es-ES"/>
              </w:rPr>
              <w:t xml:space="preserve"> de </w:t>
            </w:r>
            <w:r w:rsidRPr="4F74C784" w:rsidR="006D0AC1">
              <w:rPr>
                <w:rFonts w:ascii="HelveticaNeueLT Pro 45 Lt" w:hAnsi="HelveticaNeueLT Pro 45 Lt"/>
                <w:lang w:val="es-ES"/>
              </w:rPr>
              <w:t>gastos</w:t>
            </w:r>
            <w:r w:rsidRPr="4F74C784" w:rsidR="006D0AC1">
              <w:rPr>
                <w:rFonts w:ascii="HelveticaNeueLT Pro 45 Lt" w:hAnsi="HelveticaNeueLT Pro 45 Lt"/>
                <w:lang w:val="es-ES"/>
              </w:rPr>
              <w:t xml:space="preserve"> </w:t>
            </w:r>
            <w:r w:rsidRPr="4F74C784" w:rsidR="006D0AC1">
              <w:rPr>
                <w:rFonts w:ascii="HelveticaNeueLT Pro 45 Lt" w:hAnsi="HelveticaNeueLT Pro 45 Lt"/>
                <w:lang w:val="es-ES"/>
              </w:rPr>
              <w:t>subvencionables</w:t>
            </w:r>
            <w:r w:rsidRPr="4F74C784" w:rsidR="006D0AC1">
              <w:rPr>
                <w:rFonts w:ascii="HelveticaNeueLT Pro 45 Lt" w:hAnsi="HelveticaNeueLT Pro 45 Lt"/>
                <w:lang w:val="es-ES"/>
              </w:rPr>
              <w:t xml:space="preserve"> </w:t>
            </w:r>
            <w:r w:rsidRPr="4F74C784" w:rsidR="006D0AC1">
              <w:rPr>
                <w:rFonts w:ascii="HelveticaNeueLT Pro 45 Lt" w:hAnsi="HelveticaNeueLT Pro 45 Lt"/>
                <w:lang w:val="es-ES"/>
              </w:rPr>
              <w:t>mediante</w:t>
            </w:r>
            <w:r w:rsidRPr="4F74C784" w:rsidR="006D0AC1">
              <w:rPr>
                <w:rFonts w:ascii="HelveticaNeueLT Pro 45 Lt" w:hAnsi="HelveticaNeueLT Pro 45 Lt"/>
                <w:lang w:val="es-ES"/>
              </w:rPr>
              <w:t xml:space="preserve"> IA y OCR:</w:t>
            </w:r>
            <w:proofErr w:type="spellEnd"/>
            <w:proofErr w:type="spellStart"/>
            <w:proofErr w:type="spellEnd"/>
            <w:proofErr w:type="spellStart"/>
            <w:proofErr w:type="spellEnd"/>
            <w:proofErr w:type="spellStart"/>
            <w:proofErr w:type="spellEnd"/>
            <w:proofErr w:type="spellStart"/>
            <w:proofErr w:type="spellEnd"/>
          </w:p>
          <w:p w:rsidRPr="006D0AC1" w:rsidR="006D0AC1" w:rsidP="006D0AC1" w:rsidRDefault="006D0AC1" w14:paraId="04905A3B" w14:textId="77777777">
            <w:pPr>
              <w:pStyle w:val="Prrafodelista"/>
              <w:spacing w:line="360" w:lineRule="auto"/>
              <w:ind w:left="360"/>
              <w:rPr>
                <w:rFonts w:ascii="HelveticaNeueLT Pro 45 Lt" w:hAnsi="HelveticaNeueLT Pro 45 Lt"/>
              </w:rPr>
            </w:pPr>
          </w:p>
          <w:p w:rsidRPr="006D0AC1" w:rsidR="006D0AC1" w:rsidP="006D0AC1" w:rsidRDefault="006D0AC1" w14:paraId="30E22B3A" w14:textId="77777777">
            <w:pPr>
              <w:pStyle w:val="Prrafodelista"/>
              <w:numPr>
                <w:ilvl w:val="1"/>
                <w:numId w:val="21"/>
              </w:numPr>
              <w:spacing w:after="160" w:line="360" w:lineRule="auto"/>
              <w:ind w:left="720"/>
              <w:rPr>
                <w:rFonts w:ascii="HelveticaNeueLT Pro 45 Lt" w:hAnsi="HelveticaNeueLT Pro 45 Lt"/>
              </w:rPr>
            </w:pPr>
            <w:r w:rsidRPr="006D0AC1">
              <w:rPr>
                <w:rFonts w:ascii="HelveticaNeueLT Pro 45 Lt" w:hAnsi="HelveticaNeueLT Pro 45 Lt"/>
              </w:rPr>
              <w:t xml:space="preserve">Document Classification: </w:t>
            </w:r>
            <w:proofErr w:type="spellStart"/>
            <w:r w:rsidRPr="006D0AC1">
              <w:rPr>
                <w:rFonts w:ascii="HelveticaNeueLT Pro 45 Lt" w:hAnsi="HelveticaNeueLT Pro 45 Lt"/>
              </w:rPr>
              <w:t>Clasifique</w:t>
            </w:r>
            <w:proofErr w:type="spellEnd"/>
            <w:r w:rsidRPr="006D0AC1">
              <w:rPr>
                <w:rFonts w:ascii="HelveticaNeueLT Pro 45 Lt" w:hAnsi="HelveticaNeueLT Pro 45 Lt"/>
              </w:rPr>
              <w:t xml:space="preserve"> y </w:t>
            </w:r>
            <w:proofErr w:type="spellStart"/>
            <w:r w:rsidRPr="006D0AC1">
              <w:rPr>
                <w:rFonts w:ascii="HelveticaNeueLT Pro 45 Lt" w:hAnsi="HelveticaNeueLT Pro 45 Lt"/>
              </w:rPr>
              <w:t>encamine</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automáticamente</w:t>
            </w:r>
            <w:proofErr w:type="spellEnd"/>
            <w:r w:rsidRPr="006D0AC1">
              <w:rPr>
                <w:rFonts w:ascii="HelveticaNeueLT Pro 45 Lt" w:hAnsi="HelveticaNeueLT Pro 45 Lt"/>
              </w:rPr>
              <w:t xml:space="preserve"> los </w:t>
            </w:r>
            <w:proofErr w:type="spellStart"/>
            <w:r w:rsidRPr="006D0AC1">
              <w:rPr>
                <w:rFonts w:ascii="HelveticaNeueLT Pro 45 Lt" w:hAnsi="HelveticaNeueLT Pro 45 Lt"/>
              </w:rPr>
              <w:t>documentos</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importantes</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reduciendo</w:t>
            </w:r>
            <w:proofErr w:type="spellEnd"/>
            <w:r w:rsidRPr="006D0AC1">
              <w:rPr>
                <w:rFonts w:ascii="HelveticaNeueLT Pro 45 Lt" w:hAnsi="HelveticaNeueLT Pro 45 Lt"/>
              </w:rPr>
              <w:t xml:space="preserve"> la carga de </w:t>
            </w:r>
            <w:proofErr w:type="spellStart"/>
            <w:r w:rsidRPr="006D0AC1">
              <w:rPr>
                <w:rFonts w:ascii="HelveticaNeueLT Pro 45 Lt" w:hAnsi="HelveticaNeueLT Pro 45 Lt"/>
              </w:rPr>
              <w:t>trabajo</w:t>
            </w:r>
            <w:proofErr w:type="spellEnd"/>
            <w:r w:rsidRPr="006D0AC1">
              <w:rPr>
                <w:rFonts w:ascii="HelveticaNeueLT Pro 45 Lt" w:hAnsi="HelveticaNeueLT Pro 45 Lt"/>
              </w:rPr>
              <w:t xml:space="preserve"> </w:t>
            </w:r>
          </w:p>
          <w:p w:rsidRPr="006D0AC1" w:rsidR="006D0AC1" w:rsidP="006D0AC1" w:rsidRDefault="006D0AC1" w14:paraId="6FA126D6" w14:textId="77777777">
            <w:pPr>
              <w:pStyle w:val="Prrafodelista"/>
              <w:numPr>
                <w:ilvl w:val="1"/>
                <w:numId w:val="21"/>
              </w:numPr>
              <w:spacing w:after="160" w:line="360" w:lineRule="auto"/>
              <w:ind w:left="720"/>
              <w:rPr>
                <w:rFonts w:ascii="HelveticaNeueLT Pro 45 Lt" w:hAnsi="HelveticaNeueLT Pro 45 Lt"/>
              </w:rPr>
            </w:pPr>
            <w:r w:rsidRPr="006D0AC1">
              <w:rPr>
                <w:rFonts w:ascii="HelveticaNeueLT Pro 45 Lt" w:hAnsi="HelveticaNeueLT Pro 45 Lt"/>
              </w:rPr>
              <w:t xml:space="preserve">Document Extraction: </w:t>
            </w:r>
            <w:proofErr w:type="spellStart"/>
            <w:r w:rsidRPr="006D0AC1">
              <w:rPr>
                <w:rFonts w:ascii="HelveticaNeueLT Pro 45 Lt" w:hAnsi="HelveticaNeueLT Pro 45 Lt"/>
              </w:rPr>
              <w:t>Extraiga</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automáticamente</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datos</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estructurados</w:t>
            </w:r>
            <w:proofErr w:type="spellEnd"/>
            <w:r w:rsidRPr="006D0AC1">
              <w:rPr>
                <w:rFonts w:ascii="HelveticaNeueLT Pro 45 Lt" w:hAnsi="HelveticaNeueLT Pro 45 Lt"/>
              </w:rPr>
              <w:t xml:space="preserve"> de </w:t>
            </w:r>
            <w:proofErr w:type="spellStart"/>
            <w:r w:rsidRPr="006D0AC1">
              <w:rPr>
                <w:rFonts w:ascii="HelveticaNeueLT Pro 45 Lt" w:hAnsi="HelveticaNeueLT Pro 45 Lt"/>
              </w:rPr>
              <w:t>documentos</w:t>
            </w:r>
            <w:proofErr w:type="spellEnd"/>
            <w:r w:rsidRPr="006D0AC1">
              <w:rPr>
                <w:rFonts w:ascii="HelveticaNeueLT Pro 45 Lt" w:hAnsi="HelveticaNeueLT Pro 45 Lt"/>
              </w:rPr>
              <w:t xml:space="preserve">/facturas y </w:t>
            </w:r>
            <w:proofErr w:type="spellStart"/>
            <w:r w:rsidRPr="006D0AC1">
              <w:rPr>
                <w:rFonts w:ascii="HelveticaNeueLT Pro 45 Lt" w:hAnsi="HelveticaNeueLT Pro 45 Lt"/>
              </w:rPr>
              <w:t>formularios</w:t>
            </w:r>
            <w:proofErr w:type="spellEnd"/>
            <w:r w:rsidRPr="006D0AC1">
              <w:rPr>
                <w:rFonts w:ascii="HelveticaNeueLT Pro 45 Lt" w:hAnsi="HelveticaNeueLT Pro 45 Lt"/>
              </w:rPr>
              <w:t>.</w:t>
            </w:r>
          </w:p>
          <w:p w:rsidRPr="006D0AC1" w:rsidR="006D0AC1" w:rsidP="006D0AC1" w:rsidRDefault="006D0AC1" w14:paraId="145BC69F" w14:textId="77777777">
            <w:pPr>
              <w:pStyle w:val="Prrafodelista"/>
              <w:numPr>
                <w:ilvl w:val="1"/>
                <w:numId w:val="21"/>
              </w:numPr>
              <w:spacing w:after="160" w:line="360" w:lineRule="auto"/>
              <w:ind w:left="720"/>
              <w:rPr>
                <w:rFonts w:ascii="HelveticaNeueLT Pro 45 Lt" w:hAnsi="HelveticaNeueLT Pro 45 Lt"/>
              </w:rPr>
            </w:pPr>
            <w:r w:rsidRPr="006D0AC1">
              <w:rPr>
                <w:rFonts w:ascii="HelveticaNeueLT Pro 45 Lt" w:hAnsi="HelveticaNeueLT Pro 45 Lt"/>
              </w:rPr>
              <w:t xml:space="preserve">Chat con los </w:t>
            </w:r>
            <w:proofErr w:type="spellStart"/>
            <w:r w:rsidRPr="006D0AC1">
              <w:rPr>
                <w:rFonts w:ascii="HelveticaNeueLT Pro 45 Lt" w:hAnsi="HelveticaNeueLT Pro 45 Lt"/>
              </w:rPr>
              <w:t>documentos</w:t>
            </w:r>
            <w:proofErr w:type="spellEnd"/>
            <w:r w:rsidRPr="006D0AC1">
              <w:rPr>
                <w:rFonts w:ascii="HelveticaNeueLT Pro 45 Lt" w:hAnsi="HelveticaNeueLT Pro 45 Lt"/>
              </w:rPr>
              <w:t xml:space="preserve"> (IA-Copilot)</w:t>
            </w:r>
          </w:p>
          <w:p w:rsidRPr="006D0AC1" w:rsidR="006D0AC1" w:rsidP="006D0AC1" w:rsidRDefault="006D0AC1" w14:paraId="1FDF8460" w14:textId="77777777">
            <w:pPr>
              <w:pStyle w:val="Prrafodelista"/>
              <w:spacing w:line="360" w:lineRule="auto"/>
              <w:ind w:left="1080"/>
              <w:rPr>
                <w:rFonts w:ascii="HelveticaNeueLT Pro 45 Lt" w:hAnsi="HelveticaNeueLT Pro 45 Lt"/>
              </w:rPr>
            </w:pPr>
          </w:p>
          <w:p w:rsidRPr="006D0AC1" w:rsidR="006D0AC1" w:rsidP="006D0AC1" w:rsidRDefault="006D0AC1" w14:paraId="5CE61CB5" w14:textId="77777777">
            <w:pPr>
              <w:pStyle w:val="Prrafodelista"/>
              <w:numPr>
                <w:ilvl w:val="0"/>
                <w:numId w:val="20"/>
              </w:numPr>
              <w:spacing w:after="160" w:line="360" w:lineRule="auto"/>
              <w:ind w:left="360"/>
              <w:rPr>
                <w:rFonts w:ascii="HelveticaNeueLT Pro 45 Lt" w:hAnsi="HelveticaNeueLT Pro 45 Lt"/>
              </w:rPr>
            </w:pPr>
            <w:proofErr w:type="spellStart"/>
            <w:r w:rsidRPr="006D0AC1">
              <w:rPr>
                <w:rFonts w:ascii="HelveticaNeueLT Pro 45 Lt" w:hAnsi="HelveticaNeueLT Pro 45 Lt"/>
              </w:rPr>
              <w:t>Automatización</w:t>
            </w:r>
            <w:proofErr w:type="spellEnd"/>
            <w:r w:rsidRPr="006D0AC1">
              <w:rPr>
                <w:rFonts w:ascii="HelveticaNeueLT Pro 45 Lt" w:hAnsi="HelveticaNeueLT Pro 45 Lt"/>
              </w:rPr>
              <w:t xml:space="preserve"> de la </w:t>
            </w:r>
            <w:proofErr w:type="spellStart"/>
            <w:r w:rsidRPr="006D0AC1">
              <w:rPr>
                <w:rFonts w:ascii="HelveticaNeueLT Pro 45 Lt" w:hAnsi="HelveticaNeueLT Pro 45 Lt"/>
              </w:rPr>
              <w:t>generación</w:t>
            </w:r>
            <w:proofErr w:type="spellEnd"/>
            <w:r w:rsidRPr="006D0AC1">
              <w:rPr>
                <w:rFonts w:ascii="HelveticaNeueLT Pro 45 Lt" w:hAnsi="HelveticaNeueLT Pro 45 Lt"/>
              </w:rPr>
              <w:t xml:space="preserve"> de </w:t>
            </w:r>
            <w:proofErr w:type="spellStart"/>
            <w:r w:rsidRPr="006D0AC1">
              <w:rPr>
                <w:rFonts w:ascii="HelveticaNeueLT Pro 45 Lt" w:hAnsi="HelveticaNeueLT Pro 45 Lt"/>
              </w:rPr>
              <w:t>informes</w:t>
            </w:r>
            <w:proofErr w:type="spellEnd"/>
            <w:r w:rsidRPr="006D0AC1">
              <w:rPr>
                <w:rFonts w:ascii="HelveticaNeueLT Pro 45 Lt" w:hAnsi="HelveticaNeueLT Pro 45 Lt"/>
              </w:rPr>
              <w:t xml:space="preserve"> de </w:t>
            </w:r>
            <w:proofErr w:type="spellStart"/>
            <w:r w:rsidRPr="006D0AC1">
              <w:rPr>
                <w:rFonts w:ascii="HelveticaNeueLT Pro 45 Lt" w:hAnsi="HelveticaNeueLT Pro 45 Lt"/>
              </w:rPr>
              <w:t>justificación</w:t>
            </w:r>
            <w:proofErr w:type="spellEnd"/>
            <w:r w:rsidRPr="006D0AC1">
              <w:rPr>
                <w:rFonts w:ascii="HelveticaNeueLT Pro 45 Lt" w:hAnsi="HelveticaNeueLT Pro 45 Lt"/>
              </w:rPr>
              <w:t xml:space="preserve"> para </w:t>
            </w:r>
            <w:proofErr w:type="spellStart"/>
            <w:r w:rsidRPr="006D0AC1">
              <w:rPr>
                <w:rFonts w:ascii="HelveticaNeueLT Pro 45 Lt" w:hAnsi="HelveticaNeueLT Pro 45 Lt"/>
              </w:rPr>
              <w:t>facilitar</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el</w:t>
            </w:r>
            <w:proofErr w:type="spellEnd"/>
            <w:r w:rsidRPr="006D0AC1">
              <w:rPr>
                <w:rFonts w:ascii="HelveticaNeueLT Pro 45 Lt" w:hAnsi="HelveticaNeueLT Pro 45 Lt"/>
              </w:rPr>
              <w:t xml:space="preserve"> control </w:t>
            </w:r>
            <w:proofErr w:type="spellStart"/>
            <w:r w:rsidRPr="006D0AC1">
              <w:rPr>
                <w:rFonts w:ascii="HelveticaNeueLT Pro 45 Lt" w:hAnsi="HelveticaNeueLT Pro 45 Lt"/>
              </w:rPr>
              <w:t>financiero</w:t>
            </w:r>
            <w:proofErr w:type="spellEnd"/>
            <w:r w:rsidRPr="006D0AC1">
              <w:rPr>
                <w:rFonts w:ascii="HelveticaNeueLT Pro 45 Lt" w:hAnsi="HelveticaNeueLT Pro 45 Lt"/>
              </w:rPr>
              <w:t xml:space="preserve"> y la </w:t>
            </w:r>
            <w:proofErr w:type="spellStart"/>
            <w:r w:rsidRPr="006D0AC1">
              <w:rPr>
                <w:rFonts w:ascii="HelveticaNeueLT Pro 45 Lt" w:hAnsi="HelveticaNeueLT Pro 45 Lt"/>
              </w:rPr>
              <w:t>trasparencia</w:t>
            </w:r>
            <w:proofErr w:type="spellEnd"/>
            <w:r w:rsidRPr="006D0AC1">
              <w:rPr>
                <w:rFonts w:ascii="HelveticaNeueLT Pro 45 Lt" w:hAnsi="HelveticaNeueLT Pro 45 Lt"/>
              </w:rPr>
              <w:t>.</w:t>
            </w:r>
          </w:p>
          <w:p w:rsidRPr="006D0AC1" w:rsidR="006D0AC1" w:rsidP="006D0AC1" w:rsidRDefault="006D0AC1" w14:paraId="02E830B0" w14:textId="77777777">
            <w:pPr>
              <w:pStyle w:val="Prrafodelista"/>
              <w:numPr>
                <w:ilvl w:val="0"/>
                <w:numId w:val="20"/>
              </w:numPr>
              <w:spacing w:after="160" w:line="360" w:lineRule="auto"/>
              <w:ind w:left="360"/>
              <w:rPr>
                <w:rFonts w:ascii="HelveticaNeueLT Pro 45 Lt" w:hAnsi="HelveticaNeueLT Pro 45 Lt"/>
              </w:rPr>
            </w:pPr>
            <w:r w:rsidRPr="006D0AC1">
              <w:rPr>
                <w:rFonts w:ascii="HelveticaNeueLT Pro 45 Lt" w:hAnsi="HelveticaNeueLT Pro 45 Lt"/>
              </w:rPr>
              <w:t xml:space="preserve">Control de </w:t>
            </w:r>
            <w:proofErr w:type="spellStart"/>
            <w:r w:rsidRPr="006D0AC1">
              <w:rPr>
                <w:rFonts w:ascii="HelveticaNeueLT Pro 45 Lt" w:hAnsi="HelveticaNeueLT Pro 45 Lt"/>
              </w:rPr>
              <w:t>plazos</w:t>
            </w:r>
            <w:proofErr w:type="spellEnd"/>
            <w:r w:rsidRPr="006D0AC1">
              <w:rPr>
                <w:rFonts w:ascii="HelveticaNeueLT Pro 45 Lt" w:hAnsi="HelveticaNeueLT Pro 45 Lt"/>
              </w:rPr>
              <w:t xml:space="preserve"> y </w:t>
            </w:r>
            <w:proofErr w:type="spellStart"/>
            <w:r w:rsidRPr="006D0AC1">
              <w:rPr>
                <w:rFonts w:ascii="HelveticaNeueLT Pro 45 Lt" w:hAnsi="HelveticaNeueLT Pro 45 Lt"/>
              </w:rPr>
              <w:t>alertas</w:t>
            </w:r>
            <w:proofErr w:type="spellEnd"/>
            <w:r w:rsidRPr="006D0AC1">
              <w:rPr>
                <w:rFonts w:ascii="HelveticaNeueLT Pro 45 Lt" w:hAnsi="HelveticaNeueLT Pro 45 Lt"/>
              </w:rPr>
              <w:t xml:space="preserve"> para </w:t>
            </w:r>
            <w:proofErr w:type="spellStart"/>
            <w:r w:rsidRPr="006D0AC1">
              <w:rPr>
                <w:rFonts w:ascii="HelveticaNeueLT Pro 45 Lt" w:hAnsi="HelveticaNeueLT Pro 45 Lt"/>
              </w:rPr>
              <w:t>evitar</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retrasos</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en</w:t>
            </w:r>
            <w:proofErr w:type="spellEnd"/>
            <w:r w:rsidRPr="006D0AC1">
              <w:rPr>
                <w:rFonts w:ascii="HelveticaNeueLT Pro 45 Lt" w:hAnsi="HelveticaNeueLT Pro 45 Lt"/>
              </w:rPr>
              <w:t xml:space="preserve"> la </w:t>
            </w:r>
            <w:proofErr w:type="spellStart"/>
            <w:r w:rsidRPr="006D0AC1">
              <w:rPr>
                <w:rFonts w:ascii="HelveticaNeueLT Pro 45 Lt" w:hAnsi="HelveticaNeueLT Pro 45 Lt"/>
              </w:rPr>
              <w:t>presentación</w:t>
            </w:r>
            <w:proofErr w:type="spellEnd"/>
            <w:r w:rsidRPr="006D0AC1">
              <w:rPr>
                <w:rFonts w:ascii="HelveticaNeueLT Pro 45 Lt" w:hAnsi="HelveticaNeueLT Pro 45 Lt"/>
              </w:rPr>
              <w:t xml:space="preserve"> y </w:t>
            </w:r>
            <w:proofErr w:type="spellStart"/>
            <w:r w:rsidRPr="006D0AC1">
              <w:rPr>
                <w:rFonts w:ascii="HelveticaNeueLT Pro 45 Lt" w:hAnsi="HelveticaNeueLT Pro 45 Lt"/>
              </w:rPr>
              <w:t>eficientando</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el</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proceso</w:t>
            </w:r>
            <w:proofErr w:type="spellEnd"/>
            <w:r w:rsidRPr="006D0AC1">
              <w:rPr>
                <w:rFonts w:ascii="HelveticaNeueLT Pro 45 Lt" w:hAnsi="HelveticaNeueLT Pro 45 Lt"/>
              </w:rPr>
              <w:t>.</w:t>
            </w:r>
          </w:p>
          <w:p w:rsidRPr="006D0AC1" w:rsidR="006D0AC1" w:rsidP="006D0AC1" w:rsidRDefault="006D0AC1" w14:paraId="20A076C1" w14:textId="77777777">
            <w:pPr>
              <w:pStyle w:val="Prrafodelista"/>
              <w:numPr>
                <w:ilvl w:val="0"/>
                <w:numId w:val="20"/>
              </w:numPr>
              <w:spacing w:after="160" w:line="360" w:lineRule="auto"/>
              <w:ind w:left="360"/>
              <w:rPr>
                <w:rFonts w:ascii="HelveticaNeueLT Pro 45 Lt" w:hAnsi="HelveticaNeueLT Pro 45 Lt"/>
              </w:rPr>
            </w:pPr>
            <w:r w:rsidRPr="00335A86" w:rsidR="006D0AC1">
              <w:rPr>
                <w:rFonts w:ascii="HelveticaNeueLT Pro 45 Lt" w:hAnsi="HelveticaNeueLT Pro 45 Lt"/>
              </w:rPr>
              <w:t xml:space="preserve">El </w:t>
            </w:r>
            <w:r w:rsidRPr="00335A86" w:rsidR="006D0AC1">
              <w:rPr>
                <w:rFonts w:ascii="HelveticaNeueLT Pro 45 Lt" w:hAnsi="HelveticaNeueLT Pro 45 Lt"/>
              </w:rPr>
              <w:t>sistema</w:t>
            </w:r>
            <w:r w:rsidRPr="00335A86" w:rsidR="006D0AC1">
              <w:rPr>
                <w:rFonts w:ascii="HelveticaNeueLT Pro 45 Lt" w:hAnsi="HelveticaNeueLT Pro 45 Lt"/>
              </w:rPr>
              <w:t xml:space="preserve"> genera </w:t>
            </w:r>
            <w:r w:rsidRPr="00335A86" w:rsidR="006D0AC1">
              <w:rPr>
                <w:rFonts w:ascii="HelveticaNeueLT Pro 45 Lt" w:hAnsi="HelveticaNeueLT Pro 45 Lt"/>
              </w:rPr>
              <w:t>el</w:t>
            </w:r>
            <w:r w:rsidRPr="00335A86" w:rsidR="006D0AC1">
              <w:rPr>
                <w:rFonts w:ascii="HelveticaNeueLT Pro 45 Lt" w:hAnsi="HelveticaNeueLT Pro 45 Lt"/>
              </w:rPr>
              <w:t xml:space="preserve"> </w:t>
            </w:r>
            <w:r w:rsidRPr="00335A86" w:rsidR="006D0AC1">
              <w:rPr>
                <w:rFonts w:ascii="HelveticaNeueLT Pro 45 Lt" w:hAnsi="HelveticaNeueLT Pro 45 Lt"/>
              </w:rPr>
              <w:t>informe</w:t>
            </w:r>
            <w:r w:rsidRPr="00335A86" w:rsidR="006D0AC1">
              <w:rPr>
                <w:rFonts w:ascii="HelveticaNeueLT Pro 45 Lt" w:hAnsi="HelveticaNeueLT Pro 45 Lt"/>
              </w:rPr>
              <w:t xml:space="preserve"> provisional </w:t>
            </w:r>
            <w:r w:rsidRPr="00335A86" w:rsidR="006D0AC1">
              <w:rPr>
                <w:rFonts w:ascii="HelveticaNeueLT Pro 45 Lt" w:hAnsi="HelveticaNeueLT Pro 45 Lt"/>
              </w:rPr>
              <w:t>en</w:t>
            </w:r>
            <w:r w:rsidRPr="00335A86" w:rsidR="006D0AC1">
              <w:rPr>
                <w:rFonts w:ascii="HelveticaNeueLT Pro 45 Lt" w:hAnsi="HelveticaNeueLT Pro 45 Lt"/>
              </w:rPr>
              <w:t xml:space="preserve"> PDF, </w:t>
            </w:r>
            <w:r w:rsidRPr="00335A86" w:rsidR="006D0AC1">
              <w:rPr>
                <w:rFonts w:ascii="HelveticaNeueLT Pro 45 Lt" w:hAnsi="HelveticaNeueLT Pro 45 Lt"/>
              </w:rPr>
              <w:t>el</w:t>
            </w:r>
            <w:r w:rsidRPr="00335A86" w:rsidR="006D0AC1">
              <w:rPr>
                <w:rFonts w:ascii="HelveticaNeueLT Pro 45 Lt" w:hAnsi="HelveticaNeueLT Pro 45 Lt"/>
              </w:rPr>
              <w:t xml:space="preserve"> </w:t>
            </w:r>
            <w:r w:rsidRPr="00335A86" w:rsidR="006D0AC1">
              <w:rPr>
                <w:rFonts w:ascii="HelveticaNeueLT Pro 45 Lt" w:hAnsi="HelveticaNeueLT Pro 45 Lt"/>
              </w:rPr>
              <w:t>cual</w:t>
            </w:r>
            <w:r w:rsidRPr="00335A86" w:rsidR="006D0AC1">
              <w:rPr>
                <w:rFonts w:ascii="HelveticaNeueLT Pro 45 Lt" w:hAnsi="HelveticaNeueLT Pro 45 Lt"/>
              </w:rPr>
              <w:t xml:space="preserve"> </w:t>
            </w:r>
            <w:r w:rsidRPr="00335A86" w:rsidR="006D0AC1">
              <w:rPr>
                <w:rFonts w:ascii="HelveticaNeueLT Pro 45 Lt" w:hAnsi="HelveticaNeueLT Pro 45 Lt"/>
              </w:rPr>
              <w:t>debe</w:t>
            </w:r>
            <w:r w:rsidRPr="00335A86" w:rsidR="006D0AC1">
              <w:rPr>
                <w:rFonts w:ascii="HelveticaNeueLT Pro 45 Lt" w:hAnsi="HelveticaNeueLT Pro 45 Lt"/>
              </w:rPr>
              <w:t xml:space="preserve"> </w:t>
            </w:r>
            <w:r w:rsidRPr="00335A86" w:rsidR="006D0AC1">
              <w:rPr>
                <w:rFonts w:ascii="HelveticaNeueLT Pro 45 Lt" w:hAnsi="HelveticaNeueLT Pro 45 Lt"/>
              </w:rPr>
              <w:t>incluir</w:t>
            </w:r>
            <w:r w:rsidRPr="00335A86" w:rsidR="006D0AC1">
              <w:rPr>
                <w:rFonts w:ascii="HelveticaNeueLT Pro 45 Lt" w:hAnsi="HelveticaNeueLT Pro 45 Lt"/>
              </w:rPr>
              <w:t xml:space="preserve">: </w:t>
            </w:r>
            <w:commentRangeStart w:id="949563598"/>
            <w:commentRangeEnd w:id="949563598"/>
            <w:r>
              <w:rPr>
                <w:rStyle w:val="CommentReference"/>
              </w:rPr>
              <w:commentReference w:id="949563598"/>
            </w:r>
          </w:p>
          <w:p w:rsidRPr="006D0AC1" w:rsidR="006D0AC1" w:rsidP="006D0AC1" w:rsidRDefault="006D0AC1" w14:paraId="46F8810A" w14:textId="77777777">
            <w:pPr>
              <w:numPr>
                <w:ilvl w:val="1"/>
                <w:numId w:val="19"/>
              </w:numPr>
              <w:spacing w:after="160" w:line="259" w:lineRule="auto"/>
              <w:ind w:left="720"/>
              <w:rPr>
                <w:rFonts w:ascii="HelveticaNeueLT Pro 45 Lt" w:hAnsi="HelveticaNeueLT Pro 45 Lt"/>
              </w:rPr>
            </w:pPr>
            <w:proofErr w:type="spellStart"/>
            <w:r w:rsidRPr="006D0AC1">
              <w:rPr>
                <w:rFonts w:ascii="HelveticaNeueLT Pro 45 Lt" w:hAnsi="HelveticaNeueLT Pro 45 Lt"/>
              </w:rPr>
              <w:t>Resumen</w:t>
            </w:r>
            <w:proofErr w:type="spellEnd"/>
            <w:r w:rsidRPr="006D0AC1">
              <w:rPr>
                <w:rFonts w:ascii="HelveticaNeueLT Pro 45 Lt" w:hAnsi="HelveticaNeueLT Pro 45 Lt"/>
              </w:rPr>
              <w:t xml:space="preserve"> general</w:t>
            </w:r>
          </w:p>
          <w:p w:rsidRPr="006D0AC1" w:rsidR="006D0AC1" w:rsidP="006D0AC1" w:rsidRDefault="006D0AC1" w14:paraId="467B2C95" w14:textId="77777777">
            <w:pPr>
              <w:numPr>
                <w:ilvl w:val="1"/>
                <w:numId w:val="19"/>
              </w:numPr>
              <w:spacing w:after="160" w:line="259" w:lineRule="auto"/>
              <w:ind w:left="720"/>
              <w:rPr>
                <w:rFonts w:ascii="HelveticaNeueLT Pro 45 Lt" w:hAnsi="HelveticaNeueLT Pro 45 Lt"/>
              </w:rPr>
            </w:pPr>
            <w:r w:rsidRPr="006D0AC1">
              <w:rPr>
                <w:rFonts w:ascii="HelveticaNeueLT Pro 45 Lt" w:hAnsi="HelveticaNeueLT Pro 45 Lt"/>
              </w:rPr>
              <w:t xml:space="preserve">Total de </w:t>
            </w:r>
            <w:proofErr w:type="spellStart"/>
            <w:r w:rsidRPr="006D0AC1">
              <w:rPr>
                <w:rFonts w:ascii="HelveticaNeueLT Pro 45 Lt" w:hAnsi="HelveticaNeueLT Pro 45 Lt"/>
              </w:rPr>
              <w:t>gastos</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elegibles</w:t>
            </w:r>
            <w:proofErr w:type="spellEnd"/>
            <w:r w:rsidRPr="006D0AC1">
              <w:rPr>
                <w:rFonts w:ascii="HelveticaNeueLT Pro 45 Lt" w:hAnsi="HelveticaNeueLT Pro 45 Lt"/>
              </w:rPr>
              <w:t xml:space="preserve">/no </w:t>
            </w:r>
            <w:proofErr w:type="spellStart"/>
            <w:r w:rsidRPr="006D0AC1">
              <w:rPr>
                <w:rFonts w:ascii="HelveticaNeueLT Pro 45 Lt" w:hAnsi="HelveticaNeueLT Pro 45 Lt"/>
              </w:rPr>
              <w:t>elegibles</w:t>
            </w:r>
            <w:proofErr w:type="spellEnd"/>
          </w:p>
          <w:p w:rsidRPr="006D0AC1" w:rsidR="006D0AC1" w:rsidP="006D0AC1" w:rsidRDefault="006D0AC1" w14:paraId="7E6A22B2" w14:textId="77777777">
            <w:pPr>
              <w:numPr>
                <w:ilvl w:val="1"/>
                <w:numId w:val="19"/>
              </w:numPr>
              <w:spacing w:after="160" w:line="259" w:lineRule="auto"/>
              <w:ind w:left="720"/>
              <w:rPr>
                <w:rFonts w:ascii="HelveticaNeueLT Pro 45 Lt" w:hAnsi="HelveticaNeueLT Pro 45 Lt"/>
              </w:rPr>
            </w:pPr>
            <w:proofErr w:type="spellStart"/>
            <w:r w:rsidRPr="006D0AC1">
              <w:rPr>
                <w:rFonts w:ascii="HelveticaNeueLT Pro 45 Lt" w:hAnsi="HelveticaNeueLT Pro 45 Lt"/>
              </w:rPr>
              <w:t>Detalle</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por</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línea</w:t>
            </w:r>
            <w:proofErr w:type="spellEnd"/>
          </w:p>
          <w:p w:rsidRPr="006D0AC1" w:rsidR="006D0AC1" w:rsidP="006D0AC1" w:rsidRDefault="006D0AC1" w14:paraId="48C20D4F" w14:textId="77777777">
            <w:pPr>
              <w:pStyle w:val="Prrafodelista"/>
              <w:numPr>
                <w:ilvl w:val="0"/>
                <w:numId w:val="20"/>
              </w:numPr>
              <w:spacing w:after="160" w:line="360" w:lineRule="auto"/>
              <w:ind w:left="360"/>
              <w:rPr>
                <w:rFonts w:ascii="HelveticaNeueLT Pro 45 Lt" w:hAnsi="HelveticaNeueLT Pro 45 Lt"/>
              </w:rPr>
            </w:pPr>
            <w:r w:rsidRPr="00335A86" w:rsidR="006D0AC1">
              <w:rPr>
                <w:rFonts w:ascii="HelveticaNeueLT Pro 45 Lt" w:hAnsi="HelveticaNeueLT Pro 45 Lt"/>
              </w:rPr>
              <w:t xml:space="preserve">Se </w:t>
            </w:r>
            <w:r w:rsidRPr="00335A86" w:rsidR="006D0AC1">
              <w:rPr>
                <w:rFonts w:ascii="HelveticaNeueLT Pro 45 Lt" w:hAnsi="HelveticaNeueLT Pro 45 Lt"/>
              </w:rPr>
              <w:t>notifica</w:t>
            </w:r>
            <w:r w:rsidRPr="00335A86" w:rsidR="006D0AC1">
              <w:rPr>
                <w:rFonts w:ascii="HelveticaNeueLT Pro 45 Lt" w:hAnsi="HelveticaNeueLT Pro 45 Lt"/>
              </w:rPr>
              <w:t xml:space="preserve"> a la </w:t>
            </w:r>
            <w:r w:rsidRPr="00335A86" w:rsidR="006D0AC1">
              <w:rPr>
                <w:rFonts w:ascii="HelveticaNeueLT Pro 45 Lt" w:hAnsi="HelveticaNeueLT Pro 45 Lt"/>
              </w:rPr>
              <w:t>empresa</w:t>
            </w:r>
            <w:r w:rsidRPr="00335A86" w:rsidR="006D0AC1">
              <w:rPr>
                <w:rFonts w:ascii="HelveticaNeueLT Pro 45 Lt" w:hAnsi="HelveticaNeueLT Pro 45 Lt"/>
              </w:rPr>
              <w:t xml:space="preserve"> y al gestor </w:t>
            </w:r>
            <w:r w:rsidRPr="00335A86" w:rsidR="006D0AC1">
              <w:rPr>
                <w:rFonts w:ascii="HelveticaNeueLT Pro 45 Lt" w:hAnsi="HelveticaNeueLT Pro 45 Lt"/>
              </w:rPr>
              <w:t>correspondiente</w:t>
            </w:r>
            <w:commentRangeStart w:id="1369497341"/>
            <w:r w:rsidRPr="00335A86" w:rsidR="006D0AC1">
              <w:rPr>
                <w:rFonts w:ascii="HelveticaNeueLT Pro 45 Lt" w:hAnsi="HelveticaNeueLT Pro 45 Lt"/>
              </w:rPr>
              <w:t>.</w:t>
            </w:r>
            <w:commentRangeEnd w:id="1369497341"/>
            <w:r>
              <w:rPr>
                <w:rStyle w:val="CommentReference"/>
              </w:rPr>
              <w:commentReference w:id="1369497341"/>
            </w:r>
          </w:p>
          <w:p w:rsidRPr="006D0AC1" w:rsidR="006D0AC1" w:rsidP="006D0AC1" w:rsidRDefault="006D0AC1" w14:paraId="57857946" w14:textId="77777777">
            <w:pPr>
              <w:pStyle w:val="Prrafodelista"/>
              <w:numPr>
                <w:ilvl w:val="0"/>
                <w:numId w:val="20"/>
              </w:numPr>
              <w:spacing w:after="160" w:line="360" w:lineRule="auto"/>
              <w:ind w:left="360"/>
              <w:rPr>
                <w:rFonts w:ascii="HelveticaNeueLT Pro 45 Lt" w:hAnsi="HelveticaNeueLT Pro 45 Lt"/>
              </w:rPr>
            </w:pPr>
            <w:r w:rsidRPr="006D0AC1">
              <w:rPr>
                <w:rFonts w:ascii="HelveticaNeueLT Pro 45 Lt" w:hAnsi="HelveticaNeueLT Pro 45 Lt"/>
              </w:rPr>
              <w:t xml:space="preserve">Se </w:t>
            </w:r>
            <w:proofErr w:type="spellStart"/>
            <w:r w:rsidRPr="006D0AC1">
              <w:rPr>
                <w:rFonts w:ascii="HelveticaNeueLT Pro 45 Lt" w:hAnsi="HelveticaNeueLT Pro 45 Lt"/>
              </w:rPr>
              <w:t>abre</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el</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plazo</w:t>
            </w:r>
            <w:proofErr w:type="spellEnd"/>
            <w:r w:rsidRPr="006D0AC1">
              <w:rPr>
                <w:rFonts w:ascii="HelveticaNeueLT Pro 45 Lt" w:hAnsi="HelveticaNeueLT Pro 45 Lt"/>
              </w:rPr>
              <w:t xml:space="preserve"> de </w:t>
            </w:r>
            <w:proofErr w:type="spellStart"/>
            <w:r w:rsidRPr="006D0AC1">
              <w:rPr>
                <w:rFonts w:ascii="HelveticaNeueLT Pro 45 Lt" w:hAnsi="HelveticaNeueLT Pro 45 Lt"/>
              </w:rPr>
              <w:t>presentación</w:t>
            </w:r>
            <w:proofErr w:type="spellEnd"/>
            <w:r w:rsidRPr="006D0AC1">
              <w:rPr>
                <w:rFonts w:ascii="HelveticaNeueLT Pro 45 Lt" w:hAnsi="HelveticaNeueLT Pro 45 Lt"/>
              </w:rPr>
              <w:t xml:space="preserve"> de </w:t>
            </w:r>
            <w:proofErr w:type="spellStart"/>
            <w:r w:rsidRPr="006D0AC1">
              <w:rPr>
                <w:rFonts w:ascii="HelveticaNeueLT Pro 45 Lt" w:hAnsi="HelveticaNeueLT Pro 45 Lt"/>
              </w:rPr>
              <w:t>alegaciones</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una</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vez</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recibida</w:t>
            </w:r>
            <w:proofErr w:type="spellEnd"/>
            <w:r w:rsidRPr="006D0AC1">
              <w:rPr>
                <w:rFonts w:ascii="HelveticaNeueLT Pro 45 Lt" w:hAnsi="HelveticaNeueLT Pro 45 Lt"/>
              </w:rPr>
              <w:t xml:space="preserve"> las </w:t>
            </w:r>
            <w:proofErr w:type="spellStart"/>
            <w:r w:rsidRPr="006D0AC1">
              <w:rPr>
                <w:rFonts w:ascii="HelveticaNeueLT Pro 45 Lt" w:hAnsi="HelveticaNeueLT Pro 45 Lt"/>
              </w:rPr>
              <w:t>notificaciones</w:t>
            </w:r>
            <w:proofErr w:type="spellEnd"/>
            <w:r w:rsidRPr="006D0AC1">
              <w:rPr>
                <w:rFonts w:ascii="HelveticaNeueLT Pro 45 Lt" w:hAnsi="HelveticaNeueLT Pro 45 Lt"/>
              </w:rPr>
              <w:t xml:space="preserve"> (10 días)</w:t>
            </w:r>
          </w:p>
          <w:p w:rsidRPr="006D0AC1" w:rsidR="006D0AC1" w:rsidP="006D0AC1" w:rsidRDefault="006D0AC1" w14:paraId="368A49A6" w14:textId="77777777">
            <w:pPr>
              <w:pStyle w:val="Prrafodelista"/>
              <w:numPr>
                <w:ilvl w:val="0"/>
                <w:numId w:val="20"/>
              </w:numPr>
              <w:spacing w:after="160" w:line="360" w:lineRule="auto"/>
              <w:ind w:left="360"/>
              <w:rPr>
                <w:rFonts w:ascii="HelveticaNeueLT Pro 45 Lt" w:hAnsi="HelveticaNeueLT Pro 45 Lt"/>
              </w:rPr>
            </w:pPr>
            <w:r w:rsidRPr="006D0AC1">
              <w:rPr>
                <w:rFonts w:ascii="HelveticaNeueLT Pro 45 Lt" w:hAnsi="HelveticaNeueLT Pro 45 Lt"/>
              </w:rPr>
              <w:t xml:space="preserve">Si </w:t>
            </w:r>
            <w:proofErr w:type="spellStart"/>
            <w:r w:rsidRPr="006D0AC1">
              <w:rPr>
                <w:rFonts w:ascii="HelveticaNeueLT Pro 45 Lt" w:hAnsi="HelveticaNeueLT Pro 45 Lt"/>
              </w:rPr>
              <w:t>falta</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documentación</w:t>
            </w:r>
            <w:proofErr w:type="spellEnd"/>
            <w:r w:rsidRPr="006D0AC1">
              <w:rPr>
                <w:rFonts w:ascii="HelveticaNeueLT Pro 45 Lt" w:hAnsi="HelveticaNeueLT Pro 45 Lt"/>
              </w:rPr>
              <w:t xml:space="preserve">, se </w:t>
            </w:r>
            <w:proofErr w:type="spellStart"/>
            <w:r w:rsidRPr="006D0AC1">
              <w:rPr>
                <w:rFonts w:ascii="HelveticaNeueLT Pro 45 Lt" w:hAnsi="HelveticaNeueLT Pro 45 Lt"/>
              </w:rPr>
              <w:t>marca</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automáticamente</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como</w:t>
            </w:r>
            <w:proofErr w:type="spellEnd"/>
            <w:r w:rsidRPr="006D0AC1">
              <w:rPr>
                <w:rFonts w:ascii="HelveticaNeueLT Pro 45 Lt" w:hAnsi="HelveticaNeueLT Pro 45 Lt"/>
              </w:rPr>
              <w:t xml:space="preserve"> “Con </w:t>
            </w:r>
            <w:proofErr w:type="spellStart"/>
            <w:r w:rsidRPr="006D0AC1">
              <w:rPr>
                <w:rFonts w:ascii="HelveticaNeueLT Pro 45 Lt" w:hAnsi="HelveticaNeueLT Pro 45 Lt"/>
              </w:rPr>
              <w:t>Incidencia</w:t>
            </w:r>
            <w:proofErr w:type="spellEnd"/>
            <w:r w:rsidRPr="006D0AC1">
              <w:rPr>
                <w:rFonts w:ascii="HelveticaNeueLT Pro 45 Lt" w:hAnsi="HelveticaNeueLT Pro 45 Lt"/>
              </w:rPr>
              <w:t>”.</w:t>
            </w:r>
          </w:p>
          <w:p w:rsidRPr="006D0AC1" w:rsidR="004838AC" w:rsidP="006D0AC1" w:rsidRDefault="006D0AC1" w14:paraId="0479E166" w14:textId="46FB1E24">
            <w:pPr>
              <w:pStyle w:val="Prrafodelista"/>
              <w:numPr>
                <w:ilvl w:val="0"/>
                <w:numId w:val="20"/>
              </w:numPr>
              <w:spacing w:after="160" w:line="360" w:lineRule="auto"/>
              <w:ind w:left="360"/>
              <w:rPr>
                <w:rFonts w:ascii="HelveticaNeueLT Pro 45 Lt" w:hAnsi="HelveticaNeueLT Pro 45 Lt"/>
              </w:rPr>
            </w:pPr>
            <w:r w:rsidRPr="006D0AC1">
              <w:rPr>
                <w:rFonts w:ascii="HelveticaNeueLT Pro 45 Lt" w:hAnsi="HelveticaNeueLT Pro 45 Lt"/>
              </w:rPr>
              <w:t xml:space="preserve">Si </w:t>
            </w:r>
            <w:proofErr w:type="spellStart"/>
            <w:r w:rsidRPr="006D0AC1">
              <w:rPr>
                <w:rFonts w:ascii="HelveticaNeueLT Pro 45 Lt" w:hAnsi="HelveticaNeueLT Pro 45 Lt"/>
              </w:rPr>
              <w:t>el</w:t>
            </w:r>
            <w:proofErr w:type="spellEnd"/>
            <w:r w:rsidRPr="006D0AC1">
              <w:rPr>
                <w:rFonts w:ascii="HelveticaNeueLT Pro 45 Lt" w:hAnsi="HelveticaNeueLT Pro 45 Lt"/>
              </w:rPr>
              <w:t xml:space="preserve"> PDF no se </w:t>
            </w:r>
            <w:proofErr w:type="spellStart"/>
            <w:r w:rsidRPr="006D0AC1">
              <w:rPr>
                <w:rFonts w:ascii="HelveticaNeueLT Pro 45 Lt" w:hAnsi="HelveticaNeueLT Pro 45 Lt"/>
              </w:rPr>
              <w:t>puede</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generar</w:t>
            </w:r>
            <w:proofErr w:type="spellEnd"/>
            <w:r w:rsidRPr="006D0AC1">
              <w:rPr>
                <w:rFonts w:ascii="HelveticaNeueLT Pro 45 Lt" w:hAnsi="HelveticaNeueLT Pro 45 Lt"/>
              </w:rPr>
              <w:t xml:space="preserve">, se </w:t>
            </w:r>
            <w:proofErr w:type="spellStart"/>
            <w:r w:rsidRPr="006D0AC1">
              <w:rPr>
                <w:rFonts w:ascii="HelveticaNeueLT Pro 45 Lt" w:hAnsi="HelveticaNeueLT Pro 45 Lt"/>
              </w:rPr>
              <w:t>guarda</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en</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estado</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Revisión</w:t>
            </w:r>
            <w:proofErr w:type="spellEnd"/>
            <w:r w:rsidRPr="006D0AC1">
              <w:rPr>
                <w:rFonts w:ascii="HelveticaNeueLT Pro 45 Lt" w:hAnsi="HelveticaNeueLT Pro 45 Lt"/>
              </w:rPr>
              <w:t xml:space="preserve"> </w:t>
            </w:r>
            <w:proofErr w:type="spellStart"/>
            <w:r w:rsidRPr="006D0AC1">
              <w:rPr>
                <w:rFonts w:ascii="HelveticaNeueLT Pro 45 Lt" w:hAnsi="HelveticaNeueLT Pro 45 Lt"/>
              </w:rPr>
              <w:t>finalizada</w:t>
            </w:r>
            <w:proofErr w:type="spellEnd"/>
            <w:r w:rsidRPr="006D0AC1">
              <w:rPr>
                <w:rFonts w:ascii="HelveticaNeueLT Pro 45 Lt" w:hAnsi="HelveticaNeueLT Pro 45 Lt"/>
              </w:rPr>
              <w:t xml:space="preserve"> sin </w:t>
            </w:r>
            <w:proofErr w:type="spellStart"/>
            <w:r w:rsidRPr="006D0AC1">
              <w:rPr>
                <w:rFonts w:ascii="HelveticaNeueLT Pro 45 Lt" w:hAnsi="HelveticaNeueLT Pro 45 Lt"/>
              </w:rPr>
              <w:t>informe</w:t>
            </w:r>
            <w:proofErr w:type="spellEnd"/>
            <w:r w:rsidRPr="006D0AC1">
              <w:rPr>
                <w:rFonts w:ascii="HelveticaNeueLT Pro 45 Lt" w:hAnsi="HelveticaNeueLT Pro 45 Lt"/>
              </w:rPr>
              <w:t>”</w:t>
            </w:r>
          </w:p>
        </w:tc>
      </w:tr>
    </w:tbl>
    <w:p w:rsidRPr="006D0AC1" w:rsidR="00EF44F5" w:rsidP="00EF44F5" w:rsidRDefault="00EF44F5" w14:paraId="3FF5AD26" w14:textId="77777777">
      <w:pPr>
        <w:rPr>
          <w:rFonts w:ascii="HelveticaNeueLT Pro 45 Lt" w:hAnsi="HelveticaNeueLT Pro 45 Lt"/>
          <w:sz w:val="10"/>
          <w:szCs w:val="10"/>
        </w:rPr>
      </w:pPr>
    </w:p>
    <w:tbl>
      <w:tblPr>
        <w:tblStyle w:val="Tablaconcuadrcula"/>
        <w:tblW w:w="0" w:type="auto"/>
        <w:tblLook w:val="04A0" w:firstRow="1" w:lastRow="0" w:firstColumn="1" w:lastColumn="0" w:noHBand="0" w:noVBand="1"/>
      </w:tblPr>
      <w:tblGrid>
        <w:gridCol w:w="1696"/>
        <w:gridCol w:w="6934"/>
      </w:tblGrid>
      <w:tr w:rsidRPr="006D0AC1" w:rsidR="004F3E08" w:rsidTr="00335A86" w14:paraId="3D24BE96" w14:textId="77777777">
        <w:tc>
          <w:tcPr>
            <w:tcW w:w="1696" w:type="dxa"/>
            <w:vMerge w:val="restart"/>
            <w:tcMar/>
            <w:vAlign w:val="center"/>
          </w:tcPr>
          <w:p w:rsidRPr="006D0AC1" w:rsidR="00E653A8" w:rsidP="00E653A8" w:rsidRDefault="004F3E08" w14:paraId="594BD9F1" w14:textId="4212E685">
            <w:pPr>
              <w:jc w:val="center"/>
              <w:rPr>
                <w:rFonts w:ascii="HelveticaNeueLT Pro 45 Lt" w:hAnsi="HelveticaNeueLT Pro 45 Lt"/>
                <w:b/>
                <w:bCs/>
                <w:lang w:val="es-ES"/>
              </w:rPr>
            </w:pPr>
            <w:r w:rsidRPr="006D0AC1">
              <w:rPr>
                <w:rFonts w:ascii="HelveticaNeueLT Pro 45 Lt" w:hAnsi="HelveticaNeueLT Pro 45 Lt"/>
                <w:b/>
                <w:bCs/>
                <w:noProof/>
                <w:lang w:val="es-ES"/>
              </w:rPr>
              <w:drawing>
                <wp:anchor distT="0" distB="0" distL="114300" distR="114300" simplePos="0" relativeHeight="251658243" behindDoc="0" locked="0" layoutInCell="1" allowOverlap="1" wp14:anchorId="0B069635" wp14:editId="1D252831">
                  <wp:simplePos x="0" y="0"/>
                  <wp:positionH relativeFrom="column">
                    <wp:posOffset>375920</wp:posOffset>
                  </wp:positionH>
                  <wp:positionV relativeFrom="paragraph">
                    <wp:posOffset>192405</wp:posOffset>
                  </wp:positionV>
                  <wp:extent cx="200025" cy="200025"/>
                  <wp:effectExtent l="0" t="0" r="9525" b="9525"/>
                  <wp:wrapNone/>
                  <wp:docPr id="1333632555" name="Gráfico 8"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32555" name="Gráfico 1333632555" descr="Marca de verificación con relleno sólido"/>
                          <pic:cNvPicPr/>
                        </pic:nvPicPr>
                        <pic:blipFill>
                          <a:blip r:embed="rId19">
                            <a:extLst>
                              <a:ext uri="{96DAC541-7B7A-43D3-8B79-37D633B846F1}">
                                <asvg:svgBlip xmlns:asvg="http://schemas.microsoft.com/office/drawing/2016/SVG/main" r:embed="rId20"/>
                              </a:ext>
                            </a:extLst>
                          </a:blip>
                          <a:stretch>
                            <a:fillRect/>
                          </a:stretch>
                        </pic:blipFill>
                        <pic:spPr>
                          <a:xfrm>
                            <a:off x="0" y="0"/>
                            <a:ext cx="200025" cy="200025"/>
                          </a:xfrm>
                          <a:prstGeom prst="rect">
                            <a:avLst/>
                          </a:prstGeom>
                        </pic:spPr>
                      </pic:pic>
                    </a:graphicData>
                  </a:graphic>
                  <wp14:sizeRelH relativeFrom="margin">
                    <wp14:pctWidth>0</wp14:pctWidth>
                  </wp14:sizeRelH>
                  <wp14:sizeRelV relativeFrom="margin">
                    <wp14:pctHeight>0</wp14:pctHeight>
                  </wp14:sizeRelV>
                </wp:anchor>
              </w:drawing>
            </w:r>
            <w:r w:rsidRPr="006D0AC1">
              <w:rPr>
                <w:rFonts w:ascii="HelveticaNeueLT Pro 45 Lt" w:hAnsi="HelveticaNeueLT Pro 45 Lt"/>
                <w:b/>
                <w:bCs/>
                <w:noProof/>
                <w:lang w:val="es-ES"/>
              </w:rPr>
              <w:drawing>
                <wp:inline distT="0" distB="0" distL="0" distR="0" wp14:anchorId="29A29FF7" wp14:editId="2365724A">
                  <wp:extent cx="495300" cy="495300"/>
                  <wp:effectExtent l="0" t="0" r="0" b="0"/>
                  <wp:docPr id="410888670" name="Gráfico 9" descr="Portapapele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88670" name="Gráfico 410888670" descr="Portapapeles con relleno sólido"/>
                          <pic:cNvPicPr/>
                        </pic:nvPicPr>
                        <pic:blipFill>
                          <a:blip r:embed="rId21">
                            <a:extLst>
                              <a:ext uri="{96DAC541-7B7A-43D3-8B79-37D633B846F1}">
                                <asvg:svgBlip xmlns:asvg="http://schemas.microsoft.com/office/drawing/2016/SVG/main" r:embed="rId22"/>
                              </a:ext>
                            </a:extLst>
                          </a:blip>
                          <a:stretch>
                            <a:fillRect/>
                          </a:stretch>
                        </pic:blipFill>
                        <pic:spPr>
                          <a:xfrm>
                            <a:off x="0" y="0"/>
                            <a:ext cx="495300" cy="495300"/>
                          </a:xfrm>
                          <a:prstGeom prst="rect">
                            <a:avLst/>
                          </a:prstGeom>
                        </pic:spPr>
                      </pic:pic>
                    </a:graphicData>
                  </a:graphic>
                </wp:inline>
              </w:drawing>
            </w:r>
            <w:r w:rsidRPr="006D0AC1">
              <w:rPr>
                <w:rFonts w:ascii="HelveticaNeueLT Pro 45 Lt" w:hAnsi="HelveticaNeueLT Pro 45 Lt"/>
                <w:b/>
                <w:bCs/>
                <w:lang w:val="es-ES"/>
              </w:rPr>
              <w:t>Criterios de aceptación</w:t>
            </w:r>
          </w:p>
          <w:p w:rsidRPr="006D0AC1" w:rsidR="004F3E08" w:rsidRDefault="004F3E08" w14:paraId="0745163A" w14:textId="77777777">
            <w:pPr>
              <w:jc w:val="center"/>
              <w:rPr>
                <w:rFonts w:ascii="HelveticaNeueLT Pro 45 Lt" w:hAnsi="HelveticaNeueLT Pro 45 Lt"/>
                <w:lang w:val="es-ES"/>
              </w:rPr>
            </w:pPr>
          </w:p>
        </w:tc>
        <w:tc>
          <w:tcPr>
            <w:tcW w:w="6934" w:type="dxa"/>
            <w:tcMar/>
          </w:tcPr>
          <w:p w:rsidRPr="006D0AC1" w:rsidR="004F3E08" w:rsidRDefault="004F3E08" w14:paraId="0072549D" w14:textId="75CB4672">
            <w:pPr>
              <w:rPr>
                <w:rFonts w:ascii="HelveticaNeueLT Pro 45 Lt" w:hAnsi="HelveticaNeueLT Pro 45 Lt"/>
                <w:b/>
                <w:bCs/>
                <w:i/>
                <w:iCs/>
                <w:lang w:val="es-ES"/>
              </w:rPr>
            </w:pPr>
            <w:r w:rsidRPr="006D0AC1">
              <w:rPr>
                <w:rFonts w:ascii="HelveticaNeueLT Pro 45 Lt" w:hAnsi="HelveticaNeueLT Pro 45 Lt"/>
                <w:b/>
                <w:bCs/>
                <w:i/>
                <w:iCs/>
                <w:lang w:val="es-ES"/>
              </w:rPr>
              <w:t>Condiciones específicas que deben cumplirse</w:t>
            </w:r>
            <w:r w:rsidRPr="006D0AC1" w:rsidR="00B7174F">
              <w:rPr>
                <w:rFonts w:ascii="HelveticaNeueLT Pro 45 Lt" w:hAnsi="HelveticaNeueLT Pro 45 Lt"/>
                <w:b/>
                <w:bCs/>
                <w:i/>
                <w:iCs/>
                <w:lang w:val="es-ES"/>
              </w:rPr>
              <w:t xml:space="preserve"> una vez desarrollada</w:t>
            </w:r>
          </w:p>
        </w:tc>
      </w:tr>
      <w:tr w:rsidRPr="006D0AC1" w:rsidR="004F3E08" w:rsidTr="00335A86" w14:paraId="6BB86893" w14:textId="77777777">
        <w:trPr>
          <w:trHeight w:val="1114"/>
        </w:trPr>
        <w:tc>
          <w:tcPr>
            <w:tcW w:w="1696" w:type="dxa"/>
            <w:vMerge/>
            <w:tcMar/>
          </w:tcPr>
          <w:p w:rsidRPr="006D0AC1" w:rsidR="004F3E08" w:rsidRDefault="004F3E08" w14:paraId="45B05922" w14:textId="77777777">
            <w:pPr>
              <w:rPr>
                <w:rFonts w:ascii="HelveticaNeueLT Pro 45 Lt" w:hAnsi="HelveticaNeueLT Pro 45 Lt"/>
                <w:lang w:val="es-ES"/>
              </w:rPr>
            </w:pPr>
          </w:p>
        </w:tc>
        <w:tc>
          <w:tcPr>
            <w:tcW w:w="6934" w:type="dxa"/>
            <w:tcMar/>
            <w:vAlign w:val="center"/>
          </w:tcPr>
          <w:p w:rsidRPr="006D0AC1" w:rsidR="006D0AC1" w:rsidP="006D0AC1" w:rsidRDefault="006D0AC1" w14:paraId="750DFE63" w14:textId="77777777">
            <w:pPr>
              <w:numPr>
                <w:ilvl w:val="0"/>
                <w:numId w:val="22"/>
              </w:numPr>
              <w:spacing w:after="160" w:line="259" w:lineRule="auto"/>
              <w:ind w:left="360"/>
              <w:rPr>
                <w:rFonts w:ascii="HelveticaNeueLT Pro 45 Lt" w:hAnsi="HelveticaNeueLT Pro 45 Lt" w:eastAsia="Aptos" w:cs="Arial"/>
                <w:kern w:val="2"/>
                <w:lang w:val="es-ES"/>
                <w14:ligatures w14:val="standardContextual"/>
              </w:rPr>
            </w:pPr>
            <w:r w:rsidRPr="006D0AC1">
              <w:rPr>
                <w:rFonts w:ascii="HelveticaNeueLT Pro 45 Lt" w:hAnsi="HelveticaNeueLT Pro 45 Lt" w:eastAsia="Aptos" w:cs="Arial"/>
                <w:kern w:val="2"/>
                <w:lang w:val="es-ES"/>
                <w14:ligatures w14:val="standardContextual"/>
              </w:rPr>
              <w:t>El auditor debe poder visualizar todos los gastos presentados de las empresas beneficiarias.</w:t>
            </w:r>
          </w:p>
          <w:p w:rsidRPr="006D0AC1" w:rsidR="006D0AC1" w:rsidP="006D0AC1" w:rsidRDefault="006D0AC1" w14:paraId="34E501A5" w14:textId="77777777">
            <w:pPr>
              <w:numPr>
                <w:ilvl w:val="0"/>
                <w:numId w:val="22"/>
              </w:numPr>
              <w:spacing w:after="160" w:line="259" w:lineRule="auto"/>
              <w:ind w:left="360"/>
              <w:rPr>
                <w:rFonts w:ascii="HelveticaNeueLT Pro 45 Lt" w:hAnsi="HelveticaNeueLT Pro 45 Lt" w:eastAsia="Aptos" w:cs="Arial"/>
                <w:kern w:val="2"/>
                <w:lang w:val="es-ES"/>
                <w14:ligatures w14:val="standardContextual"/>
              </w:rPr>
            </w:pPr>
            <w:r w:rsidRPr="006D0AC1">
              <w:rPr>
                <w:rFonts w:ascii="HelveticaNeueLT Pro 45 Lt" w:hAnsi="HelveticaNeueLT Pro 45 Lt" w:eastAsia="Aptos" w:cs="Arial"/>
                <w:kern w:val="2"/>
                <w:lang w:val="es-ES"/>
                <w14:ligatures w14:val="standardContextual"/>
              </w:rPr>
              <w:t>Se debe permitir marcar gastos como Elegible, No Elegible, Con Incidencia”.</w:t>
            </w:r>
          </w:p>
          <w:p w:rsidRPr="006D0AC1" w:rsidR="006D0AC1" w:rsidP="006D0AC1" w:rsidRDefault="006D0AC1" w14:paraId="507CDD26" w14:textId="77777777">
            <w:pPr>
              <w:numPr>
                <w:ilvl w:val="0"/>
                <w:numId w:val="22"/>
              </w:numPr>
              <w:spacing w:after="160" w:line="259" w:lineRule="auto"/>
              <w:ind w:left="360"/>
              <w:rPr>
                <w:rFonts w:ascii="HelveticaNeueLT Pro 45 Lt" w:hAnsi="HelveticaNeueLT Pro 45 Lt" w:eastAsia="Aptos" w:cs="Arial"/>
                <w:kern w:val="2"/>
                <w:lang w:val="es-ES"/>
                <w14:ligatures w14:val="standardContextual"/>
              </w:rPr>
            </w:pPr>
            <w:r w:rsidRPr="006D0AC1">
              <w:rPr>
                <w:rFonts w:ascii="HelveticaNeueLT Pro 45 Lt" w:hAnsi="HelveticaNeueLT Pro 45 Lt" w:eastAsia="Aptos" w:cs="Arial"/>
                <w:kern w:val="2"/>
                <w:lang w:val="es-ES"/>
                <w14:ligatures w14:val="standardContextual"/>
              </w:rPr>
              <w:lastRenderedPageBreak/>
              <w:t>El beneficiario debe recibir una notificación con el estado de sus gastos.</w:t>
            </w:r>
          </w:p>
          <w:p w:rsidRPr="006D0AC1" w:rsidR="006D0AC1" w:rsidP="006D0AC1" w:rsidRDefault="006D0AC1" w14:paraId="613CDC36" w14:textId="77777777">
            <w:pPr>
              <w:numPr>
                <w:ilvl w:val="0"/>
                <w:numId w:val="23"/>
              </w:numPr>
              <w:spacing w:after="160" w:line="259" w:lineRule="auto"/>
              <w:ind w:left="360"/>
              <w:rPr>
                <w:rFonts w:ascii="HelveticaNeueLT Pro 45 Lt" w:hAnsi="HelveticaNeueLT Pro 45 Lt" w:eastAsia="Aptos" w:cs="Arial"/>
                <w:kern w:val="2"/>
                <w:lang w:val="es-ES"/>
                <w14:ligatures w14:val="standardContextual"/>
              </w:rPr>
            </w:pPr>
            <w:r w:rsidRPr="006D0AC1">
              <w:rPr>
                <w:rFonts w:ascii="HelveticaNeueLT Pro 45 Lt" w:hAnsi="HelveticaNeueLT Pro 45 Lt" w:eastAsia="Aptos" w:cs="Arial"/>
                <w:kern w:val="2"/>
                <w:lang w:val="es-ES"/>
                <w14:ligatures w14:val="standardContextual"/>
              </w:rPr>
              <w:t>Cada anotación genera automáticamente una incidencia y justificación.</w:t>
            </w:r>
          </w:p>
          <w:p w:rsidRPr="006D0AC1" w:rsidR="006D0AC1" w:rsidP="006D0AC1" w:rsidRDefault="006D0AC1" w14:paraId="76D8E28C" w14:textId="77777777">
            <w:pPr>
              <w:numPr>
                <w:ilvl w:val="0"/>
                <w:numId w:val="23"/>
              </w:numPr>
              <w:spacing w:after="160" w:line="259" w:lineRule="auto"/>
              <w:ind w:left="360"/>
              <w:rPr>
                <w:rFonts w:ascii="HelveticaNeueLT Pro 45 Lt" w:hAnsi="HelveticaNeueLT Pro 45 Lt" w:eastAsia="Aptos" w:cs="Arial"/>
                <w:kern w:val="2"/>
                <w:lang w:val="es-ES"/>
                <w14:ligatures w14:val="standardContextual"/>
              </w:rPr>
            </w:pPr>
            <w:r w:rsidRPr="006D0AC1" w:rsidR="006D0AC1">
              <w:rPr>
                <w:rFonts w:ascii="HelveticaNeueLT Pro 45 Lt" w:hAnsi="HelveticaNeueLT Pro 45 Lt" w:eastAsia="Aptos" w:cs="Arial"/>
                <w:kern w:val="2"/>
                <w:lang w:val="es-ES"/>
                <w14:ligatures w14:val="standardContextual"/>
              </w:rPr>
              <w:t xml:space="preserve">Se genera un documento resumen (informe provisional) </w:t>
            </w:r>
            <w:commentRangeStart w:id="1620146650"/>
            <w:r w:rsidRPr="006D0AC1" w:rsidR="006D0AC1">
              <w:rPr>
                <w:rFonts w:ascii="HelveticaNeueLT Pro 45 Lt" w:hAnsi="HelveticaNeueLT Pro 45 Lt" w:eastAsia="Aptos" w:cs="Arial"/>
                <w:kern w:val="2"/>
                <w:lang w:val="es-ES"/>
                <w14:ligatures w14:val="standardContextual"/>
              </w:rPr>
              <w:t>para</w:t>
            </w:r>
            <w:commentRangeEnd w:id="1620146650"/>
            <w:r>
              <w:rPr>
                <w:rStyle w:val="CommentReference"/>
              </w:rPr>
              <w:commentReference w:id="1620146650"/>
            </w:r>
            <w:r w:rsidRPr="006D0AC1" w:rsidR="006D0AC1">
              <w:rPr>
                <w:rFonts w:ascii="HelveticaNeueLT Pro 45 Lt" w:hAnsi="HelveticaNeueLT Pro 45 Lt" w:eastAsia="Aptos" w:cs="Arial"/>
                <w:kern w:val="2"/>
                <w:lang w:val="es-ES"/>
                <w14:ligatures w14:val="standardContextual"/>
              </w:rPr>
              <w:t xml:space="preserve"> el gestor, con copia para la empresa.</w:t>
            </w:r>
          </w:p>
          <w:p w:rsidRPr="006D0AC1" w:rsidR="006D0AC1" w:rsidP="006D0AC1" w:rsidRDefault="006D0AC1" w14:paraId="79781A61" w14:textId="77777777">
            <w:pPr>
              <w:numPr>
                <w:ilvl w:val="0"/>
                <w:numId w:val="23"/>
              </w:numPr>
              <w:spacing w:after="160" w:line="259" w:lineRule="auto"/>
              <w:ind w:left="360"/>
              <w:rPr>
                <w:rFonts w:ascii="HelveticaNeueLT Pro 45 Lt" w:hAnsi="HelveticaNeueLT Pro 45 Lt" w:eastAsia="Aptos" w:cs="Arial"/>
                <w:kern w:val="2"/>
                <w:lang w:val="es-ES"/>
                <w14:ligatures w14:val="standardContextual"/>
              </w:rPr>
            </w:pPr>
            <w:r w:rsidRPr="006D0AC1">
              <w:rPr>
                <w:rFonts w:ascii="HelveticaNeueLT Pro 45 Lt" w:hAnsi="HelveticaNeueLT Pro 45 Lt" w:eastAsia="Aptos" w:cs="Arial"/>
                <w:kern w:val="2"/>
                <w:lang w:val="es-ES"/>
                <w14:ligatures w14:val="standardContextual"/>
              </w:rPr>
              <w:t>El informe debe estar firmado electrónicamente.</w:t>
            </w:r>
          </w:p>
          <w:p w:rsidRPr="006D0AC1" w:rsidR="006D0AC1" w:rsidP="006D0AC1" w:rsidRDefault="006D0AC1" w14:paraId="0F98EF75" w14:textId="77777777">
            <w:pPr>
              <w:numPr>
                <w:ilvl w:val="0"/>
                <w:numId w:val="19"/>
              </w:numPr>
              <w:spacing w:after="160" w:line="259" w:lineRule="auto"/>
              <w:ind w:left="360"/>
              <w:rPr>
                <w:rFonts w:ascii="HelveticaNeueLT Pro 45 Lt" w:hAnsi="HelveticaNeueLT Pro 45 Lt" w:eastAsia="Aptos" w:cs="Arial"/>
                <w:kern w:val="2"/>
                <w:lang w:val="es-ES"/>
                <w14:ligatures w14:val="standardContextual"/>
              </w:rPr>
            </w:pPr>
            <w:r w:rsidRPr="006D0AC1">
              <w:rPr>
                <w:rFonts w:ascii="HelveticaNeueLT Pro 45 Lt" w:hAnsi="HelveticaNeueLT Pro 45 Lt" w:eastAsia="Aptos" w:cs="Arial"/>
                <w:kern w:val="2"/>
                <w:lang w:val="es-ES"/>
                <w14:ligatures w14:val="standardContextual"/>
              </w:rPr>
              <w:t xml:space="preserve">Auditoría interna de </w:t>
            </w:r>
            <w:proofErr w:type="spellStart"/>
            <w:r w:rsidRPr="006D0AC1">
              <w:rPr>
                <w:rFonts w:ascii="HelveticaNeueLT Pro 45 Lt" w:hAnsi="HelveticaNeueLT Pro 45 Lt" w:eastAsia="Aptos" w:cs="Arial"/>
                <w:kern w:val="2"/>
                <w:lang w:val="es-ES"/>
                <w14:ligatures w14:val="standardContextual"/>
              </w:rPr>
              <w:t>Appian</w:t>
            </w:r>
            <w:proofErr w:type="spellEnd"/>
            <w:r w:rsidRPr="006D0AC1">
              <w:rPr>
                <w:rFonts w:ascii="HelveticaNeueLT Pro 45 Lt" w:hAnsi="HelveticaNeueLT Pro 45 Lt" w:eastAsia="Aptos" w:cs="Arial"/>
                <w:kern w:val="2"/>
                <w:lang w:val="es-ES"/>
                <w14:ligatures w14:val="standardContextual"/>
              </w:rPr>
              <w:t>: quién revisó, cuándo, y qué campos modificó.</w:t>
            </w:r>
          </w:p>
          <w:p w:rsidRPr="006D0AC1" w:rsidR="004F3E08" w:rsidRDefault="004F3E08" w14:paraId="19584E16" w14:textId="6E5597D0">
            <w:pPr>
              <w:rPr>
                <w:rFonts w:ascii="HelveticaNeueLT Pro 45 Lt" w:hAnsi="HelveticaNeueLT Pro 45 Lt"/>
                <w:lang w:val="es-ES"/>
              </w:rPr>
            </w:pPr>
          </w:p>
        </w:tc>
      </w:tr>
    </w:tbl>
    <w:p w:rsidRPr="006D0AC1" w:rsidR="003E324B" w:rsidP="004F3E08" w:rsidRDefault="003E324B" w14:paraId="31516298" w14:textId="77777777">
      <w:pPr>
        <w:rPr>
          <w:rFonts w:ascii="HelveticaNeueLT Pro 45 Lt" w:hAnsi="HelveticaNeueLT Pro 45 Lt"/>
          <w:lang w:val="es-ES"/>
        </w:rPr>
      </w:pPr>
    </w:p>
    <w:tbl>
      <w:tblPr>
        <w:tblStyle w:val="Tablaconcuadrcula"/>
        <w:tblW w:w="0" w:type="auto"/>
        <w:tblLook w:val="04A0" w:firstRow="1" w:lastRow="0" w:firstColumn="1" w:lastColumn="0" w:noHBand="0" w:noVBand="1"/>
      </w:tblPr>
      <w:tblGrid>
        <w:gridCol w:w="1696"/>
        <w:gridCol w:w="6934"/>
      </w:tblGrid>
      <w:tr w:rsidRPr="006D0AC1" w:rsidR="00DE31BD" w:rsidTr="00E653A8" w14:paraId="7213F94B" w14:textId="77777777">
        <w:tc>
          <w:tcPr>
            <w:tcW w:w="1696" w:type="dxa"/>
            <w:vAlign w:val="center"/>
          </w:tcPr>
          <w:p w:rsidRPr="006D0AC1" w:rsidR="00DE31BD" w:rsidP="00E653A8" w:rsidRDefault="00DE31BD" w14:paraId="2ED83698" w14:textId="77777777">
            <w:pPr>
              <w:jc w:val="center"/>
              <w:rPr>
                <w:rFonts w:ascii="HelveticaNeueLT Pro 45 Lt" w:hAnsi="HelveticaNeueLT Pro 45 Lt"/>
                <w:lang w:val="es-ES"/>
              </w:rPr>
            </w:pPr>
          </w:p>
        </w:tc>
        <w:tc>
          <w:tcPr>
            <w:tcW w:w="6934" w:type="dxa"/>
          </w:tcPr>
          <w:p w:rsidRPr="006D0AC1" w:rsidR="00DE31BD" w:rsidRDefault="00850789" w14:paraId="37B33C10" w14:textId="3B40B502">
            <w:pPr>
              <w:rPr>
                <w:rFonts w:ascii="HelveticaNeueLT Pro 45 Lt" w:hAnsi="HelveticaNeueLT Pro 45 Lt"/>
                <w:b/>
                <w:bCs/>
                <w:i/>
                <w:iCs/>
                <w:lang w:val="es-ES"/>
              </w:rPr>
            </w:pPr>
            <w:r w:rsidRPr="006D0AC1">
              <w:rPr>
                <w:rFonts w:ascii="HelveticaNeueLT Pro 45 Lt" w:hAnsi="HelveticaNeueLT Pro 45 Lt"/>
                <w:b/>
                <w:bCs/>
                <w:i/>
                <w:iCs/>
                <w:lang w:val="es-ES"/>
              </w:rPr>
              <w:t>Especificar Quién y Cuándo</w:t>
            </w:r>
          </w:p>
        </w:tc>
      </w:tr>
      <w:tr w:rsidRPr="006D0AC1" w:rsidR="00DE31BD" w:rsidTr="00E653A8" w14:paraId="004B0C10" w14:textId="77777777">
        <w:trPr>
          <w:trHeight w:val="1114"/>
        </w:trPr>
        <w:tc>
          <w:tcPr>
            <w:tcW w:w="1696" w:type="dxa"/>
          </w:tcPr>
          <w:p w:rsidRPr="006D0AC1" w:rsidR="00E653A8" w:rsidP="00E653A8" w:rsidRDefault="00E653A8" w14:paraId="5322D28B" w14:textId="3583A3FD">
            <w:pPr>
              <w:jc w:val="center"/>
              <w:rPr>
                <w:rFonts w:ascii="HelveticaNeueLT Pro 45 Lt" w:hAnsi="HelveticaNeueLT Pro 45 Lt"/>
                <w:b/>
                <w:bCs/>
                <w:i/>
                <w:iCs/>
                <w:lang w:val="es-ES"/>
              </w:rPr>
            </w:pPr>
            <w:r w:rsidRPr="006D0AC1">
              <w:rPr>
                <w:rFonts w:ascii="HelveticaNeueLT Pro 45 Lt" w:hAnsi="HelveticaNeueLT Pro 45 Lt"/>
                <w:b/>
                <w:bCs/>
                <w:noProof/>
                <w:lang w:val="es-ES"/>
              </w:rPr>
              <w:drawing>
                <wp:inline distT="0" distB="0" distL="0" distR="0" wp14:anchorId="751BB288" wp14:editId="1636DFA1">
                  <wp:extent cx="515711" cy="515711"/>
                  <wp:effectExtent l="0" t="0" r="0" b="0"/>
                  <wp:docPr id="1024342515" name="Gráfico 8" descr="Usuario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2515" name="Gráfico 1024342515" descr="Usuarios con relleno sólido"/>
                          <pic:cNvPicPr/>
                        </pic:nvPicPr>
                        <pic:blipFill>
                          <a:blip r:embed="rId23">
                            <a:extLst>
                              <a:ext uri="{96DAC541-7B7A-43D3-8B79-37D633B846F1}">
                                <asvg:svgBlip xmlns:asvg="http://schemas.microsoft.com/office/drawing/2016/SVG/main" r:embed="rId24"/>
                              </a:ext>
                            </a:extLst>
                          </a:blip>
                          <a:stretch>
                            <a:fillRect/>
                          </a:stretch>
                        </pic:blipFill>
                        <pic:spPr>
                          <a:xfrm>
                            <a:off x="0" y="0"/>
                            <a:ext cx="518346" cy="518346"/>
                          </a:xfrm>
                          <a:prstGeom prst="rect">
                            <a:avLst/>
                          </a:prstGeom>
                        </pic:spPr>
                      </pic:pic>
                    </a:graphicData>
                  </a:graphic>
                </wp:inline>
              </w:drawing>
            </w:r>
            <w:r w:rsidRPr="006D0AC1">
              <w:rPr>
                <w:rFonts w:ascii="HelveticaNeueLT Pro 45 Lt" w:hAnsi="HelveticaNeueLT Pro 45 Lt"/>
                <w:b/>
                <w:bCs/>
                <w:lang w:val="es-ES"/>
              </w:rPr>
              <w:t>Aceptación Usuarios</w:t>
            </w:r>
          </w:p>
          <w:p w:rsidRPr="006D0AC1" w:rsidR="00DE31BD" w:rsidRDefault="00DE31BD" w14:paraId="034F9707" w14:textId="77777777">
            <w:pPr>
              <w:rPr>
                <w:rFonts w:ascii="HelveticaNeueLT Pro 45 Lt" w:hAnsi="HelveticaNeueLT Pro 45 Lt"/>
                <w:lang w:val="es-ES"/>
              </w:rPr>
            </w:pPr>
          </w:p>
        </w:tc>
        <w:tc>
          <w:tcPr>
            <w:tcW w:w="6934" w:type="dxa"/>
            <w:vAlign w:val="center"/>
          </w:tcPr>
          <w:p w:rsidRPr="006D0AC1" w:rsidR="00850789" w:rsidRDefault="00850789" w14:paraId="347E4B7C" w14:textId="77777777">
            <w:pPr>
              <w:rPr>
                <w:rFonts w:ascii="HelveticaNeueLT Pro 45 Lt" w:hAnsi="HelveticaNeueLT Pro 45 Lt"/>
                <w:i/>
                <w:iCs/>
                <w:lang w:val="es-ES"/>
              </w:rPr>
            </w:pPr>
            <w:r w:rsidRPr="006D0AC1">
              <w:rPr>
                <w:rFonts w:ascii="HelveticaNeueLT Pro 45 Lt" w:hAnsi="HelveticaNeueLT Pro 45 Lt"/>
                <w:i/>
                <w:iCs/>
                <w:lang w:val="es-ES"/>
              </w:rPr>
              <w:t xml:space="preserve">Quién: </w:t>
            </w:r>
          </w:p>
          <w:p w:rsidRPr="006D0AC1" w:rsidR="00637B92" w:rsidRDefault="00637B92" w14:paraId="29054988" w14:textId="77777777">
            <w:pPr>
              <w:rPr>
                <w:rFonts w:ascii="HelveticaNeueLT Pro 45 Lt" w:hAnsi="HelveticaNeueLT Pro 45 Lt"/>
                <w:i/>
                <w:iCs/>
                <w:lang w:val="es-ES"/>
              </w:rPr>
            </w:pPr>
          </w:p>
          <w:p w:rsidRPr="006D0AC1" w:rsidR="00DE31BD" w:rsidRDefault="00850789" w14:paraId="1F61A6DC" w14:textId="73226B98">
            <w:pPr>
              <w:rPr>
                <w:rFonts w:ascii="HelveticaNeueLT Pro 45 Lt" w:hAnsi="HelveticaNeueLT Pro 45 Lt"/>
                <w:lang w:val="es-ES"/>
              </w:rPr>
            </w:pPr>
            <w:proofErr w:type="gramStart"/>
            <w:r w:rsidRPr="006D0AC1">
              <w:rPr>
                <w:rFonts w:ascii="HelveticaNeueLT Pro 45 Lt" w:hAnsi="HelveticaNeueLT Pro 45 Lt"/>
                <w:i/>
                <w:iCs/>
                <w:lang w:val="es-ES"/>
              </w:rPr>
              <w:t>Cu</w:t>
            </w:r>
            <w:r w:rsidRPr="006D0AC1" w:rsidR="00B7174F">
              <w:rPr>
                <w:rFonts w:ascii="HelveticaNeueLT Pro 45 Lt" w:hAnsi="HelveticaNeueLT Pro 45 Lt"/>
                <w:i/>
                <w:iCs/>
                <w:lang w:val="es-ES"/>
              </w:rPr>
              <w:t>á</w:t>
            </w:r>
            <w:r w:rsidRPr="006D0AC1">
              <w:rPr>
                <w:rFonts w:ascii="HelveticaNeueLT Pro 45 Lt" w:hAnsi="HelveticaNeueLT Pro 45 Lt"/>
                <w:i/>
                <w:iCs/>
                <w:lang w:val="es-ES"/>
              </w:rPr>
              <w:t>ndo</w:t>
            </w:r>
            <w:proofErr w:type="gramEnd"/>
            <w:r w:rsidRPr="006D0AC1">
              <w:rPr>
                <w:rFonts w:ascii="HelveticaNeueLT Pro 45 Lt" w:hAnsi="HelveticaNeueLT Pro 45 Lt"/>
                <w:i/>
                <w:iCs/>
                <w:lang w:val="es-ES"/>
              </w:rPr>
              <w:t>:</w:t>
            </w:r>
          </w:p>
        </w:tc>
      </w:tr>
    </w:tbl>
    <w:p w:rsidRPr="006D0AC1" w:rsidR="003E324B" w:rsidP="004F3E08" w:rsidRDefault="003E324B" w14:paraId="77FEB017" w14:textId="77777777">
      <w:pPr>
        <w:rPr>
          <w:rFonts w:ascii="HelveticaNeueLT Pro 45 Lt" w:hAnsi="HelveticaNeueLT Pro 45 Lt"/>
        </w:rPr>
      </w:pPr>
    </w:p>
    <w:sectPr w:rsidRPr="006D0AC1" w:rsidR="003E324B" w:rsidSect="00034616">
      <w:footerReference w:type="default" r:id="rId25"/>
      <w:pgSz w:w="12240" w:h="15840" w:orient="portrait"/>
      <w:pgMar w:top="1440" w:right="1800" w:bottom="1440" w:left="180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E" w:author="Sánchez Vázquez, Eduardo" w:date="2025-09-16T14:21:51" w:id="528227612">
    <w:p xmlns:w14="http://schemas.microsoft.com/office/word/2010/wordml" xmlns:w="http://schemas.openxmlformats.org/wordprocessingml/2006/main" w:rsidR="2A0F1750" w:rsidRDefault="038706B4" w14:paraId="2739B1C4" w14:textId="50894435">
      <w:pPr>
        <w:pStyle w:val="CommentText"/>
      </w:pPr>
      <w:r>
        <w:rPr>
          <w:rStyle w:val="CommentReference"/>
        </w:rPr>
        <w:annotationRef/>
      </w:r>
      <w:r w:rsidRPr="3BB8AD0A" w:rsidR="7D76786A">
        <w:t xml:space="preserve">En la revisión, especialmente cuando se encuentra en la visita "in situ", los auditores externos a veces solicitan alguna otra evidencia para completar correctamente la justificación de un gasto. </w:t>
      </w:r>
    </w:p>
    <w:p xmlns:w14="http://schemas.microsoft.com/office/word/2010/wordml" xmlns:w="http://schemas.openxmlformats.org/wordprocessingml/2006/main" w:rsidR="1AE66BE9" w:rsidRDefault="49AF8647" w14:paraId="04D555B4" w14:textId="3C29D8DF">
      <w:pPr>
        <w:pStyle w:val="CommentText"/>
      </w:pPr>
      <w:r w:rsidRPr="4D58BB70" w:rsidR="27302876">
        <w:t xml:space="preserve">En el caso de que se continúe actuando de igual forma, proponemos añadir el paso 8 para que el sistema permita subir esas evidencias y el expediente quede perfectamente justificado la plataforma. </w:t>
      </w:r>
    </w:p>
  </w:comment>
  <w:comment xmlns:w="http://schemas.openxmlformats.org/wordprocessingml/2006/main" w:initials="GA" w:author="Giménez Delgado, Adela" w:date="2025-09-17T16:46:27" w:id="1498110683">
    <w:p xmlns:w14="http://schemas.microsoft.com/office/word/2010/wordml" xmlns:w="http://schemas.openxmlformats.org/wordprocessingml/2006/main" w:rsidR="0FA1671D" w:rsidRDefault="7ACB7890" w14:paraId="7B44881C" w14:textId="6506F521">
      <w:pPr>
        <w:pStyle w:val="CommentText"/>
      </w:pPr>
      <w:r>
        <w:rPr>
          <w:rStyle w:val="CommentReference"/>
        </w:rPr>
        <w:annotationRef/>
      </w:r>
      <w:r w:rsidRPr="3CFBF653" w:rsidR="49BE0CEE">
        <w:t xml:space="preserve">En ICEX Next, se cuenta con un Manual de gastos elegibles y la empresa deberá presentar gastos que se incluyan entre los anteriores. </w:t>
      </w:r>
    </w:p>
    <w:p xmlns:w14="http://schemas.microsoft.com/office/word/2010/wordml" xmlns:w="http://schemas.openxmlformats.org/wordprocessingml/2006/main" w:rsidR="1C00F3CF" w:rsidRDefault="63B1F8D3" w14:paraId="18C067C6" w14:textId="4A47FE6C">
      <w:pPr>
        <w:pStyle w:val="CommentText"/>
      </w:pPr>
      <w:r w:rsidRPr="68C5E304" w:rsidR="12BD6F3F">
        <w:t xml:space="preserve">No hay partidas presupuestarias predeterminadas . </w:t>
      </w:r>
    </w:p>
    <w:p xmlns:w14="http://schemas.microsoft.com/office/word/2010/wordml" xmlns:w="http://schemas.openxmlformats.org/wordprocessingml/2006/main" w:rsidR="41FD01A4" w:rsidRDefault="29BC5800" w14:paraId="024EFD9A" w14:textId="24E6939A">
      <w:pPr>
        <w:pStyle w:val="CommentText"/>
      </w:pPr>
      <w:r w:rsidRPr="13D2C78C" w:rsidR="3A60CDC8">
        <w:t xml:space="preserve">La propuesta de gasto es generica </w:t>
      </w:r>
    </w:p>
  </w:comment>
  <w:comment xmlns:w="http://schemas.openxmlformats.org/wordprocessingml/2006/main" w:initials="CP" w:author="Conde Diez del Corral, Pablo" w:date="2025-09-21T17:11:55" w:id="1766316936">
    <w:p xmlns:w14="http://schemas.microsoft.com/office/word/2010/wordml" xmlns:w="http://schemas.openxmlformats.org/wordprocessingml/2006/main" w:rsidR="26667779" w:rsidRDefault="2B84D417" w14:paraId="15A91A01" w14:textId="1716A536">
      <w:pPr>
        <w:pStyle w:val="CommentText"/>
      </w:pPr>
      <w:r>
        <w:rPr>
          <w:rStyle w:val="CommentReference"/>
        </w:rPr>
        <w:annotationRef/>
      </w:r>
      <w:r w:rsidRPr="114FA1F1" w:rsidR="316D886B">
        <w:t>Se van a responsabilizar los auditores de subirlo? Me extrañaría, habría que dejar a la empresa me temo, pero es un tema que tiene que determinar la DEF</w:t>
      </w:r>
    </w:p>
  </w:comment>
  <w:comment xmlns:w="http://schemas.openxmlformats.org/wordprocessingml/2006/main" w:initials="CP" w:author="Conde Diez del Corral, Pablo" w:date="2025-09-21T17:10:11" w:id="55315858">
    <w:p xmlns:w14="http://schemas.microsoft.com/office/word/2010/wordml" xmlns:w="http://schemas.openxmlformats.org/wordprocessingml/2006/main" w:rsidR="71685CDD" w:rsidRDefault="40022356" w14:paraId="758AFF19" w14:textId="4C4797FA">
      <w:pPr>
        <w:pStyle w:val="CommentText"/>
      </w:pPr>
      <w:r>
        <w:rPr>
          <w:rStyle w:val="CommentReference"/>
        </w:rPr>
        <w:annotationRef/>
      </w:r>
      <w:r w:rsidRPr="3530F576" w:rsidR="5FDEF83F">
        <w:t>La idea es que a la empresa le aparezcan unicamente los conceptos permitidos en la convocatoria y manual de justificación para evitar errores</w:t>
      </w:r>
    </w:p>
  </w:comment>
  <w:comment xmlns:w="http://schemas.openxmlformats.org/wordprocessingml/2006/main" w:initials="SE" w:author="San José García, Luis Enrique" w:date="2025-09-26T16:08:48" w:id="642911670">
    <w:p xmlns:w14="http://schemas.microsoft.com/office/word/2010/wordml" xmlns:w="http://schemas.openxmlformats.org/wordprocessingml/2006/main" w:rsidR="0B7DE494" w:rsidRDefault="2F7D2A05" w14:paraId="77F2F3D9" w14:textId="3A327F3C">
      <w:pPr>
        <w:pStyle w:val="CommentText"/>
      </w:pPr>
      <w:r>
        <w:rPr>
          <w:rStyle w:val="CommentReference"/>
        </w:rPr>
        <w:annotationRef/>
      </w:r>
      <w:r w:rsidRPr="403D2915" w:rsidR="6DCF46B4">
        <w:t>En cualquier momento del proceso de revisión, el auditor ha de poder abrir la posibilidad de que la empresa suba la información adicional que este le requiera. No se debe permitir que sea el auditor el que suba directamente documentación, ya que podría ponerse en riesgo la  integridad de la justificación.</w:t>
      </w:r>
    </w:p>
  </w:comment>
  <w:comment xmlns:w="http://schemas.openxmlformats.org/wordprocessingml/2006/main" w:initials="SE" w:author="San José García, Luis Enrique" w:date="2025-09-26T16:04:14" w:id="1444015152">
    <w:p xmlns:w14="http://schemas.microsoft.com/office/word/2010/wordml" xmlns:w="http://schemas.openxmlformats.org/wordprocessingml/2006/main" w:rsidR="162E281B" w:rsidRDefault="5A12CB6E" w14:paraId="548918E8" w14:textId="08456D89">
      <w:pPr>
        <w:pStyle w:val="CommentText"/>
      </w:pPr>
      <w:r>
        <w:rPr>
          <w:rStyle w:val="CommentReference"/>
        </w:rPr>
        <w:annotationRef/>
      </w:r>
      <w:r w:rsidRPr="2C77451D" w:rsidR="4178C173">
        <w:t>En FA, por ejemplo, se recoge un concepto genérico Participación en ferias (que es el explotable) y luego  se aprueban concetps de gasto concretos (por ejemplo, alquiler y decoración), pero que no están en campos explotables de SAP, sino en campos de texto.</w:t>
      </w:r>
    </w:p>
  </w:comment>
  <w:comment xmlns:w="http://schemas.openxmlformats.org/wordprocessingml/2006/main" w:initials="SE" w:author="San José García, Luis Enrique" w:date="2025-09-26T16:05:35" w:id="15981267">
    <w:p xmlns:w14="http://schemas.microsoft.com/office/word/2010/wordml" xmlns:w="http://schemas.openxmlformats.org/wordprocessingml/2006/main" w:rsidR="6863AA61" w:rsidRDefault="1AEFBE9E" w14:paraId="01DA5F51" w14:textId="23301BA4">
      <w:pPr>
        <w:pStyle w:val="CommentText"/>
      </w:pPr>
      <w:r>
        <w:rPr>
          <w:rStyle w:val="CommentReference"/>
        </w:rPr>
        <w:annotationRef/>
      </w:r>
      <w:r w:rsidRPr="167F277E" w:rsidR="425034AC">
        <w:t>También puede haber incidencias genéricas, Por ejemplo, en gastos FEDER, ausencia de evidencia de publicidad o ausencia de logos ICEX.</w:t>
      </w:r>
    </w:p>
  </w:comment>
  <w:comment xmlns:w="http://schemas.openxmlformats.org/wordprocessingml/2006/main" w:initials="SE" w:author="San José García, Luis Enrique" w:date="2025-09-26T16:10:50" w:id="1369497341">
    <w:p xmlns:w14="http://schemas.microsoft.com/office/word/2010/wordml" xmlns:w="http://schemas.openxmlformats.org/wordprocessingml/2006/main" w:rsidR="45228E5B" w:rsidRDefault="0C30BF86" w14:paraId="66DAD513" w14:textId="11156CB0">
      <w:pPr>
        <w:pStyle w:val="CommentText"/>
      </w:pPr>
      <w:r>
        <w:rPr>
          <w:rStyle w:val="CommentReference"/>
        </w:rPr>
        <w:annotationRef/>
      </w:r>
      <w:r w:rsidRPr="2A5624E5" w:rsidR="64B15C50">
        <w:t>En esta fase, informe provisional, no se le da acceso al gestor. Intervendrá en el momento de valoración de los informes predefinitivo y definitivo.</w:t>
      </w:r>
    </w:p>
  </w:comment>
  <w:comment xmlns:w="http://schemas.openxmlformats.org/wordprocessingml/2006/main" w:initials="SE" w:author="San José García, Luis Enrique" w:date="2025-09-26T16:11:29" w:id="949563598">
    <w:p xmlns:w14="http://schemas.microsoft.com/office/word/2010/wordml" xmlns:w="http://schemas.openxmlformats.org/wordprocessingml/2006/main" w:rsidR="50B6EC80" w:rsidRDefault="16BF97C5" w14:paraId="03E8AC0F" w14:textId="394557FF">
      <w:pPr>
        <w:pStyle w:val="CommentText"/>
      </w:pPr>
      <w:r>
        <w:rPr>
          <w:rStyle w:val="CommentReference"/>
        </w:rPr>
        <w:annotationRef/>
      </w:r>
      <w:r w:rsidRPr="7281B99A" w:rsidR="0628C1EF">
        <w:t>Los informes también suelen tener incidencias genéricas.</w:t>
      </w:r>
    </w:p>
  </w:comment>
  <w:comment xmlns:w="http://schemas.openxmlformats.org/wordprocessingml/2006/main" w:initials="SE" w:author="San José García, Luis Enrique" w:date="2025-09-26T16:12:34" w:id="1620146650">
    <w:p xmlns:w14="http://schemas.microsoft.com/office/word/2010/wordml" xmlns:w="http://schemas.openxmlformats.org/wordprocessingml/2006/main" w:rsidR="5B5FB0E7" w:rsidRDefault="30FECE14" w14:paraId="727C6AF1" w14:textId="152DE4FD">
      <w:pPr>
        <w:pStyle w:val="CommentText"/>
      </w:pPr>
      <w:r>
        <w:rPr>
          <w:rStyle w:val="CommentReference"/>
        </w:rPr>
        <w:annotationRef/>
      </w:r>
      <w:r w:rsidRPr="22FDED76" w:rsidR="181C9C92">
        <w:t>Solo para la empresa. El informe provisional no suele firmarse, solo el definitivo.</w:t>
      </w:r>
    </w:p>
  </w:comment>
</w:comments>
</file>

<file path=word/commentsExtended.xml><?xml version="1.0" encoding="utf-8"?>
<w15:commentsEx xmlns:mc="http://schemas.openxmlformats.org/markup-compatibility/2006" xmlns:w15="http://schemas.microsoft.com/office/word/2012/wordml" mc:Ignorable="w15">
  <w15:commentEx w15:done="0" w15:paraId="04D555B4"/>
  <w15:commentEx w15:done="0" w15:paraId="024EFD9A"/>
  <w15:commentEx w15:done="0" w15:paraId="15A91A01" w15:paraIdParent="04D555B4"/>
  <w15:commentEx w15:done="0" w15:paraId="758AFF19" w15:paraIdParent="024EFD9A"/>
  <w15:commentEx w15:done="0" w15:paraId="77F2F3D9" w15:paraIdParent="04D555B4"/>
  <w15:commentEx w15:done="0" w15:paraId="548918E8"/>
  <w15:commentEx w15:done="0" w15:paraId="01DA5F51"/>
  <w15:commentEx w15:done="0" w15:paraId="66DAD513"/>
  <w15:commentEx w15:done="0" w15:paraId="03E8AC0F"/>
  <w15:commentEx w15:done="0" w15:paraId="727C6AF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2353326" w16cex:dateUtc="2025-09-16T12:21:51.811Z"/>
  <w16cex:commentExtensible w16cex:durableId="17C473ED" w16cex:dateUtc="2025-09-17T14:46:27.844Z"/>
  <w16cex:commentExtensible w16cex:durableId="7CDF03B5" w16cex:dateUtc="2025-09-21T15:11:55.758Z"/>
  <w16cex:commentExtensible w16cex:durableId="7A4D3119" w16cex:dateUtc="2025-09-21T15:10:11.537Z"/>
  <w16cex:commentExtensible w16cex:durableId="3D50F344" w16cex:dateUtc="2025-09-26T14:08:48.727Z"/>
  <w16cex:commentExtensible w16cex:durableId="76B4B3B2" w16cex:dateUtc="2025-09-26T14:04:14.757Z"/>
  <w16cex:commentExtensible w16cex:durableId="2910DEA3" w16cex:dateUtc="2025-09-26T14:05:35.25Z"/>
  <w16cex:commentExtensible w16cex:durableId="3E156A40" w16cex:dateUtc="2025-09-26T14:10:50.688Z"/>
  <w16cex:commentExtensible w16cex:durableId="3C092334" w16cex:dateUtc="2025-09-26T14:11:29.682Z"/>
  <w16cex:commentExtensible w16cex:durableId="6A512D4D" w16cex:dateUtc="2025-09-26T14:12:34.279Z"/>
</w16cex:commentsExtensible>
</file>

<file path=word/commentsIds.xml><?xml version="1.0" encoding="utf-8"?>
<w16cid:commentsIds xmlns:mc="http://schemas.openxmlformats.org/markup-compatibility/2006" xmlns:w16cid="http://schemas.microsoft.com/office/word/2016/wordml/cid" mc:Ignorable="w16cid">
  <w16cid:commentId w16cid:paraId="04D555B4" w16cid:durableId="42353326"/>
  <w16cid:commentId w16cid:paraId="024EFD9A" w16cid:durableId="17C473ED"/>
  <w16cid:commentId w16cid:paraId="15A91A01" w16cid:durableId="7CDF03B5"/>
  <w16cid:commentId w16cid:paraId="758AFF19" w16cid:durableId="7A4D3119"/>
  <w16cid:commentId w16cid:paraId="77F2F3D9" w16cid:durableId="3D50F344"/>
  <w16cid:commentId w16cid:paraId="548918E8" w16cid:durableId="76B4B3B2"/>
  <w16cid:commentId w16cid:paraId="01DA5F51" w16cid:durableId="2910DEA3"/>
  <w16cid:commentId w16cid:paraId="66DAD513" w16cid:durableId="3E156A40"/>
  <w16cid:commentId w16cid:paraId="03E8AC0F" w16cid:durableId="3C092334"/>
  <w16cid:commentId w16cid:paraId="727C6AF1" w16cid:durableId="6A512D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2164" w:rsidP="004F3E08" w:rsidRDefault="005B2164" w14:paraId="1F9DA9B2" w14:textId="77777777">
      <w:pPr>
        <w:spacing w:after="0" w:line="240" w:lineRule="auto"/>
      </w:pPr>
      <w:r>
        <w:separator/>
      </w:r>
    </w:p>
  </w:endnote>
  <w:endnote w:type="continuationSeparator" w:id="0">
    <w:p w:rsidR="005B2164" w:rsidP="004F3E08" w:rsidRDefault="005B2164" w14:paraId="21DB147C" w14:textId="77777777">
      <w:pPr>
        <w:spacing w:after="0" w:line="240" w:lineRule="auto"/>
      </w:pPr>
      <w:r>
        <w:continuationSeparator/>
      </w:r>
    </w:p>
  </w:endnote>
  <w:endnote w:type="continuationNotice" w:id="1">
    <w:p w:rsidR="005B2164" w:rsidRDefault="005B2164" w14:paraId="58DDC36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HelveticaNeueLT Pro 45 Lt">
    <w:panose1 w:val="020B0403020202020204"/>
    <w:charset w:val="00"/>
    <w:family w:val="swiss"/>
    <w:notTrueType/>
    <w:pitch w:val="variable"/>
    <w:sig w:usb0="800000AF" w:usb1="5000204A" w:usb2="00000000" w:usb3="00000000" w:csb0="0000009B" w:csb1="00000000"/>
  </w:font>
  <w:font w:name="HelveticaNeueLT W1G 75 Bd">
    <w:altName w:val="Arial"/>
    <w:panose1 w:val="00000000000000000000"/>
    <w:charset w:val="00"/>
    <w:family w:val="swiss"/>
    <w:notTrueType/>
    <w:pitch w:val="variable"/>
    <w:sig w:usb0="A00002AF" w:usb1="5000205B"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4F3E08" w:rsidR="004F3E08" w:rsidP="004F3E08" w:rsidRDefault="004F3E08" w14:paraId="790AFEA3" w14:textId="3B0C14D2">
    <w:pPr>
      <w:pStyle w:val="Piedepgina"/>
    </w:pPr>
    <w:r w:rsidRPr="00EC061A">
      <w:rPr>
        <w:noProof/>
      </w:rPr>
      <w:drawing>
        <wp:anchor distT="0" distB="0" distL="114300" distR="114300" simplePos="0" relativeHeight="251658240" behindDoc="0" locked="0" layoutInCell="1" allowOverlap="1" wp14:anchorId="59878CB0" wp14:editId="1CF74D65">
          <wp:simplePos x="0" y="0"/>
          <wp:positionH relativeFrom="column">
            <wp:posOffset>207891</wp:posOffset>
          </wp:positionH>
          <wp:positionV relativeFrom="paragraph">
            <wp:posOffset>-251830</wp:posOffset>
          </wp:positionV>
          <wp:extent cx="2989577" cy="561762"/>
          <wp:effectExtent l="0" t="0" r="1905" b="0"/>
          <wp:wrapSquare wrapText="bothSides"/>
          <wp:docPr id="5" name="2 Imagen" descr="Imagen que contiene texto, reloj, dibujo&#10;&#10;Descripción generada automáticamente">
            <a:extLst xmlns:a="http://schemas.openxmlformats.org/drawingml/2006/main">
              <a:ext uri="{FF2B5EF4-FFF2-40B4-BE49-F238E27FC236}">
                <a16:creationId xmlns:a16="http://schemas.microsoft.com/office/drawing/2014/main" id="{40611704-F7A6-C675-CD9C-9D05C1A707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 Imagen" descr="Imagen que contiene texto, reloj, dibujo&#10;&#10;Descripción generada automáticamente">
                    <a:extLst>
                      <a:ext uri="{FF2B5EF4-FFF2-40B4-BE49-F238E27FC236}">
                        <a16:creationId xmlns:a16="http://schemas.microsoft.com/office/drawing/2014/main" id="{40611704-F7A6-C675-CD9C-9D05C1A707E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989577" cy="561762"/>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2164" w:rsidP="004F3E08" w:rsidRDefault="005B2164" w14:paraId="286725B7" w14:textId="77777777">
      <w:pPr>
        <w:spacing w:after="0" w:line="240" w:lineRule="auto"/>
      </w:pPr>
      <w:r>
        <w:separator/>
      </w:r>
    </w:p>
  </w:footnote>
  <w:footnote w:type="continuationSeparator" w:id="0">
    <w:p w:rsidR="005B2164" w:rsidP="004F3E08" w:rsidRDefault="005B2164" w14:paraId="6B2410B6" w14:textId="77777777">
      <w:pPr>
        <w:spacing w:after="0" w:line="240" w:lineRule="auto"/>
      </w:pPr>
      <w:r>
        <w:continuationSeparator/>
      </w:r>
    </w:p>
  </w:footnote>
  <w:footnote w:type="continuationNotice" w:id="1">
    <w:p w:rsidR="005B2164" w:rsidRDefault="005B2164" w14:paraId="21114731"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abstractNum w:abstractNumId="9" w15:restartNumberingAfterBreak="0">
    <w:nsid w:val="01053BAA"/>
    <w:multiLevelType w:val="multilevel"/>
    <w:tmpl w:val="6400D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3676A75"/>
    <w:multiLevelType w:val="multilevel"/>
    <w:tmpl w:val="C3B815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41B6176"/>
    <w:multiLevelType w:val="hybridMultilevel"/>
    <w:tmpl w:val="49BAB5E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262648B3"/>
    <w:multiLevelType w:val="hybridMultilevel"/>
    <w:tmpl w:val="16DEB3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9751DB8"/>
    <w:multiLevelType w:val="multilevel"/>
    <w:tmpl w:val="91CCDC54"/>
    <w:lvl w:ilvl="0">
      <w:start w:val="1"/>
      <w:numFmt w:val="bullet"/>
      <w:lvlText w:val=""/>
      <w:lvlJc w:val="left"/>
      <w:pPr>
        <w:tabs>
          <w:tab w:val="num" w:pos="1068"/>
        </w:tabs>
        <w:ind w:left="1068" w:hanging="360"/>
      </w:pPr>
      <w:rPr>
        <w:rFonts w:hint="default" w:ascii="Wingdings" w:hAnsi="Wingdings"/>
      </w:rPr>
    </w:lvl>
    <w:lvl w:ilvl="1">
      <w:start w:val="1"/>
      <w:numFmt w:val="bullet"/>
      <w:lvlText w:val="o"/>
      <w:lvlJc w:val="left"/>
      <w:pPr>
        <w:tabs>
          <w:tab w:val="num" w:pos="1788"/>
        </w:tabs>
        <w:ind w:left="1788" w:hanging="360"/>
      </w:pPr>
      <w:rPr>
        <w:rFonts w:hint="default" w:ascii="Courier New" w:hAnsi="Courier New"/>
        <w:sz w:val="20"/>
      </w:rPr>
    </w:lvl>
    <w:lvl w:ilvl="2">
      <w:start w:val="1"/>
      <w:numFmt w:val="bullet"/>
      <w:lvlText w:val=""/>
      <w:lvlJc w:val="left"/>
      <w:pPr>
        <w:tabs>
          <w:tab w:val="num" w:pos="2508"/>
        </w:tabs>
        <w:ind w:left="2508" w:hanging="360"/>
      </w:pPr>
      <w:rPr>
        <w:rFonts w:hint="default" w:ascii="Wingdings" w:hAnsi="Wingdings"/>
        <w:sz w:val="20"/>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3B4E6398"/>
    <w:multiLevelType w:val="multilevel"/>
    <w:tmpl w:val="F8F8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570AEA"/>
    <w:multiLevelType w:val="multilevel"/>
    <w:tmpl w:val="C060D81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6" w15:restartNumberingAfterBreak="0">
    <w:nsid w:val="41581285"/>
    <w:multiLevelType w:val="hybridMultilevel"/>
    <w:tmpl w:val="2FF2A7A8"/>
    <w:lvl w:ilvl="0" w:tplc="FFFFFFFF">
      <w:start w:val="1"/>
      <w:numFmt w:val="bullet"/>
      <w:lvlText w:val=""/>
      <w:lvlJc w:val="left"/>
      <w:pPr>
        <w:ind w:left="720" w:hanging="360"/>
      </w:pPr>
      <w:rPr>
        <w:rFonts w:hint="default" w:ascii="Wingdings" w:hAnsi="Wingdings"/>
      </w:rPr>
    </w:lvl>
    <w:lvl w:ilvl="1" w:tplc="0C0A000B">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5627310"/>
    <w:multiLevelType w:val="multilevel"/>
    <w:tmpl w:val="EBEC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3C10FD"/>
    <w:multiLevelType w:val="hybridMultilevel"/>
    <w:tmpl w:val="16DEB3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2BB1677"/>
    <w:multiLevelType w:val="hybridMultilevel"/>
    <w:tmpl w:val="32E8707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68AE322E"/>
    <w:multiLevelType w:val="hybridMultilevel"/>
    <w:tmpl w:val="AE9E97CE"/>
    <w:lvl w:ilvl="0" w:tplc="0C0A0005">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6AEE731B"/>
    <w:multiLevelType w:val="multilevel"/>
    <w:tmpl w:val="69240F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DA75D71"/>
    <w:multiLevelType w:val="multilevel"/>
    <w:tmpl w:val="0E843B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18143087">
    <w:abstractNumId w:val="8"/>
  </w:num>
  <w:num w:numId="2" w16cid:durableId="2121407944">
    <w:abstractNumId w:val="6"/>
  </w:num>
  <w:num w:numId="3" w16cid:durableId="1812404779">
    <w:abstractNumId w:val="5"/>
  </w:num>
  <w:num w:numId="4" w16cid:durableId="667440067">
    <w:abstractNumId w:val="4"/>
  </w:num>
  <w:num w:numId="5" w16cid:durableId="620185688">
    <w:abstractNumId w:val="7"/>
  </w:num>
  <w:num w:numId="6" w16cid:durableId="149441617">
    <w:abstractNumId w:val="3"/>
  </w:num>
  <w:num w:numId="7" w16cid:durableId="246772504">
    <w:abstractNumId w:val="2"/>
  </w:num>
  <w:num w:numId="8" w16cid:durableId="365763751">
    <w:abstractNumId w:val="1"/>
  </w:num>
  <w:num w:numId="9" w16cid:durableId="2095583553">
    <w:abstractNumId w:val="0"/>
  </w:num>
  <w:num w:numId="10" w16cid:durableId="1919559042">
    <w:abstractNumId w:val="11"/>
  </w:num>
  <w:num w:numId="11" w16cid:durableId="1659765703">
    <w:abstractNumId w:val="17"/>
  </w:num>
  <w:num w:numId="12" w16cid:durableId="1528830151">
    <w:abstractNumId w:val="13"/>
  </w:num>
  <w:num w:numId="13" w16cid:durableId="2004116876">
    <w:abstractNumId w:val="20"/>
  </w:num>
  <w:num w:numId="14" w16cid:durableId="1691953081">
    <w:abstractNumId w:val="14"/>
  </w:num>
  <w:num w:numId="15" w16cid:durableId="1351760231">
    <w:abstractNumId w:val="22"/>
  </w:num>
  <w:num w:numId="16" w16cid:durableId="1530528115">
    <w:abstractNumId w:val="18"/>
  </w:num>
  <w:num w:numId="17" w16cid:durableId="832913693">
    <w:abstractNumId w:val="15"/>
  </w:num>
  <w:num w:numId="18" w16cid:durableId="848836939">
    <w:abstractNumId w:val="12"/>
  </w:num>
  <w:num w:numId="19" w16cid:durableId="1245995795">
    <w:abstractNumId w:val="10"/>
  </w:num>
  <w:num w:numId="20" w16cid:durableId="915553809">
    <w:abstractNumId w:val="19"/>
  </w:num>
  <w:num w:numId="21" w16cid:durableId="904143590">
    <w:abstractNumId w:val="16"/>
  </w:num>
  <w:num w:numId="22" w16cid:durableId="935475868">
    <w:abstractNumId w:val="9"/>
  </w:num>
  <w:num w:numId="23" w16cid:durableId="1200430478">
    <w:abstractNumId w:val="21"/>
  </w:num>
</w:numbering>
</file>

<file path=word/people.xml><?xml version="1.0" encoding="utf-8"?>
<w15:people xmlns:mc="http://schemas.openxmlformats.org/markup-compatibility/2006" xmlns:w15="http://schemas.microsoft.com/office/word/2012/wordml" mc:Ignorable="w15">
  <w15:person w15:author="Sánchez Vázquez, Eduardo">
    <w15:presenceInfo w15:providerId="AD" w15:userId="S::p3011@icex.es::dd0b115a-e632-45d4-8088-24e2eaee3565"/>
  </w15:person>
  <w15:person w15:author="Giménez Delgado, Adela">
    <w15:presenceInfo w15:providerId="AD" w15:userId="S::p697@icex.es::6425a494-cfa7-437d-bec8-75389e86b755"/>
  </w15:person>
  <w15:person w15:author="Conde Diez del Corral, Pablo">
    <w15:presenceInfo w15:providerId="AD" w15:userId="S::p1376@icex.es::1ced96df-24c2-4b0c-b160-d31979bb4e56"/>
  </w15:person>
  <w15:person w15:author="San José García, Luis Enrique">
    <w15:presenceInfo w15:providerId="AD" w15:userId="S::p1363@icex.es::015c0384-c06f-4af7-a4a5-c81c046815b9"/>
  </w15:person>
  <w15:person w15:author="San José García, Luis Enrique">
    <w15:presenceInfo w15:providerId="AD" w15:userId="S::p1363@icex.es::015c0384-c06f-4af7-a4a5-c81c046815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A2"/>
    <w:rsid w:val="00011DE0"/>
    <w:rsid w:val="00034616"/>
    <w:rsid w:val="0006063C"/>
    <w:rsid w:val="0006755B"/>
    <w:rsid w:val="000C0A22"/>
    <w:rsid w:val="000D5513"/>
    <w:rsid w:val="00136545"/>
    <w:rsid w:val="00142CEA"/>
    <w:rsid w:val="001449A6"/>
    <w:rsid w:val="0015074B"/>
    <w:rsid w:val="001906AB"/>
    <w:rsid w:val="00234D62"/>
    <w:rsid w:val="0029639D"/>
    <w:rsid w:val="002C7DF1"/>
    <w:rsid w:val="002E13DF"/>
    <w:rsid w:val="002F136E"/>
    <w:rsid w:val="00304C7B"/>
    <w:rsid w:val="0032386B"/>
    <w:rsid w:val="00326F90"/>
    <w:rsid w:val="00335A86"/>
    <w:rsid w:val="00344DE7"/>
    <w:rsid w:val="003B5B76"/>
    <w:rsid w:val="003E324B"/>
    <w:rsid w:val="00441A1A"/>
    <w:rsid w:val="00444920"/>
    <w:rsid w:val="00460777"/>
    <w:rsid w:val="004838AC"/>
    <w:rsid w:val="00496F10"/>
    <w:rsid w:val="004F1338"/>
    <w:rsid w:val="004F3E08"/>
    <w:rsid w:val="00571EEB"/>
    <w:rsid w:val="005733EE"/>
    <w:rsid w:val="00585321"/>
    <w:rsid w:val="005B1C05"/>
    <w:rsid w:val="005B2164"/>
    <w:rsid w:val="00631D7E"/>
    <w:rsid w:val="00637B92"/>
    <w:rsid w:val="00644BA8"/>
    <w:rsid w:val="0064767E"/>
    <w:rsid w:val="00673C57"/>
    <w:rsid w:val="0068530C"/>
    <w:rsid w:val="00685A29"/>
    <w:rsid w:val="006970B9"/>
    <w:rsid w:val="006D0AC1"/>
    <w:rsid w:val="00710529"/>
    <w:rsid w:val="00743203"/>
    <w:rsid w:val="00752396"/>
    <w:rsid w:val="007F1C1C"/>
    <w:rsid w:val="00845BD6"/>
    <w:rsid w:val="00850789"/>
    <w:rsid w:val="008E7DC7"/>
    <w:rsid w:val="009109EC"/>
    <w:rsid w:val="00911392"/>
    <w:rsid w:val="00922C99"/>
    <w:rsid w:val="00950A8A"/>
    <w:rsid w:val="009E22F6"/>
    <w:rsid w:val="00A86A54"/>
    <w:rsid w:val="00A91BDB"/>
    <w:rsid w:val="00AA1D8D"/>
    <w:rsid w:val="00AC4224"/>
    <w:rsid w:val="00AE444C"/>
    <w:rsid w:val="00B47730"/>
    <w:rsid w:val="00B7174F"/>
    <w:rsid w:val="00BA37FB"/>
    <w:rsid w:val="00C152B1"/>
    <w:rsid w:val="00C51ED6"/>
    <w:rsid w:val="00CA5DE6"/>
    <w:rsid w:val="00CB0664"/>
    <w:rsid w:val="00D36EE0"/>
    <w:rsid w:val="00D55741"/>
    <w:rsid w:val="00D56C6C"/>
    <w:rsid w:val="00D75BF5"/>
    <w:rsid w:val="00DB3E84"/>
    <w:rsid w:val="00DE1CAA"/>
    <w:rsid w:val="00DE31BD"/>
    <w:rsid w:val="00DE6F17"/>
    <w:rsid w:val="00DF6C48"/>
    <w:rsid w:val="00E653A8"/>
    <w:rsid w:val="00E655D4"/>
    <w:rsid w:val="00EF44F5"/>
    <w:rsid w:val="00F44F55"/>
    <w:rsid w:val="00F7724B"/>
    <w:rsid w:val="00FB0F41"/>
    <w:rsid w:val="00FC693F"/>
    <w:rsid w:val="00FE2813"/>
    <w:rsid w:val="00FE65F5"/>
    <w:rsid w:val="0D120FED"/>
    <w:rsid w:val="0FF69B69"/>
    <w:rsid w:val="10A0D8F2"/>
    <w:rsid w:val="1AAE48DD"/>
    <w:rsid w:val="1EE86D1A"/>
    <w:rsid w:val="20928B60"/>
    <w:rsid w:val="33A3A3C5"/>
    <w:rsid w:val="3B4C73F9"/>
    <w:rsid w:val="3F3287B4"/>
    <w:rsid w:val="4419F69B"/>
    <w:rsid w:val="4D66E971"/>
    <w:rsid w:val="4F74C784"/>
    <w:rsid w:val="51DDDDC7"/>
    <w:rsid w:val="5F9F2BA0"/>
    <w:rsid w:val="6B4B9711"/>
    <w:rsid w:val="6F15A983"/>
    <w:rsid w:val="74FCA06D"/>
    <w:rsid w:val="79B7582D"/>
    <w:rsid w:val="7BAE175B"/>
    <w:rsid w:val="7E8C83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966D3"/>
  <w14:defaultImageDpi w14:val="300"/>
  <w15:docId w15:val="{8945B89D-FC0E-4868-BFAA-6B75F7860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comentario">
    <w:name w:val="annotation text"/>
    <w:basedOn w:val="Normal"/>
    <w:link w:val="TextocomentarioCar"/>
    <w:uiPriority w:val="99"/>
    <w:unhideWhenUsed/>
    <w:rsid w:val="00845BD6"/>
    <w:pPr>
      <w:spacing w:after="160" w:line="240" w:lineRule="auto"/>
    </w:pPr>
    <w:rPr>
      <w:rFonts w:ascii="HelveticaNeueLT Pro 45 Lt" w:hAnsi="HelveticaNeueLT Pro 45 Lt" w:eastAsiaTheme="minorHAnsi"/>
      <w:kern w:val="2"/>
      <w:sz w:val="20"/>
      <w:szCs w:val="20"/>
      <w:lang w:val="es-ES"/>
      <w14:ligatures w14:val="standardContextual"/>
    </w:rPr>
  </w:style>
  <w:style w:type="character" w:styleId="TextocomentarioCar" w:customStyle="1">
    <w:name w:val="Texto comentario Car"/>
    <w:basedOn w:val="Fuentedeprrafopredeter"/>
    <w:link w:val="Textocomentario"/>
    <w:uiPriority w:val="99"/>
    <w:rsid w:val="00845BD6"/>
    <w:rPr>
      <w:rFonts w:ascii="HelveticaNeueLT Pro 45 Lt" w:hAnsi="HelveticaNeueLT Pro 45 Lt" w:eastAsiaTheme="minorHAnsi"/>
      <w:kern w:val="2"/>
      <w:sz w:val="20"/>
      <w:szCs w:val="20"/>
      <w:lang w:val="es-ES"/>
      <w14:ligatures w14:val="standardContextual"/>
    </w:rPr>
  </w:style>
  <w:style w:type="character" w:styleId="Refdecomentario">
    <w:name w:val="annotation reference"/>
    <w:basedOn w:val="Fuentedeprrafopredeter"/>
    <w:uiPriority w:val="99"/>
    <w:semiHidden/>
    <w:unhideWhenUsed/>
    <w:rsid w:val="00845BD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62136">
      <w:bodyDiv w:val="1"/>
      <w:marLeft w:val="0"/>
      <w:marRight w:val="0"/>
      <w:marTop w:val="0"/>
      <w:marBottom w:val="0"/>
      <w:divBdr>
        <w:top w:val="none" w:sz="0" w:space="0" w:color="auto"/>
        <w:left w:val="none" w:sz="0" w:space="0" w:color="auto"/>
        <w:bottom w:val="none" w:sz="0" w:space="0" w:color="auto"/>
        <w:right w:val="none" w:sz="0" w:space="0" w:color="auto"/>
      </w:divBdr>
    </w:div>
    <w:div w:id="188953976">
      <w:bodyDiv w:val="1"/>
      <w:marLeft w:val="0"/>
      <w:marRight w:val="0"/>
      <w:marTop w:val="0"/>
      <w:marBottom w:val="0"/>
      <w:divBdr>
        <w:top w:val="none" w:sz="0" w:space="0" w:color="auto"/>
        <w:left w:val="none" w:sz="0" w:space="0" w:color="auto"/>
        <w:bottom w:val="none" w:sz="0" w:space="0" w:color="auto"/>
        <w:right w:val="none" w:sz="0" w:space="0" w:color="auto"/>
      </w:divBdr>
    </w:div>
    <w:div w:id="329649387">
      <w:bodyDiv w:val="1"/>
      <w:marLeft w:val="0"/>
      <w:marRight w:val="0"/>
      <w:marTop w:val="0"/>
      <w:marBottom w:val="0"/>
      <w:divBdr>
        <w:top w:val="none" w:sz="0" w:space="0" w:color="auto"/>
        <w:left w:val="none" w:sz="0" w:space="0" w:color="auto"/>
        <w:bottom w:val="none" w:sz="0" w:space="0" w:color="auto"/>
        <w:right w:val="none" w:sz="0" w:space="0" w:color="auto"/>
      </w:divBdr>
    </w:div>
    <w:div w:id="335309429">
      <w:bodyDiv w:val="1"/>
      <w:marLeft w:val="0"/>
      <w:marRight w:val="0"/>
      <w:marTop w:val="0"/>
      <w:marBottom w:val="0"/>
      <w:divBdr>
        <w:top w:val="none" w:sz="0" w:space="0" w:color="auto"/>
        <w:left w:val="none" w:sz="0" w:space="0" w:color="auto"/>
        <w:bottom w:val="none" w:sz="0" w:space="0" w:color="auto"/>
        <w:right w:val="none" w:sz="0" w:space="0" w:color="auto"/>
      </w:divBdr>
    </w:div>
    <w:div w:id="423233728">
      <w:bodyDiv w:val="1"/>
      <w:marLeft w:val="0"/>
      <w:marRight w:val="0"/>
      <w:marTop w:val="0"/>
      <w:marBottom w:val="0"/>
      <w:divBdr>
        <w:top w:val="none" w:sz="0" w:space="0" w:color="auto"/>
        <w:left w:val="none" w:sz="0" w:space="0" w:color="auto"/>
        <w:bottom w:val="none" w:sz="0" w:space="0" w:color="auto"/>
        <w:right w:val="none" w:sz="0" w:space="0" w:color="auto"/>
      </w:divBdr>
    </w:div>
    <w:div w:id="604387652">
      <w:bodyDiv w:val="1"/>
      <w:marLeft w:val="0"/>
      <w:marRight w:val="0"/>
      <w:marTop w:val="0"/>
      <w:marBottom w:val="0"/>
      <w:divBdr>
        <w:top w:val="none" w:sz="0" w:space="0" w:color="auto"/>
        <w:left w:val="none" w:sz="0" w:space="0" w:color="auto"/>
        <w:bottom w:val="none" w:sz="0" w:space="0" w:color="auto"/>
        <w:right w:val="none" w:sz="0" w:space="0" w:color="auto"/>
      </w:divBdr>
    </w:div>
    <w:div w:id="624584381">
      <w:bodyDiv w:val="1"/>
      <w:marLeft w:val="0"/>
      <w:marRight w:val="0"/>
      <w:marTop w:val="0"/>
      <w:marBottom w:val="0"/>
      <w:divBdr>
        <w:top w:val="none" w:sz="0" w:space="0" w:color="auto"/>
        <w:left w:val="none" w:sz="0" w:space="0" w:color="auto"/>
        <w:bottom w:val="none" w:sz="0" w:space="0" w:color="auto"/>
        <w:right w:val="none" w:sz="0" w:space="0" w:color="auto"/>
      </w:divBdr>
    </w:div>
    <w:div w:id="1012562176">
      <w:bodyDiv w:val="1"/>
      <w:marLeft w:val="0"/>
      <w:marRight w:val="0"/>
      <w:marTop w:val="0"/>
      <w:marBottom w:val="0"/>
      <w:divBdr>
        <w:top w:val="none" w:sz="0" w:space="0" w:color="auto"/>
        <w:left w:val="none" w:sz="0" w:space="0" w:color="auto"/>
        <w:bottom w:val="none" w:sz="0" w:space="0" w:color="auto"/>
        <w:right w:val="none" w:sz="0" w:space="0" w:color="auto"/>
      </w:divBdr>
    </w:div>
    <w:div w:id="14224880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sv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2.svg" Id="rId12" /><Relationship Type="http://schemas.openxmlformats.org/officeDocument/2006/relationships/image" Target="media/image7.png"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image" Target="media/image6.svg" Id="rId16" /><Relationship Type="http://schemas.openxmlformats.org/officeDocument/2006/relationships/image" Target="media/image10.sv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svg"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svg" Id="rId14" /><Relationship Type="http://schemas.openxmlformats.org/officeDocument/2006/relationships/image" Target="media/image12.svg" Id="rId22" /><Relationship Type="http://schemas.openxmlformats.org/officeDocument/2006/relationships/theme" Target="theme/theme1.xml" Id="rId27" /><Relationship Type="http://schemas.openxmlformats.org/officeDocument/2006/relationships/comments" Target="comments.xml" Id="Rf625f0caf60e4433" /><Relationship Type="http://schemas.microsoft.com/office/2016/09/relationships/commentsIds" Target="commentsIds.xml" Id="Rd2dca7ce19f04866" /><Relationship Type="http://schemas.microsoft.com/office/2011/relationships/commentsExtended" Target="commentsExtended.xml" Id="Ra80951b0a46f4ee3" /><Relationship Type="http://schemas.microsoft.com/office/2018/08/relationships/commentsExtensible" Target="commentsExtensible.xml" Id="Rc6c8c7964a114fb4" /><Relationship Type="http://schemas.microsoft.com/office/2011/relationships/people" Target="people.xml" Id="Re9d1124790c54d75" /></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90E75475AEBF4F4EB5366776BC7F4B7A" ma:contentTypeVersion="10" ma:contentTypeDescription="Crear nuevo documento." ma:contentTypeScope="" ma:versionID="236873a006fff891d558a0d2696fb194">
  <xsd:schema xmlns:xsd="http://www.w3.org/2001/XMLSchema" xmlns:xs="http://www.w3.org/2001/XMLSchema" xmlns:p="http://schemas.microsoft.com/office/2006/metadata/properties" xmlns:ns2="c485549e-0e98-44cf-8e6c-ebf9ff8d4217" xmlns:ns3="0c92392f-5fe8-4296-a5d1-f729e3ab0890" targetNamespace="http://schemas.microsoft.com/office/2006/metadata/properties" ma:root="true" ma:fieldsID="465c0d25899071880c5653bb973e4533" ns2:_="" ns3:_="">
    <xsd:import namespace="c485549e-0e98-44cf-8e6c-ebf9ff8d4217"/>
    <xsd:import namespace="0c92392f-5fe8-4296-a5d1-f729e3ab08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5549e-0e98-44cf-8e6c-ebf9ff8d42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36f5365-a4c5-48e1-ab30-db633f6837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92392f-5fe8-4296-a5d1-f729e3ab08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3d402f-a5ee-4d3b-9bf1-a69304fbd567}" ma:internalName="TaxCatchAll" ma:showField="CatchAllData" ma:web="0c92392f-5fe8-4296-a5d1-f729e3ab08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c92392f-5fe8-4296-a5d1-f729e3ab0890" xsi:nil="true"/>
    <lcf76f155ced4ddcb4097134ff3c332f xmlns="c485549e-0e98-44cf-8e6c-ebf9ff8d421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D23010A-DDCF-4D4C-A888-5B3B8D7759B4}"/>
</file>

<file path=customXml/itemProps3.xml><?xml version="1.0" encoding="utf-8"?>
<ds:datastoreItem xmlns:ds="http://schemas.openxmlformats.org/officeDocument/2006/customXml" ds:itemID="{81D0259B-49C5-4B20-A6C2-E40454C3FD4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DA48D74-C6E2-4EA2-8C2B-C6E48799C5A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 José García, Luis Enrique</cp:lastModifiedBy>
  <cp:revision>24</cp:revision>
  <dcterms:created xsi:type="dcterms:W3CDTF">2025-05-13T07:41:00Z</dcterms:created>
  <dcterms:modified xsi:type="dcterms:W3CDTF">2025-12-08T22:03:30Z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0x01010090E75475AEBF4F4EB5366776BC7F4B7A</vt:lpwstr>
  </property>
  <property fmtid="{D5CDD505-2E9C-101B-9397-08002B2CF9AE}" pid="3" name="Order">
    <vt:r8>543500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2" name="docLang">
    <vt:lpwstr>es</vt:lpwstr>
  </property>
</Properties>
</file>