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F3" w:rsidRPr="00D23ABB" w:rsidRDefault="003300F3" w:rsidP="003300F3">
      <w:pPr>
        <w:pStyle w:val="PargrafodaLista"/>
        <w:jc w:val="center"/>
        <w:rPr>
          <w:rStyle w:val="TtulodoLivro"/>
          <w:sz w:val="48"/>
        </w:rPr>
      </w:pPr>
      <w:r w:rsidRPr="00D23ABB">
        <w:rPr>
          <w:rStyle w:val="TtulodoLivro"/>
          <w:sz w:val="48"/>
        </w:rPr>
        <w:t>Processo Criativo</w:t>
      </w:r>
    </w:p>
    <w:p w:rsidR="003300F3" w:rsidRDefault="003300F3" w:rsidP="003300F3"/>
    <w:p w:rsidR="003300F3" w:rsidRPr="00EC7FB9" w:rsidRDefault="003300F3" w:rsidP="003300F3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Desafio</w:t>
      </w:r>
    </w:p>
    <w:p w:rsidR="003300F3" w:rsidRDefault="003300F3" w:rsidP="003300F3">
      <w:pPr>
        <w:ind w:left="360"/>
        <w:jc w:val="both"/>
      </w:pPr>
      <w:r w:rsidRPr="002E7DE1">
        <w:t xml:space="preserve">Construir um MVP de um cadastro de clientes. </w:t>
      </w:r>
    </w:p>
    <w:p w:rsidR="003300F3" w:rsidRPr="00EC7FB9" w:rsidRDefault="003300F3" w:rsidP="003300F3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Requisitos</w:t>
      </w:r>
    </w:p>
    <w:p w:rsidR="003300F3" w:rsidRDefault="003300F3" w:rsidP="003300F3">
      <w:pPr>
        <w:ind w:left="360"/>
        <w:jc w:val="both"/>
      </w:pPr>
      <w:r>
        <w:t>Criação, alteração e pesquisa de clientes utilizando a tecnologia JAVA e Spring boot.</w:t>
      </w:r>
    </w:p>
    <w:p w:rsidR="003300F3" w:rsidRPr="00EC7FB9" w:rsidRDefault="003300F3" w:rsidP="003300F3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 xml:space="preserve">Projeto </w:t>
      </w:r>
    </w:p>
    <w:p w:rsidR="003300F3" w:rsidRDefault="003300F3" w:rsidP="003300F3">
      <w:pPr>
        <w:ind w:left="360"/>
        <w:jc w:val="both"/>
      </w:pPr>
      <w:r>
        <w:t xml:space="preserve">Projeto </w:t>
      </w:r>
      <w:proofErr w:type="spellStart"/>
      <w:r w:rsidRPr="003B55E3">
        <w:rPr>
          <w:i/>
        </w:rPr>
        <w:t>Builders</w:t>
      </w:r>
      <w:proofErr w:type="spellEnd"/>
      <w:r w:rsidRPr="003B55E3">
        <w:rPr>
          <w:i/>
        </w:rPr>
        <w:t xml:space="preserve"> </w:t>
      </w:r>
      <w:proofErr w:type="spellStart"/>
      <w:r w:rsidRPr="003B55E3">
        <w:rPr>
          <w:i/>
        </w:rPr>
        <w:t>Plataforms</w:t>
      </w:r>
      <w:proofErr w:type="spellEnd"/>
      <w:r>
        <w:t xml:space="preserve"> Avaliação – API </w:t>
      </w:r>
      <w:proofErr w:type="spellStart"/>
      <w:r w:rsidRPr="003B55E3">
        <w:rPr>
          <w:i/>
        </w:rPr>
        <w:t>Rest</w:t>
      </w:r>
      <w:proofErr w:type="spellEnd"/>
      <w:r>
        <w:t xml:space="preserve"> para inserção de clientes, pesquisa, manutenção da base de dados.</w:t>
      </w:r>
    </w:p>
    <w:p w:rsidR="003300F3" w:rsidRDefault="003300F3" w:rsidP="003300F3">
      <w:pPr>
        <w:ind w:left="360"/>
        <w:jc w:val="both"/>
      </w:pPr>
      <w:r>
        <w:t xml:space="preserve">O projeto foi idealizado na arquitetura Java e Spring boot. </w:t>
      </w:r>
    </w:p>
    <w:p w:rsidR="003300F3" w:rsidRDefault="003300F3" w:rsidP="003300F3">
      <w:pPr>
        <w:ind w:left="360"/>
        <w:jc w:val="both"/>
      </w:pPr>
      <w:r>
        <w:t xml:space="preserve">Para desenvolvimento foi utilizado </w:t>
      </w:r>
      <w:proofErr w:type="spellStart"/>
      <w:r w:rsidRPr="003B55E3">
        <w:rPr>
          <w:i/>
        </w:rPr>
        <w:t>maven</w:t>
      </w:r>
      <w:proofErr w:type="spellEnd"/>
      <w:r>
        <w:t xml:space="preserve"> e importação de dependências </w:t>
      </w:r>
      <w:proofErr w:type="spellStart"/>
      <w:r w:rsidRPr="003B55E3">
        <w:rPr>
          <w:i/>
        </w:rPr>
        <w:t>Swagger</w:t>
      </w:r>
      <w:proofErr w:type="spellEnd"/>
      <w:r w:rsidRPr="003B55E3">
        <w:rPr>
          <w:i/>
        </w:rPr>
        <w:t xml:space="preserve">; SGBD – </w:t>
      </w:r>
      <w:proofErr w:type="spellStart"/>
      <w:r w:rsidRPr="003B55E3">
        <w:rPr>
          <w:i/>
        </w:rPr>
        <w:t>mysql</w:t>
      </w:r>
      <w:proofErr w:type="spellEnd"/>
      <w:r w:rsidRPr="003B55E3">
        <w:rPr>
          <w:i/>
        </w:rPr>
        <w:t>; JUNIT; JPA; LOMBOK</w:t>
      </w:r>
      <w:r>
        <w:t xml:space="preserve">. </w:t>
      </w:r>
    </w:p>
    <w:p w:rsidR="003300F3" w:rsidRDefault="003300F3" w:rsidP="003300F3">
      <w:pPr>
        <w:ind w:left="360"/>
        <w:jc w:val="both"/>
      </w:pPr>
      <w:r>
        <w:t xml:space="preserve">Foi criado um container </w:t>
      </w:r>
      <w:proofErr w:type="spellStart"/>
      <w:r w:rsidRPr="003B55E3">
        <w:rPr>
          <w:i/>
        </w:rPr>
        <w:t>docker</w:t>
      </w:r>
      <w:proofErr w:type="spellEnd"/>
      <w:r>
        <w:t xml:space="preserve"> para virtualização de banco de dados </w:t>
      </w:r>
      <w:proofErr w:type="spellStart"/>
      <w:r w:rsidRPr="003B55E3">
        <w:rPr>
          <w:i/>
        </w:rPr>
        <w:t>mysql</w:t>
      </w:r>
      <w:proofErr w:type="spellEnd"/>
      <w:r>
        <w:t xml:space="preserve">. </w:t>
      </w:r>
    </w:p>
    <w:p w:rsidR="003300F3" w:rsidRDefault="003300F3" w:rsidP="003300F3">
      <w:pPr>
        <w:ind w:left="360"/>
        <w:jc w:val="both"/>
      </w:pPr>
      <w:r>
        <w:t xml:space="preserve">Foram realizados testes unitários utilizando </w:t>
      </w:r>
      <w:r w:rsidRPr="003B55E3">
        <w:rPr>
          <w:i/>
        </w:rPr>
        <w:t>JUNIT</w:t>
      </w:r>
      <w:r>
        <w:t xml:space="preserve"> e </w:t>
      </w:r>
      <w:proofErr w:type="spellStart"/>
      <w:r>
        <w:rPr>
          <w:i/>
        </w:rPr>
        <w:t>Mockito</w:t>
      </w:r>
      <w:proofErr w:type="spellEnd"/>
      <w:r>
        <w:t xml:space="preserve"> para realizar a cobertura do código. </w:t>
      </w:r>
    </w:p>
    <w:p w:rsidR="003300F3" w:rsidRDefault="003300F3" w:rsidP="003300F3">
      <w:pPr>
        <w:ind w:left="360"/>
        <w:jc w:val="both"/>
      </w:pPr>
      <w:r w:rsidRPr="003B55E3">
        <w:t xml:space="preserve">Foi gerada uma </w:t>
      </w:r>
      <w:proofErr w:type="spellStart"/>
      <w:r w:rsidRPr="003B55E3">
        <w:rPr>
          <w:i/>
        </w:rPr>
        <w:t>swagger</w:t>
      </w:r>
      <w:proofErr w:type="spellEnd"/>
      <w:r w:rsidRPr="003B55E3">
        <w:t xml:space="preserve"> para descrever a estrutura da API</w:t>
      </w:r>
      <w:r>
        <w:t xml:space="preserve">, de modo a facilitar o entendimento e execução do serviço. </w:t>
      </w:r>
    </w:p>
    <w:p w:rsidR="003300F3" w:rsidRDefault="003300F3" w:rsidP="003300F3">
      <w:pPr>
        <w:ind w:left="360"/>
        <w:jc w:val="both"/>
      </w:pPr>
      <w:r>
        <w:t xml:space="preserve">Por fim, foi publicado um </w:t>
      </w:r>
      <w:r w:rsidRPr="003B55E3">
        <w:rPr>
          <w:i/>
        </w:rPr>
        <w:t xml:space="preserve">container </w:t>
      </w:r>
      <w:proofErr w:type="spellStart"/>
      <w:r w:rsidRPr="003B55E3">
        <w:rPr>
          <w:i/>
        </w:rPr>
        <w:t>docker</w:t>
      </w:r>
      <w:proofErr w:type="spellEnd"/>
      <w:r>
        <w:t xml:space="preserve"> da aplicação no </w:t>
      </w:r>
      <w:proofErr w:type="spellStart"/>
      <w:r w:rsidRPr="003B55E3">
        <w:rPr>
          <w:i/>
        </w:rPr>
        <w:t>cloud</w:t>
      </w:r>
      <w:proofErr w:type="spellEnd"/>
      <w:r w:rsidRPr="003B55E3">
        <w:rPr>
          <w:i/>
        </w:rPr>
        <w:t xml:space="preserve"> </w:t>
      </w:r>
      <w:r>
        <w:t xml:space="preserve">da </w:t>
      </w:r>
      <w:r w:rsidRPr="003B55E3">
        <w:rPr>
          <w:i/>
        </w:rPr>
        <w:t>AWS</w:t>
      </w:r>
      <w:r>
        <w:t xml:space="preserve">. </w:t>
      </w:r>
    </w:p>
    <w:p w:rsidR="003300F3" w:rsidRDefault="003300F3" w:rsidP="003300F3">
      <w:pPr>
        <w:ind w:left="360"/>
        <w:jc w:val="both"/>
      </w:pPr>
      <w:r w:rsidRPr="003746BB">
        <w:t xml:space="preserve">Foi utilizado o </w:t>
      </w:r>
      <w:proofErr w:type="spellStart"/>
      <w:r w:rsidRPr="003746BB">
        <w:rPr>
          <w:i/>
        </w:rPr>
        <w:t>postman</w:t>
      </w:r>
      <w:proofErr w:type="spellEnd"/>
      <w:r w:rsidRPr="003746BB">
        <w:rPr>
          <w:i/>
        </w:rPr>
        <w:t xml:space="preserve"> </w:t>
      </w:r>
      <w:r w:rsidRPr="003746BB">
        <w:t>para realizar acesso as funcionali</w:t>
      </w:r>
      <w:r>
        <w:t xml:space="preserve">dade que foram criadas (caminho dos </w:t>
      </w:r>
      <w:proofErr w:type="gramStart"/>
      <w:r>
        <w:t>arquivos :</w:t>
      </w:r>
      <w:proofErr w:type="gramEnd"/>
      <w:r>
        <w:t xml:space="preserve"> </w:t>
      </w:r>
      <w:proofErr w:type="spellStart"/>
      <w:r w:rsidRPr="003746BB">
        <w:t>builders-plataform-avaliacao</w:t>
      </w:r>
      <w:proofErr w:type="spellEnd"/>
      <w:r w:rsidRPr="003746BB">
        <w:t>\</w:t>
      </w:r>
      <w:proofErr w:type="spellStart"/>
      <w:r w:rsidRPr="003746BB">
        <w:t>postman</w:t>
      </w:r>
      <w:proofErr w:type="spellEnd"/>
      <w:r>
        <w:t>);</w:t>
      </w:r>
    </w:p>
    <w:p w:rsidR="003300F3" w:rsidRDefault="003300F3" w:rsidP="003300F3">
      <w:pPr>
        <w:ind w:left="360"/>
        <w:jc w:val="both"/>
      </w:pPr>
      <w:r>
        <w:t xml:space="preserve">Em resumo foram utilizadas as seguintes ferramentas: 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JAVA JDK 1.11;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Spring boot;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proofErr w:type="spellStart"/>
      <w:r>
        <w:t>Swagger</w:t>
      </w:r>
      <w:proofErr w:type="spellEnd"/>
      <w:r>
        <w:t>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 xml:space="preserve">SGBD – </w:t>
      </w:r>
      <w:proofErr w:type="spellStart"/>
      <w:r>
        <w:t>mysql</w:t>
      </w:r>
      <w:proofErr w:type="spellEnd"/>
      <w:r>
        <w:t>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proofErr w:type="spellStart"/>
      <w:r>
        <w:t>Docker</w:t>
      </w:r>
      <w:proofErr w:type="spellEnd"/>
      <w:r>
        <w:t xml:space="preserve"> e </w:t>
      </w:r>
      <w:proofErr w:type="spellStart"/>
      <w:r>
        <w:t>docker-compose</w:t>
      </w:r>
      <w:proofErr w:type="spellEnd"/>
      <w:r>
        <w:t>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JUNIT;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MOCKITO;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JPA;</w:t>
      </w:r>
    </w:p>
    <w:p w:rsidR="003300F3" w:rsidRDefault="003300F3" w:rsidP="003300F3">
      <w:pPr>
        <w:pStyle w:val="PargrafodaLista"/>
        <w:numPr>
          <w:ilvl w:val="0"/>
          <w:numId w:val="3"/>
        </w:numPr>
        <w:jc w:val="both"/>
      </w:pPr>
      <w:r>
        <w:t>LOMBOK;</w:t>
      </w:r>
    </w:p>
    <w:p w:rsidR="003300F3" w:rsidRDefault="003300F3" w:rsidP="003300F3">
      <w:pPr>
        <w:pStyle w:val="PargrafodaLista"/>
        <w:ind w:left="1080"/>
        <w:jc w:val="both"/>
      </w:pPr>
    </w:p>
    <w:p w:rsidR="003300F3" w:rsidRPr="00586F87" w:rsidRDefault="003300F3" w:rsidP="003300F3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Conclusão</w:t>
      </w:r>
    </w:p>
    <w:p w:rsidR="003300F3" w:rsidRDefault="003300F3" w:rsidP="003300F3">
      <w:pPr>
        <w:ind w:left="360"/>
        <w:jc w:val="both"/>
      </w:pPr>
      <w:r>
        <w:t xml:space="preserve">Projeto foi desenvolvido de maneira simples e direta para demonstrar o conhecimento das linguagens de programação exigidas no processo de avaliação. </w:t>
      </w:r>
    </w:p>
    <w:p w:rsidR="003300F3" w:rsidRDefault="003300F3" w:rsidP="003300F3">
      <w:pPr>
        <w:ind w:left="360"/>
        <w:jc w:val="both"/>
      </w:pPr>
      <w:r>
        <w:lastRenderedPageBreak/>
        <w:t xml:space="preserve">Apesar de sua simplicidade, ele foi desenvolvido com o escopo necessário para implementar outras funcionalidades, bem como expandir as funcionalidades desenvolvidas, de acordo com a necessidade do cliente. </w:t>
      </w:r>
    </w:p>
    <w:p w:rsidR="003300F3" w:rsidRDefault="003300F3" w:rsidP="003300F3">
      <w:pPr>
        <w:ind w:left="360"/>
        <w:jc w:val="both"/>
      </w:pPr>
      <w:r>
        <w:t>Os requisitos solicitados estão dentro do ferramental do candidato e se apresentou como uma boa oportunidade de aperfeiçoamento.</w:t>
      </w:r>
    </w:p>
    <w:p w:rsidR="003300F3" w:rsidRDefault="003300F3" w:rsidP="003300F3">
      <w:pPr>
        <w:ind w:left="360" w:firstLine="348"/>
        <w:jc w:val="both"/>
      </w:pPr>
    </w:p>
    <w:p w:rsidR="003300F3" w:rsidRPr="001A3901" w:rsidRDefault="003300F3" w:rsidP="003300F3">
      <w:pPr>
        <w:pStyle w:val="PargrafodaLista"/>
        <w:numPr>
          <w:ilvl w:val="0"/>
          <w:numId w:val="1"/>
        </w:numPr>
        <w:jc w:val="both"/>
        <w:rPr>
          <w:rStyle w:val="TtulodoLivro"/>
          <w:sz w:val="28"/>
        </w:rPr>
      </w:pPr>
      <w:r>
        <w:rPr>
          <w:rStyle w:val="TtulodoLivro"/>
          <w:sz w:val="28"/>
        </w:rPr>
        <w:t>Links</w:t>
      </w:r>
    </w:p>
    <w:p w:rsidR="003300F3" w:rsidRDefault="003300F3" w:rsidP="003300F3">
      <w:pPr>
        <w:pStyle w:val="PargrafodaLista"/>
        <w:jc w:val="both"/>
      </w:pPr>
      <w:r>
        <w:t xml:space="preserve">Acesso Serviço publicado AWS – </w:t>
      </w:r>
      <w:hyperlink r:id="rId5" w:history="1">
        <w:r w:rsidRPr="00026CCC">
          <w:rPr>
            <w:rStyle w:val="Hyperlink"/>
          </w:rPr>
          <w:t>Link</w:t>
        </w:r>
      </w:hyperlink>
      <w:r>
        <w:t xml:space="preserve"> </w:t>
      </w:r>
    </w:p>
    <w:p w:rsidR="003300F3" w:rsidRDefault="003300F3" w:rsidP="003300F3">
      <w:pPr>
        <w:jc w:val="both"/>
      </w:pPr>
    </w:p>
    <w:p w:rsidR="00EC7FB9" w:rsidRPr="003300F3" w:rsidRDefault="00EC7FB9" w:rsidP="003300F3">
      <w:bookmarkStart w:id="0" w:name="_GoBack"/>
      <w:bookmarkEnd w:id="0"/>
    </w:p>
    <w:sectPr w:rsidR="00EC7FB9" w:rsidRPr="00330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75C6"/>
    <w:multiLevelType w:val="hybridMultilevel"/>
    <w:tmpl w:val="36048642"/>
    <w:lvl w:ilvl="0" w:tplc="AC80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675E"/>
    <w:multiLevelType w:val="hybridMultilevel"/>
    <w:tmpl w:val="36048642"/>
    <w:lvl w:ilvl="0" w:tplc="AC80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0739E"/>
    <w:multiLevelType w:val="hybridMultilevel"/>
    <w:tmpl w:val="9E5A8F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BB"/>
    <w:rsid w:val="00003F46"/>
    <w:rsid w:val="001A3901"/>
    <w:rsid w:val="002E7DE1"/>
    <w:rsid w:val="003300F3"/>
    <w:rsid w:val="003746BB"/>
    <w:rsid w:val="003B55E3"/>
    <w:rsid w:val="00586F87"/>
    <w:rsid w:val="008D2128"/>
    <w:rsid w:val="009C30B3"/>
    <w:rsid w:val="00BD6343"/>
    <w:rsid w:val="00D23ABB"/>
    <w:rsid w:val="00E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DCA14-14C0-49A8-8475-A8BBFE3B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AB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23ABB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3300F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3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co-ecsel-1234tg1aegewr-990819905.us-east-2.elb.amazonaws.com:8080/builder-api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Rocha</dc:creator>
  <cp:keywords/>
  <dc:description/>
  <cp:lastModifiedBy>Gustavo Rocha</cp:lastModifiedBy>
  <cp:revision>5</cp:revision>
  <dcterms:created xsi:type="dcterms:W3CDTF">2021-08-02T21:32:00Z</dcterms:created>
  <dcterms:modified xsi:type="dcterms:W3CDTF">2021-08-03T01:32:00Z</dcterms:modified>
</cp:coreProperties>
</file>