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BA29" w14:textId="59134EBD" w:rsidR="00CA3AC1" w:rsidRPr="00CA3AC1" w:rsidRDefault="00CA3AC1" w:rsidP="00CA3AC1">
      <w:pPr>
        <w:ind w:left="1068" w:hanging="360"/>
        <w:rPr>
          <w:sz w:val="32"/>
          <w:szCs w:val="32"/>
        </w:rPr>
      </w:pPr>
      <w:r w:rsidRPr="00CA3AC1">
        <w:rPr>
          <w:sz w:val="32"/>
          <w:szCs w:val="32"/>
        </w:rPr>
        <w:t xml:space="preserve">Resumo Case – </w:t>
      </w:r>
      <w:proofErr w:type="spellStart"/>
      <w:r w:rsidRPr="00CA3AC1">
        <w:rPr>
          <w:sz w:val="32"/>
          <w:szCs w:val="32"/>
        </w:rPr>
        <w:t>Burguer</w:t>
      </w:r>
      <w:proofErr w:type="spellEnd"/>
      <w:r w:rsidRPr="00CA3AC1">
        <w:rPr>
          <w:sz w:val="32"/>
          <w:szCs w:val="32"/>
        </w:rPr>
        <w:t xml:space="preserve"> Queen</w:t>
      </w:r>
    </w:p>
    <w:p w14:paraId="74959AD4" w14:textId="77777777" w:rsidR="00CA3AC1" w:rsidRDefault="00CA3AC1" w:rsidP="00CA3AC1">
      <w:pPr>
        <w:ind w:left="1068" w:hanging="360"/>
      </w:pPr>
    </w:p>
    <w:p w14:paraId="2FEF024C" w14:textId="3A9EAE68" w:rsidR="00CA3AC1" w:rsidRPr="00CA3AC1" w:rsidRDefault="00CA3AC1" w:rsidP="00CA3AC1">
      <w:pPr>
        <w:ind w:left="1068" w:hanging="360"/>
        <w:rPr>
          <w:b/>
          <w:bCs/>
        </w:rPr>
      </w:pPr>
      <w:r w:rsidRPr="00CA3AC1">
        <w:rPr>
          <w:b/>
          <w:bCs/>
        </w:rPr>
        <w:t>Contexto - 2019</w:t>
      </w:r>
    </w:p>
    <w:p w14:paraId="7F37ED08" w14:textId="77777777" w:rsidR="00CA3AC1" w:rsidRDefault="00CA3AC1" w:rsidP="00CA3AC1">
      <w:pPr>
        <w:ind w:left="720" w:hanging="360"/>
      </w:pPr>
    </w:p>
    <w:p w14:paraId="1F8D3A6E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Começou a operação de forma caseira em 1998;</w:t>
      </w:r>
    </w:p>
    <w:p w14:paraId="08073E71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2002 entrou um novo acionista, expansão da rede de distribuição;</w:t>
      </w:r>
    </w:p>
    <w:p w14:paraId="18F33C89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Foram resistentes ao modelo de franquia, mas abriram mão;</w:t>
      </w:r>
    </w:p>
    <w:p w14:paraId="4666122F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Abriu 2x mais unidades do que o concorrente e ultrapassou em vendas;</w:t>
      </w:r>
    </w:p>
    <w:p w14:paraId="54D47AAD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 sucesso se deu ao programa de franquias ser bem estruturado e fornecer um suporte diferenciado aos seus franqueados.</w:t>
      </w:r>
    </w:p>
    <w:p w14:paraId="7673245F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Possui mais de 1000 lojas e 22800 funcionários;</w:t>
      </w:r>
    </w:p>
    <w:p w14:paraId="3A47556F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Crescimento anual de 37% - 2019;</w:t>
      </w:r>
    </w:p>
    <w:p w14:paraId="5DA56627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Faturamento de 2.6bi reais – 2019;</w:t>
      </w:r>
    </w:p>
    <w:p w14:paraId="2D4CD669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Empresa que mais inova no Brasil – 2019;</w:t>
      </w:r>
    </w:p>
    <w:p w14:paraId="77CA57BA" w14:textId="77777777" w:rsidR="00CA3AC1" w:rsidRPr="00CA3AC1" w:rsidRDefault="00CA3AC1" w:rsidP="00CA3AC1">
      <w:pPr>
        <w:pStyle w:val="PargrafodaLista"/>
        <w:rPr>
          <w:b/>
          <w:bCs/>
        </w:rPr>
      </w:pPr>
    </w:p>
    <w:p w14:paraId="289475C1" w14:textId="77777777" w:rsidR="00CA3AC1" w:rsidRPr="00CA3AC1" w:rsidRDefault="00CA3AC1" w:rsidP="00CA3AC1">
      <w:pPr>
        <w:pStyle w:val="PargrafodaLista"/>
        <w:rPr>
          <w:b/>
          <w:bCs/>
        </w:rPr>
      </w:pPr>
      <w:r w:rsidRPr="00CA3AC1">
        <w:rPr>
          <w:b/>
          <w:bCs/>
        </w:rPr>
        <w:t>Problemas – 2020 – pandemia.</w:t>
      </w:r>
    </w:p>
    <w:p w14:paraId="62763844" w14:textId="77777777" w:rsidR="00CA3AC1" w:rsidRDefault="00CA3AC1" w:rsidP="00CA3AC1">
      <w:pPr>
        <w:pStyle w:val="PargrafodaLista"/>
      </w:pPr>
    </w:p>
    <w:p w14:paraId="6C5969A8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Decresceu o faturamento em 30%; 15% das franquias fecharam; 20% do quadro gerencial foi desligado;</w:t>
      </w:r>
    </w:p>
    <w:p w14:paraId="3D3753E2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Delivery se tornou realidade;</w:t>
      </w:r>
    </w:p>
    <w:p w14:paraId="0E99D6B4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Alteração no modelo de vendas da franquia de 100% in loco para 60% in loco e 40% delivery;</w:t>
      </w:r>
    </w:p>
    <w:p w14:paraId="3ECE6373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Time era 100% presencial;</w:t>
      </w:r>
    </w:p>
    <w:p w14:paraId="0ECA0520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60% hoje é remoto;</w:t>
      </w:r>
    </w:p>
    <w:p w14:paraId="77336800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Perdeu a liderança em 2020;</w:t>
      </w:r>
    </w:p>
    <w:p w14:paraId="0A29BDDE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 sabor do sanduíche não era o mesmo do delivery e da loja;</w:t>
      </w:r>
    </w:p>
    <w:p w14:paraId="7E65967B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Ausência de padronização de aplicações;</w:t>
      </w:r>
    </w:p>
    <w:p w14:paraId="1A4AECAA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Muitos sistemas diferentes;</w:t>
      </w:r>
    </w:p>
    <w:p w14:paraId="4765F286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Trabalho manual e lento;</w:t>
      </w:r>
    </w:p>
    <w:p w14:paraId="2D15E46F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Experiência do colaborador e cliente; Falta de visibilidade;</w:t>
      </w:r>
    </w:p>
    <w:p w14:paraId="3BE9436D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Indisponibilidade de servidores; Ataques hackers;</w:t>
      </w:r>
    </w:p>
    <w:p w14:paraId="7ECC82E9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Falta de governança;</w:t>
      </w:r>
    </w:p>
    <w:p w14:paraId="06C72E71" w14:textId="77777777" w:rsidR="00CA3AC1" w:rsidRDefault="00CA3AC1" w:rsidP="00CA3AC1"/>
    <w:p w14:paraId="224D5A07" w14:textId="77777777" w:rsidR="00CA3AC1" w:rsidRDefault="00CA3AC1" w:rsidP="00CA3AC1">
      <w:pPr>
        <w:pStyle w:val="PargrafodaLista"/>
      </w:pPr>
    </w:p>
    <w:p w14:paraId="0C838222" w14:textId="77777777" w:rsidR="00CA3AC1" w:rsidRPr="00CA3AC1" w:rsidRDefault="00CA3AC1" w:rsidP="00CA3AC1">
      <w:pPr>
        <w:pStyle w:val="PargrafodaLista"/>
        <w:rPr>
          <w:b/>
          <w:bCs/>
        </w:rPr>
      </w:pPr>
      <w:r w:rsidRPr="00CA3AC1">
        <w:rPr>
          <w:b/>
          <w:bCs/>
        </w:rPr>
        <w:t>Desafios</w:t>
      </w:r>
    </w:p>
    <w:p w14:paraId="2C23FFAF" w14:textId="77777777" w:rsidR="00CA3AC1" w:rsidRDefault="00CA3AC1" w:rsidP="00CA3AC1">
      <w:pPr>
        <w:pStyle w:val="PargrafodaLista"/>
      </w:pPr>
    </w:p>
    <w:p w14:paraId="7C14B24A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Manter operação funcionando;</w:t>
      </w:r>
    </w:p>
    <w:p w14:paraId="4108B94B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Tornar o quadro 80% remoto;</w:t>
      </w:r>
    </w:p>
    <w:p w14:paraId="06B94831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Penetrar outros estados;</w:t>
      </w:r>
    </w:p>
    <w:p w14:paraId="0D134064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Problema de aspectos legais;</w:t>
      </w:r>
    </w:p>
    <w:p w14:paraId="369A05D5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Capacidade de Gestão de pessoas e ativos;</w:t>
      </w:r>
    </w:p>
    <w:p w14:paraId="4DDE9D7C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Processo de </w:t>
      </w:r>
      <w:proofErr w:type="spellStart"/>
      <w:r>
        <w:rPr>
          <w:rFonts w:eastAsia="Times New Roman"/>
        </w:rPr>
        <w:t>onboarding</w:t>
      </w:r>
      <w:proofErr w:type="spellEnd"/>
      <w:r>
        <w:rPr>
          <w:rFonts w:eastAsia="Times New Roman"/>
        </w:rPr>
        <w:t>, contratação de novos empregados e retenção;</w:t>
      </w:r>
    </w:p>
    <w:p w14:paraId="704C8778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Recuperação de receita;</w:t>
      </w:r>
    </w:p>
    <w:p w14:paraId="42F5F63D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Melhoria de atendimento e experiência ao cliente;</w:t>
      </w:r>
    </w:p>
    <w:p w14:paraId="70F44E82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Multicanais;</w:t>
      </w:r>
    </w:p>
    <w:p w14:paraId="6774D4F3" w14:textId="55E96DA4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Logística de entrega e </w:t>
      </w:r>
      <w:r>
        <w:rPr>
          <w:rFonts w:eastAsia="Times New Roman"/>
        </w:rPr>
        <w:t>reversa; *</w:t>
      </w:r>
    </w:p>
    <w:p w14:paraId="081A54B5" w14:textId="54C07FBA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Contratação, retenção e treinamento;</w:t>
      </w:r>
    </w:p>
    <w:p w14:paraId="77F0DEF4" w14:textId="77777777" w:rsidR="00CA3AC1" w:rsidRPr="00CA3AC1" w:rsidRDefault="00CA3AC1" w:rsidP="00CA3AC1">
      <w:pPr>
        <w:rPr>
          <w:rFonts w:eastAsia="Times New Roman"/>
        </w:rPr>
      </w:pPr>
    </w:p>
    <w:p w14:paraId="753062D7" w14:textId="77777777" w:rsidR="00CA3AC1" w:rsidRDefault="00CA3AC1" w:rsidP="00CA3AC1">
      <w:pPr>
        <w:pStyle w:val="PargrafodaLista"/>
      </w:pPr>
    </w:p>
    <w:p w14:paraId="5C4CD00F" w14:textId="77777777" w:rsidR="00CA3AC1" w:rsidRDefault="00CA3AC1" w:rsidP="00CA3AC1">
      <w:pPr>
        <w:pStyle w:val="PargrafodaLista"/>
      </w:pPr>
    </w:p>
    <w:p w14:paraId="09D6B654" w14:textId="77777777" w:rsidR="00CA3AC1" w:rsidRPr="00CA3AC1" w:rsidRDefault="00CA3AC1" w:rsidP="00CA3AC1">
      <w:pPr>
        <w:pStyle w:val="PargrafodaLista"/>
        <w:rPr>
          <w:b/>
          <w:bCs/>
        </w:rPr>
      </w:pPr>
      <w:r w:rsidRPr="00CA3AC1">
        <w:rPr>
          <w:b/>
          <w:bCs/>
        </w:rPr>
        <w:lastRenderedPageBreak/>
        <w:t>Cenário</w:t>
      </w:r>
    </w:p>
    <w:p w14:paraId="0D1D770E" w14:textId="77777777" w:rsidR="00CA3AC1" w:rsidRDefault="00CA3AC1" w:rsidP="00CA3AC1">
      <w:pPr>
        <w:pStyle w:val="PargrafodaLista"/>
      </w:pPr>
    </w:p>
    <w:p w14:paraId="3E6D12F4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Vendas em multicanais crescendo;</w:t>
      </w:r>
    </w:p>
    <w:p w14:paraId="797CDD53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Novos produtos e sabores;</w:t>
      </w:r>
    </w:p>
    <w:p w14:paraId="4643AC51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Bons resultados no faturamento;</w:t>
      </w:r>
    </w:p>
    <w:p w14:paraId="2D36804F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Cookies – 580% de crescimento;</w:t>
      </w:r>
    </w:p>
    <w:p w14:paraId="1EE52B38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Combo família cresceu 67% e executivos 22%</w:t>
      </w:r>
    </w:p>
    <w:p w14:paraId="58B7D8FC" w14:textId="77777777" w:rsidR="00CA3AC1" w:rsidRDefault="00CA3AC1" w:rsidP="00CA3AC1">
      <w:pPr>
        <w:pStyle w:val="Pargrafoda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Estabilizou a operação;</w:t>
      </w:r>
    </w:p>
    <w:p w14:paraId="200C2CFE" w14:textId="77777777" w:rsidR="00CA3AC1" w:rsidRDefault="00CA3AC1" w:rsidP="00CA3AC1">
      <w:pPr>
        <w:pStyle w:val="PargrafodaLista"/>
      </w:pPr>
    </w:p>
    <w:p w14:paraId="4585C99D" w14:textId="77777777" w:rsidR="008D64AD" w:rsidRDefault="008D64AD"/>
    <w:sectPr w:rsidR="008D6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53DD"/>
    <w:multiLevelType w:val="hybridMultilevel"/>
    <w:tmpl w:val="20862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C1"/>
    <w:rsid w:val="008D64AD"/>
    <w:rsid w:val="00CA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5FC41"/>
  <w15:chartTrackingRefBased/>
  <w15:docId w15:val="{60123AB2-77C7-9C41-91C9-420D905B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AC1"/>
    <w:rPr>
      <w:rFonts w:ascii="Calibri" w:hAnsi="Calibri" w:cs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AC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Baerwaldt</dc:creator>
  <cp:keywords/>
  <dc:description/>
  <cp:lastModifiedBy>Gustavo Baerwaldt</cp:lastModifiedBy>
  <cp:revision>1</cp:revision>
  <dcterms:created xsi:type="dcterms:W3CDTF">2021-09-08T21:57:00Z</dcterms:created>
  <dcterms:modified xsi:type="dcterms:W3CDTF">2021-09-08T21:58:00Z</dcterms:modified>
</cp:coreProperties>
</file>