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03DCE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ILUSTRÍSSIMO DOUTO JUÍZO DO 1º JUIZADO ESPECIAL CÍVEL DA COMARCA DE ANÁPOLIS, ESTADO DE GOIÁS.</w:t>
      </w:r>
    </w:p>
    <w:p w14:paraId="561FE1D3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b/>
          <w:bCs/>
          <w:sz w:val="24"/>
          <w:szCs w:val="24"/>
          <w:lang w:eastAsia="pt-BR"/>
        </w:rPr>
      </w:pPr>
    </w:p>
    <w:p w14:paraId="20273B43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Processo nº 5414689-41.2026.8.09.0007</w:t>
      </w:r>
    </w:p>
    <w:p w14:paraId="1C194A7D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sz w:val="24"/>
          <w:szCs w:val="24"/>
          <w:lang w:eastAsia="pt-BR"/>
        </w:rPr>
      </w:pPr>
    </w:p>
    <w:p w14:paraId="114B6C63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sz w:val="24"/>
          <w:szCs w:val="24"/>
          <w:lang w:eastAsia="pt-BR"/>
        </w:rPr>
      </w:pPr>
    </w:p>
    <w:p w14:paraId="1589D6AD" w14:textId="77777777" w:rsidR="00A441FE" w:rsidRPr="00A441FE" w:rsidRDefault="00A441FE" w:rsidP="00A441FE">
      <w:pPr>
        <w:spacing w:line="360" w:lineRule="auto"/>
        <w:ind w:firstLine="1701"/>
        <w:jc w:val="both"/>
        <w:rPr>
          <w:rFonts w:cs="Calibri"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AURIS LTDA</w:t>
      </w:r>
      <w:r>
        <w:rPr>
          <w:rFonts w:eastAsia="Times New Roman" w:cs="Calibri"/>
          <w:sz w:val="24"/>
          <w:szCs w:val="24"/>
          <w:lang w:eastAsia="pt-BR"/>
        </w:rPr>
        <w:t xml:space="preserve">, já qualificada nos autos da Ação de Execução de Título Extrajudicial ajuizada em desfavor de </w:t>
      </w:r>
      <w:r>
        <w:rPr>
          <w:rFonts w:eastAsia="Times New Roman" w:cs="Calibri"/>
          <w:b/>
          <w:bCs/>
          <w:sz w:val="24"/>
          <w:szCs w:val="24"/>
          <w:lang w:eastAsia="pt-BR"/>
        </w:rPr>
        <w:t>RONILDA LEMES</w:t>
      </w:r>
      <w:r>
        <w:rPr>
          <w:rFonts w:eastAsia="Times New Roman" w:cs="Calibri"/>
          <w:sz w:val="24"/>
          <w:szCs w:val="24"/>
          <w:lang w:eastAsia="pt-BR"/>
        </w:rPr>
        <w:t>, por intermédio de seu advogado infra-assinado, vem, respeitosamente, à presença deste Douto Juízo, informar os dados da conta bancária de sua titularidade para viabilizar a expedição do Ofício de Transferência (Alvará), a saber:</w:t>
      </w:r>
    </w:p>
    <w:p w14:paraId="1589D6B1" w14:textId="77777777" w:rsidR="00A441FE" w:rsidRDefault="00A441FE" w:rsidP="00A441FE">
      <w:pPr>
        <w:spacing w:after="0" w:line="360" w:lineRule="auto"/>
        <w:ind w:left="2268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• PIX - CPF: 703.336.971-97</w:t>
      </w:r>
    </w:p>
    <w:p w14:paraId="1589D6B2" w14:textId="77777777" w:rsidR="00A441FE" w:rsidRDefault="00A441FE" w:rsidP="00A441FE">
      <w:pPr>
        <w:spacing w:after="0" w:line="360" w:lineRule="auto"/>
        <w:ind w:left="2268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• Banco Sicoob: 756</w:t>
      </w:r>
    </w:p>
    <w:p w14:paraId="1589D6B3" w14:textId="77777777" w:rsidR="00A441FE" w:rsidRDefault="00A441FE" w:rsidP="00A441FE">
      <w:pPr>
        <w:spacing w:after="0" w:line="360" w:lineRule="auto"/>
        <w:ind w:left="2268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• Agência/Cooperativa: 5004</w:t>
      </w:r>
    </w:p>
    <w:p w14:paraId="1589D6B4" w14:textId="77777777" w:rsidR="00A441FE" w:rsidRDefault="00A441FE" w:rsidP="00A441FE">
      <w:pPr>
        <w:spacing w:after="0" w:line="360" w:lineRule="auto"/>
        <w:ind w:left="2268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• Conta: 1.177.330-8</w:t>
      </w:r>
    </w:p>
    <w:p w14:paraId="1589D6B5" w14:textId="77777777" w:rsidR="00A441FE" w:rsidRDefault="00A441FE" w:rsidP="00A441FE">
      <w:pPr>
        <w:spacing w:after="0" w:line="360" w:lineRule="auto"/>
        <w:ind w:left="2268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• Tipo: Conta corrente</w:t>
      </w:r>
    </w:p>
    <w:p w14:paraId="63FD73FA" w14:textId="77777777" w:rsidR="00A441FE" w:rsidRPr="00A441FE" w:rsidRDefault="00A441FE" w:rsidP="00A441FE">
      <w:pPr>
        <w:spacing w:line="360" w:lineRule="auto"/>
        <w:ind w:firstLine="1701"/>
        <w:jc w:val="both"/>
        <w:rPr>
          <w:rFonts w:cs="Calibri"/>
          <w:sz w:val="24"/>
          <w:szCs w:val="24"/>
          <w:lang w:eastAsia="pt-BR"/>
        </w:rPr>
      </w:pPr>
      <w:r>
        <w:rPr>
          <w:rFonts w:cs="Calibri"/>
          <w:sz w:val="24"/>
          <w:szCs w:val="24"/>
          <w:lang w:eastAsia="pt-BR"/>
        </w:rPr>
        <w:t>Nestes termos, pede e espera deferimento.</w:t>
      </w:r>
    </w:p>
    <w:p w14:paraId="0D572274" w14:textId="77777777" w:rsidR="00A441FE" w:rsidRPr="00A441FE" w:rsidRDefault="00A441FE" w:rsidP="00A441FE">
      <w:pPr>
        <w:spacing w:before="100" w:beforeAutospacing="1" w:after="100" w:afterAutospacing="1" w:line="360" w:lineRule="auto"/>
        <w:ind w:firstLine="1701"/>
        <w:jc w:val="right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Goiânia/GO, 16 de julho de 2026.</w:t>
      </w:r>
    </w:p>
    <w:p w14:paraId="62D16D71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GUSTAVO G. SANTOS DE OLIVEIRA</w:t>
      </w:r>
    </w:p>
    <w:p w14:paraId="176075D3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OAB/GO 66.404</w:t>
      </w:r>
    </w:p>
    <w:p w14:paraId="6A94D719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18"/>
          <w:szCs w:val="18"/>
          <w:lang w:eastAsia="pt-BR"/>
        </w:rPr>
      </w:pPr>
      <w:r>
        <w:rPr>
          <w:rFonts w:eastAsia="Times New Roman" w:cs="Calibri"/>
          <w:b/>
          <w:bCs/>
          <w:sz w:val="18"/>
          <w:szCs w:val="18"/>
          <w:lang w:eastAsia="pt-BR"/>
        </w:rPr>
        <w:t>(Assinado digitalmente)</w:t>
      </w:r>
    </w:p>
    <w:p w14:paraId="6B0CC3CE" w14:textId="77777777" w:rsidR="00A441FE" w:rsidRPr="00A441FE" w:rsidRDefault="00A441FE" w:rsidP="00A441FE">
      <w:pPr>
        <w:rPr>
          <w:rFonts w:cs="Calibri"/>
          <w:lang w:eastAsia="pt-BR"/>
        </w:rPr>
      </w:pPr>
    </w:p>
    <w:p w14:paraId="3F5AAB7D" w14:textId="77777777" w:rsidR="00267C30" w:rsidRPr="00EB51B9" w:rsidRDefault="00267C30" w:rsidP="00EB51B9"/>
    <w:sectPr w:rsidR="00267C30" w:rsidRPr="00EB51B9" w:rsidSect="001D43CA">
      <w:headerReference w:type="default" r:id="rId6"/>
      <w:footerReference w:type="default" r:id="rId7"/>
      <w:pgSz w:w="11906" w:h="16838"/>
      <w:pgMar w:top="1417" w:right="1701" w:bottom="1417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A76A2" w14:textId="77777777" w:rsidR="00611E3C" w:rsidRDefault="00611E3C" w:rsidP="00E32424">
      <w:pPr>
        <w:spacing w:after="0" w:line="240" w:lineRule="auto"/>
      </w:pPr>
      <w:r>
        <w:separator/>
      </w:r>
    </w:p>
  </w:endnote>
  <w:endnote w:type="continuationSeparator" w:id="0">
    <w:p w14:paraId="649DA337" w14:textId="77777777" w:rsidR="00611E3C" w:rsidRDefault="00611E3C" w:rsidP="00E32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79021" w14:textId="085B1DD4" w:rsidR="00391ABB" w:rsidRDefault="00391ABB" w:rsidP="00391ABB">
    <w:pPr>
      <w:pStyle w:val="Rodap"/>
      <w:jc w:val="center"/>
    </w:pPr>
    <w:r w:rsidRPr="00391ABB">
      <w:t xml:space="preserve">Av. Deputado Jamel Cecílio, nº 2929, Edifício </w:t>
    </w:r>
    <w:proofErr w:type="spellStart"/>
    <w:r w:rsidRPr="00391ABB">
      <w:t>Brookfield</w:t>
    </w:r>
    <w:proofErr w:type="spellEnd"/>
    <w:r w:rsidRPr="00391ABB">
      <w:t xml:space="preserve"> </w:t>
    </w:r>
    <w:proofErr w:type="spellStart"/>
    <w:r w:rsidRPr="00391ABB">
      <w:t>Towers</w:t>
    </w:r>
    <w:proofErr w:type="spellEnd"/>
    <w:r w:rsidRPr="00391ABB">
      <w:t>, Torre A, sala 1</w:t>
    </w:r>
    <w:r>
      <w:t>417</w:t>
    </w:r>
    <w:r w:rsidRPr="00391ABB">
      <w:t>, Jardim Goiás, Goiânia/GO, CEP 74810-100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88B25" w14:textId="77777777" w:rsidR="00611E3C" w:rsidRDefault="00611E3C" w:rsidP="00E32424">
      <w:pPr>
        <w:spacing w:after="0" w:line="240" w:lineRule="auto"/>
      </w:pPr>
      <w:r>
        <w:separator/>
      </w:r>
    </w:p>
  </w:footnote>
  <w:footnote w:type="continuationSeparator" w:id="0">
    <w:p w14:paraId="3A5FAADC" w14:textId="77777777" w:rsidR="00611E3C" w:rsidRDefault="00611E3C" w:rsidP="00E32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19C82" w14:textId="77777777" w:rsidR="00A441FE" w:rsidRDefault="00611E3C" w:rsidP="000B780E">
    <w:pPr>
      <w:pStyle w:val="Cabealho"/>
      <w:tabs>
        <w:tab w:val="clear" w:pos="4252"/>
        <w:tab w:val="left" w:pos="2505"/>
        <w:tab w:val="left" w:pos="4860"/>
        <w:tab w:val="left" w:pos="7620"/>
      </w:tabs>
    </w:pPr>
    <w:r>
      <w:rPr>
        <w:noProof/>
      </w:rPr>
      <w:pict w14:anchorId="62F52D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405361" o:spid="_x0000_s2049" type="#_x0000_t75" style="position:absolute;margin-left:-87.3pt;margin-top:-60.4pt;width:601.75pt;height:854.25pt;z-index:-251658752;mso-position-horizontal-relative:margin;mso-position-vertical-relative:text" o:allowincell="f">
          <v:imagedata r:id="rId1" o:title="WhatsApp Image 2024-01-16 at 12"/>
          <w10:wrap anchorx="margin"/>
        </v:shape>
      </w:pict>
    </w:r>
  </w:p>
  <w:p w14:paraId="3F20B7C8" w14:textId="43FBA1F9" w:rsidR="00E32424" w:rsidRDefault="00E32424" w:rsidP="000B780E">
    <w:pPr>
      <w:pStyle w:val="Cabealho"/>
      <w:tabs>
        <w:tab w:val="clear" w:pos="4252"/>
        <w:tab w:val="left" w:pos="2505"/>
        <w:tab w:val="left" w:pos="4860"/>
        <w:tab w:val="left" w:pos="7620"/>
      </w:tabs>
    </w:pPr>
    <w:r>
      <w:tab/>
    </w:r>
    <w:r w:rsidR="00066016">
      <w:tab/>
    </w:r>
    <w:r w:rsidR="000B780E">
      <w:tab/>
    </w:r>
    <w:r w:rsidR="000B780E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24"/>
    <w:rsid w:val="00021374"/>
    <w:rsid w:val="00037D27"/>
    <w:rsid w:val="00066016"/>
    <w:rsid w:val="000876DC"/>
    <w:rsid w:val="000B0C6E"/>
    <w:rsid w:val="000B780E"/>
    <w:rsid w:val="000C0A68"/>
    <w:rsid w:val="00134AA7"/>
    <w:rsid w:val="0014332D"/>
    <w:rsid w:val="001C043A"/>
    <w:rsid w:val="001D43CA"/>
    <w:rsid w:val="0024590A"/>
    <w:rsid w:val="00267C30"/>
    <w:rsid w:val="002752DA"/>
    <w:rsid w:val="002E3043"/>
    <w:rsid w:val="002F09DA"/>
    <w:rsid w:val="00332AE7"/>
    <w:rsid w:val="003357E0"/>
    <w:rsid w:val="00371F41"/>
    <w:rsid w:val="00391ABB"/>
    <w:rsid w:val="003A43BC"/>
    <w:rsid w:val="003B35B1"/>
    <w:rsid w:val="003B77DA"/>
    <w:rsid w:val="00403209"/>
    <w:rsid w:val="00461C69"/>
    <w:rsid w:val="00465198"/>
    <w:rsid w:val="0047341B"/>
    <w:rsid w:val="00491761"/>
    <w:rsid w:val="004B7456"/>
    <w:rsid w:val="004E665E"/>
    <w:rsid w:val="005960FD"/>
    <w:rsid w:val="005B05FA"/>
    <w:rsid w:val="00611E3C"/>
    <w:rsid w:val="00633D37"/>
    <w:rsid w:val="00656937"/>
    <w:rsid w:val="00677EED"/>
    <w:rsid w:val="006B0485"/>
    <w:rsid w:val="006B17AA"/>
    <w:rsid w:val="006C0F62"/>
    <w:rsid w:val="007352BC"/>
    <w:rsid w:val="007E5779"/>
    <w:rsid w:val="00822141"/>
    <w:rsid w:val="00846A76"/>
    <w:rsid w:val="008921B4"/>
    <w:rsid w:val="00944B70"/>
    <w:rsid w:val="00970AD5"/>
    <w:rsid w:val="00972657"/>
    <w:rsid w:val="009C719A"/>
    <w:rsid w:val="00A25C9C"/>
    <w:rsid w:val="00A441FE"/>
    <w:rsid w:val="00A909EF"/>
    <w:rsid w:val="00B27B3B"/>
    <w:rsid w:val="00B54895"/>
    <w:rsid w:val="00B5695F"/>
    <w:rsid w:val="00B67FAF"/>
    <w:rsid w:val="00C0482E"/>
    <w:rsid w:val="00C77FA1"/>
    <w:rsid w:val="00CB354D"/>
    <w:rsid w:val="00D34BD0"/>
    <w:rsid w:val="00D736E2"/>
    <w:rsid w:val="00DA3109"/>
    <w:rsid w:val="00DA3EFC"/>
    <w:rsid w:val="00DA4314"/>
    <w:rsid w:val="00DD643E"/>
    <w:rsid w:val="00E32424"/>
    <w:rsid w:val="00E334C3"/>
    <w:rsid w:val="00EB51B9"/>
    <w:rsid w:val="00EE223D"/>
    <w:rsid w:val="00EF3015"/>
    <w:rsid w:val="00F230CE"/>
    <w:rsid w:val="00F428A0"/>
    <w:rsid w:val="00F42CF9"/>
    <w:rsid w:val="00F42D4E"/>
    <w:rsid w:val="00F92B49"/>
    <w:rsid w:val="00FB5B92"/>
    <w:rsid w:val="00FF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79E3A5"/>
  <w15:docId w15:val="{018167A8-384D-470A-8808-E274240E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24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2424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E32424"/>
  </w:style>
  <w:style w:type="paragraph" w:styleId="Rodap">
    <w:name w:val="footer"/>
    <w:basedOn w:val="Normal"/>
    <w:link w:val="RodapChar"/>
    <w:uiPriority w:val="99"/>
    <w:unhideWhenUsed/>
    <w:rsid w:val="00E32424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E32424"/>
  </w:style>
  <w:style w:type="paragraph" w:styleId="NormalWeb">
    <w:name w:val="Normal (Web)"/>
    <w:basedOn w:val="Normal"/>
    <w:uiPriority w:val="99"/>
    <w:semiHidden/>
    <w:unhideWhenUsed/>
    <w:rsid w:val="00970A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7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7D27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oliveira</dc:creator>
  <cp:lastModifiedBy>Gustavo Oliveira</cp:lastModifiedBy>
  <cp:revision>7</cp:revision>
  <cp:lastPrinted>2025-11-04T23:57:00Z</cp:lastPrinted>
  <dcterms:created xsi:type="dcterms:W3CDTF">2025-10-03T16:55:00Z</dcterms:created>
  <dcterms:modified xsi:type="dcterms:W3CDTF">2026-03-03T23:01:00Z</dcterms:modified>
</cp:coreProperties>
</file>