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F5E5A"/>
          <w:sz w:val="20"/>
          <w:szCs w:val="20"/>
        </w:rPr>
        <w:t xml:space="preserve">LIFELINEONE — TECNOLOGIA COM IA</w:t>
      </w:r>
    </w:p>
    <w:p>
      <w:pPr>
        <w:spacing w:after="40"/>
      </w:pPr>
      <w:r>
        <w:rPr>
          <w:b/>
          <w:bCs/>
          <w:color w:val="0F6E56"/>
          <w:sz w:val="40"/>
          <w:szCs w:val="40"/>
        </w:rPr>
        <w:t xml:space="preserve">Briefing Rauder de Azevedo — CTO</w:t>
      </w:r>
    </w:p>
    <w:p>
      <w:pPr>
        <w:spacing w:after="300"/>
      </w:pPr>
      <w:r>
        <w:rPr>
          <w:color w:val="1A1A1A"/>
          <w:sz w:val="24"/>
          <w:szCs w:val="24"/>
        </w:rPr>
        <w:t xml:space="preserve">Desafio técnico de trainee — Agente de IA para atendimento clínico via WhatsApp</w:t>
      </w: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1. Contexto e objetivo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Você vai construir, em 7 dias, um agente de inteligência artificial que atende pacientes de uma clínica pelo WhatsApp. O agente precisa qualificar o paciente (entender quem é e o que precisa), identificar se é um caso urgente, e agendar uma consulta automaticamente — sem intervenção humana no meio do processo.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não é um exercício teórico. O objetivo é que, ao final da semana, o fluxo completo funcione de ponta a ponta: paciente manda mensagem no WhatsApp → agente conversa com ele → consulta é marcada → paciente recebe confirmação.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Esperamos comprometimento e dedicação integral durante os 7 dias. É um prazo apertado de propósito: queremos ver como você aprende rápido, se vira com pouca informação e resolve problemas sozinho antes de pedir ajuda.</w:t>
      </w: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2. O que já está pronto (não é sua responsabilidade)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Toda a infraestrutura abaixo já está sendo cuidada pelo CTO. Você não precisa subir servidor, configurar Docker, criar instância da Evolution API nem gerenciar chaves de API. Seu foco é 100% em execução: lógica do agente, integração e fluxo de conversa.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Instância da Evolution API (WhatsApp) configurada e conectada a um número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Webhook da Evolution API já apontando para o endereço que você vai receber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Chaves de API (OpenAI/Claude) já provisionadas e entregues a você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Banco de dados (PostgreSQL/Supabase) e Redis já disponíveis, com credenciais de acesso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Ambiente de deploy (Railway/Vercel) já configurado para receber seu projeto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Você vai receber um documento à parte com as credenciais e endpoints. Se algo de infraestrutura não estiver funcionando, me avise direto — não perca tempo tentando resolver isso sozinho.</w:t>
      </w: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3. O que é sua responsabilidade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Construir a API em Python com FastAPI que recebe as mensagens do WhatsApp (via webhook da Evolution API) e envia respostas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Construir o agente conversacional com LangChain, seguindo o briefing da IA na seção 5 deste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Implementar o fluxo de qualificação e agendamento (máquina de estados da conversa)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Persistir o estado da conversa (Redis) e os dados de agendamento (PostgreSQL)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Tratar erros e casos de borda (mensagens fora de ordem, respostas inesperadas do paciente, timeouts)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Fazer o deploy do seu projeto no ambiente já preparado e testar o fluxo real pelo WhatsApp</w:t>
      </w: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4. Cronograma diário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4000"/>
      </w:tblGrid>
      <w:tr>
        <w:tc>
          <w:tcPr>
            <w:tcW w:type="dxa" w:w="1200"/>
            <w:shd w:fill="0F6E56" w:color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Dia</w:t>
            </w:r>
          </w:p>
        </w:tc>
        <w:tc>
          <w:tcPr>
            <w:tcW w:type="dxa" w:w="4400"/>
            <w:shd w:fill="0F6E56" w:color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tcW w:type="dxa" w:w="4000"/>
            <w:shd w:fill="0F6E56" w:color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Entregável do dia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Fundamentos de Python e FastAPI. Criar rota POST que recebe e devolve JSON.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Endpoint FastAPI rodando localmente, testado com Postman/curl.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Conectar seu FastAPI ao webhook da Evolution API (já configurada). Fazer o primeiro echo.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Mensagem enviada no WhatsApp de teste retorna resposta fixa vinda do seu código.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Integrar LangChain com a API de LLM. Trocar resposta fixa por resposta gerada, com memória de conversa.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Bot responde de forma contextual e lembra o que foi dito antes na mesma conversa.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Modelar e implementar o fluxo de qualificação (máquina de estados) descrito na seção 5.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Conversa completa de qualificação funcionando ponta a ponta, sem agendamento ainda.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Implementar consulta e reserva de horários na agenda (PostgreSQL).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Paciente vê horários disponíveis, escolhe um, sistema marca como reservado.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Persistência de estado no Redis, tratamento de erros e regra de urgência/escalonamento.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Fluxo completo rodando de forma estável, incluindo casos de borda.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Deploy no ambiente já preparado. Demonstração ao vivo para o CTO.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Fluxo real funcionando pelo WhatsApp, do primeiro oi até a confirmação da consulta.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5. Briefing completo da IA (o que o agente precisa fazer)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Esta seção é a especificação do comportamento do agente. É o que você precisa transformar em prompt de sistema + lógica de estados no seu código. Leia com atenção antes de começar o Dia 3.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5.1 Persona e tom de voz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Nome do agente: assistente virtual da clínica (defina um nome amigável, ex: “Ana”, “Lia”)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Tom: acolhedor, claro e objetivo — nunca informal demais, nunca clínico/frio demais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Linguagem simples, frases curtas. Evitar jargão médico ou técnico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 agente nunca dá diagnóstico, nunca opina sobre gravidade de sintomas além de identificar urgência básica, e nunca substitui um profissional de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Em caso de dúvida sobre o que responder, o agente deve pedir para o paciente repetir ou esclarecer — nunca inventar informação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5.2 Fluxo de qualificação — dados obrigatórios a coletar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 agente precisa coletar, nesta ordem, antes de oferecer horários: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Nome completo do paciente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Motivo da consulta / sintoma principal (texto livre, uma frase)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Se é particular ou tem convênio — e qual convênio, se tiver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Se já é paciente da clínica ou é a primeira consulta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Preferência de período (manhã/tarde) e, se possível, dia da semana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Cada resposta do paciente deve ser validada antes de avançar de etapa. Se a resposta não fizer sentido para a pergunta feita (ex: perguntou o nome e o paciente respondeu com um sintoma), o agente deve repetir a pergunta de forma educada, sem travar o fluxo.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5.3 Regra de urgência (crítico)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Esta regra tem que ser determinística, não pode depender só do LLM decidir livremente. Use uma checagem por palavras-chave ANTES de deixar o LLM responder.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Palavras/expressões que disparam escalonamento imediato: dor no peito, falta de ar, sangramento intenso, desmaio, perda de consciência, convulsão, dor muito forte, pensamento suicida, emergência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 qualquer sinal de urgência for detectado, o agente PARA o fluxo de agendamento normal, orienta o paciente a procurar atendimento de emergência imediatamente (pronto-socorro / SAMU 192), e notifica um humano da clínica (defina o canal com o CTO — ex: mensagem interna, e-mail, alerta no Slack)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 agente nunca tenta 'agendar uma consulta normal' para um caso que ele mesmo identificou como urgente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5.4 Agendamento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Depois da qualificação completa, o agente consulta os horários disponíveis no banco (ver Dia 5) e oferece no máximo 3 opções por vez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Paciente escolhe respondendo com o número da opção ou repetindo o horário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Agente confirma o horário escolhido, marca como reservado no banco, e envia uma mensagem de confirmação com: nome do paciente, data, hora, e uma orientação simples (ex: chegar com 10 min de antecedência)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 nenhum horário oferecido servir, o agente pergunta se o paciente quer ver mais opções ou prefere que a clínica entre em contato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5.5 Formato de saída esperado do LLM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Para facilitar a lógica de estados, force o LLM a responder em JSON estruturado internamente (não é o que o paciente vê — é o que seu backend processa), por exemplo:</w:t>
      </w:r>
    </w:p>
    <w:p>
      <w:pPr>
        <w:shd w:fill="F1EFE8" w:val="clear"/>
        <w:spacing w:after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 "resposta_paciente": "texto que vai pro WhatsApp", "proximo_estado": "coletar_convenio", "dados_extraidos": { "nome": "Maria Silva" }, "urgente": false }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Isso evita que você precise 'adivinhar' o que o modelo respondeu — seu código lê o campo proximo_estado e decide o que fazer a seguir.</w:t>
      </w:r>
    </w:p>
    <w:p>
      <w:pPr>
        <w:pStyle w:val="Heading2"/>
        <w:spacing w:after="120" w:before="300"/>
      </w:pPr>
      <w:r>
        <w:rPr>
          <w:b/>
          <w:bCs/>
          <w:color w:val="1A1A1A"/>
          <w:sz w:val="24"/>
          <w:szCs w:val="24"/>
        </w:rPr>
        <w:t xml:space="preserve">5.6 Exemplo de diálogo (referência)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Paciente: Oi, queria marcar uma consulta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Agente: Olá! Eu sou a Ana, assistente virtual da clínica. Posso te ajudar a agendar. Qual é o seu nome completo?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Paciente: João Pereira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Agente: Prazer, João! Me conta rapidamente o motivo da consulta ou o que você está sentindo.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Paciente: Dor de cabeça frequente há uma semana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Agente: Entendi. Você é particular ou tem convênio?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... (fluxo continua até oferecer horários e confirmar)</w:t>
      </w: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6. Critérios de avaliação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Funciona de ponta a ponta: mensagem real no WhatsApp até confirmação real de agendamento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Segue a regra de urgência corretamente, sem exceção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Código organizado o suficiente para outra pessoa entender o fluxo de estados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Capacidade de explicar as decisões técnicas tomadas (por que Redis, por que essa estrutura de estados,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Autonomia: quantas vezes precisou de ajuda e em quais pontos</w:t>
      </w:r>
    </w:p>
    <w:p>
      <w:pPr>
        <w:pStyle w:val="Heading1"/>
        <w:pBdr>
          <w:bottom w:val="single" w:color="0F6E56" w:sz="8" w:space="4"/>
        </w:pBdr>
        <w:spacing w:after="200" w:before="400"/>
      </w:pPr>
      <w:r>
        <w:rPr>
          <w:b/>
          <w:bCs/>
          <w:color w:val="0F6E56"/>
          <w:sz w:val="28"/>
          <w:szCs w:val="28"/>
        </w:rPr>
        <w:t xml:space="preserve">7. Entrega final (dia 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Link do repositório com o código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Projeto rodando em produção no ambiente já preparado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Demonstração ao vivo comigo, com WhatsApp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Breve explicação verbal do fluxo de estados e das decisões técnicas</w:t>
      </w:r>
    </w:p>
    <w:p>
      <w:pPr>
        <w:spacing w:before="400"/>
      </w:pPr>
      <w:r>
        <w:rPr>
          <w:i/>
          <w:iCs/>
          <w:color w:val="5F5E5A"/>
          <w:sz w:val="20"/>
          <w:szCs w:val="20"/>
        </w:rPr>
        <w:t xml:space="preserve">Qualquer dúvida de infraestrutura (Evolution API, chaves, banco), me chame direto. Dúvidas de lógica e código, tente resolver sozinho primeiro — isso também está sendo avaliado.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  <w:lvl w:ilvl="1" w15:tentative="1">
      <w:start w:val="1"/>
      <w:numFmt w:val="bullet"/>
      <w:lvlText w:val="◦"/>
      <w:lvlJc w:val="left"/>
      <w:pPr>
        <w:ind w:left="720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2026-07-22T14:32:57.502Z</dcterms:created>
  <dcterms:modified xsi:type="dcterms:W3CDTF">2026-07-22T14:32:57.518Z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