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i w:val="false"/>
          <w:iCs w:val="false"/>
          <w:caps w:val="false"/>
          <w:color w:val="000000"/>
          <w:sz w:val="30"/>
          <w:szCs w:val="30"/>
        </w:rPr>
        <w:t xml:space="preserve">GUSTAVO ANDRES BILHALVA</w:t>
      </w:r>
    </w:p>
    <w:p>
      <w:pPr>
        <w:spacing w:after="40" w:before="0"/>
        <w:jc w:val="left"/>
      </w:pPr>
      <w:r>
        <w:rPr>
          <w:rFonts w:ascii="Calibri" w:cs="Calibri" w:eastAsia="Calibri" w:hAnsi="Calibri"/>
          <w:b/>
          <w:bCs/>
          <w:i w:val="false"/>
          <w:iCs w:val="false"/>
          <w:caps w:val="false"/>
          <w:color w:val="000000"/>
          <w:sz w:val="21"/>
          <w:szCs w:val="21"/>
        </w:rPr>
        <w:t xml:space="preserve">Agile Project Manager | Scrum Master | Professional Scrum Master II (PSM II)</w:t>
      </w:r>
    </w:p>
    <w:p>
      <w:pPr>
        <w:spacing w:after="20" w:before="0"/>
        <w:jc w:val="left"/>
      </w:pPr>
      <w:r>
        <w:rPr>
          <w:rFonts w:ascii="Calibri" w:cs="Calibri" w:eastAsia="Calibri" w:hAnsi="Calibri"/>
          <w:b w:val="false"/>
          <w:bCs w:val="false"/>
          <w:i w:val="false"/>
          <w:iCs w:val="false"/>
          <w:caps w:val="false"/>
          <w:color w:val="000000"/>
          <w:sz w:val="21"/>
          <w:szCs w:val="21"/>
        </w:rPr>
        <w:t xml:space="preserve">Avellaneda, Buenos Aires, Argentina | +54 9 11 3592 6939 | gustavobilhalva@gmail.com</w:t>
      </w:r>
    </w:p>
    <w:p>
      <w:pPr>
        <w:spacing w:after="40" w:before="0"/>
        <w:jc w:val="left"/>
      </w:pPr>
      <w:r>
        <w:rPr>
          <w:rFonts w:ascii="Calibri" w:cs="Calibri" w:eastAsia="Calibri" w:hAnsi="Calibri"/>
          <w:b w:val="false"/>
          <w:bCs w:val="false"/>
          <w:i w:val="false"/>
          <w:iCs w:val="false"/>
          <w:caps w:val="false"/>
          <w:color w:val="000000"/>
          <w:sz w:val="21"/>
          <w:szCs w:val="21"/>
        </w:rPr>
        <w:t xml:space="preserve">linkedin.com/in/gustavo-bilhalva | credly.com/users/gustavo-bilhalva</w:t>
      </w:r>
    </w:p>
    <w:p>
      <w:pPr>
        <w:pBdr>
          <w:bottom w:val="single" w:color="000000" w:sz="6" w:space="3"/>
        </w:pBdr>
        <w:spacing w:after="100" w:before="240"/>
      </w:pPr>
      <w:r>
        <w:rPr>
          <w:rFonts w:ascii="Calibri" w:cs="Calibri" w:eastAsia="Calibri" w:hAnsi="Calibri"/>
          <w:b/>
          <w:bCs/>
          <w:caps/>
          <w:sz w:val="22"/>
          <w:szCs w:val="22"/>
        </w:rPr>
        <w:t xml:space="preserve">Professional Summary</w:t>
      </w:r>
    </w:p>
    <w:p>
      <w:pPr>
        <w:spacing w:after="60" w:before="0"/>
        <w:jc w:val="left"/>
      </w:pPr>
      <w:r>
        <w:rPr>
          <w:rFonts w:ascii="Calibri" w:cs="Calibri" w:eastAsia="Calibri" w:hAnsi="Calibri"/>
          <w:b w:val="false"/>
          <w:bCs w:val="false"/>
          <w:i w:val="false"/>
          <w:iCs w:val="false"/>
          <w:caps w:val="false"/>
          <w:color w:val="000000"/>
          <w:sz w:val="21"/>
          <w:szCs w:val="21"/>
        </w:rPr>
        <w:t xml:space="preserve">Agile Project Manager and Scrum Master with 15 years of experience in technology, including more than 6 years leading agile teams and managing software delivery. Specialist in Scrum and Kanban, focused on ceremony facilitation, backlog and dependency management, delivery metrics (velocity, burndown) and continuous improvement. Eight prior years as a software developer provide the technical judgement to understand complex contexts, guide engineering teams and ensure objectives, contracts and service level agreements (SLA) are met. Experienced in technical leadership, agile team coaching, OKR definition with the PMO, and alignment with international stakeholders.</w:t>
      </w:r>
    </w:p>
    <w:p>
      <w:pPr>
        <w:pBdr>
          <w:bottom w:val="single" w:color="000000" w:sz="6" w:space="3"/>
        </w:pBdr>
        <w:spacing w:after="100" w:before="240"/>
      </w:pPr>
      <w:r>
        <w:rPr>
          <w:rFonts w:ascii="Calibri" w:cs="Calibri" w:eastAsia="Calibri" w:hAnsi="Calibri"/>
          <w:b/>
          <w:bCs/>
          <w:caps/>
          <w:sz w:val="22"/>
          <w:szCs w:val="22"/>
        </w:rPr>
        <w:t xml:space="preserve">Core Competencies</w:t>
      </w:r>
    </w:p>
    <w:p>
      <w:pPr>
        <w:spacing w:after="40" w:before="0"/>
      </w:pPr>
      <w:r>
        <w:rPr>
          <w:rFonts w:ascii="Calibri" w:cs="Calibri" w:eastAsia="Calibri" w:hAnsi="Calibri"/>
          <w:b/>
          <w:bCs/>
          <w:i w:val="false"/>
          <w:iCs w:val="false"/>
          <w:color w:val="000000"/>
          <w:sz w:val="21"/>
          <w:szCs w:val="21"/>
        </w:rPr>
        <w:t xml:space="preserve">Agile methodologies: </w:t>
      </w:r>
      <w:r>
        <w:rPr>
          <w:rFonts w:ascii="Calibri" w:cs="Calibri" w:eastAsia="Calibri" w:hAnsi="Calibri"/>
          <w:b w:val="false"/>
          <w:bCs w:val="false"/>
          <w:i w:val="false"/>
          <w:iCs w:val="false"/>
          <w:color w:val="000000"/>
          <w:sz w:val="21"/>
          <w:szCs w:val="21"/>
        </w:rPr>
        <w:t xml:space="preserve">Scrum, Kanban, Agile, ceremony facilitation (Sprint Planning, Daily Standup, Sprint Review, Retrospective), backlog management, story point estimation, backlog refinement, continuous improvement</w:t>
      </w:r>
    </w:p>
    <w:p>
      <w:pPr>
        <w:spacing w:after="40" w:before="0"/>
      </w:pPr>
      <w:r>
        <w:rPr>
          <w:rFonts w:ascii="Calibri" w:cs="Calibri" w:eastAsia="Calibri" w:hAnsi="Calibri"/>
          <w:b/>
          <w:bCs/>
          <w:i w:val="false"/>
          <w:iCs w:val="false"/>
          <w:color w:val="000000"/>
          <w:sz w:val="21"/>
          <w:szCs w:val="21"/>
        </w:rPr>
        <w:t xml:space="preserve">Project management: </w:t>
      </w:r>
      <w:r>
        <w:rPr>
          <w:rFonts w:ascii="Calibri" w:cs="Calibri" w:eastAsia="Calibri" w:hAnsi="Calibri"/>
          <w:b w:val="false"/>
          <w:bCs w:val="false"/>
          <w:i w:val="false"/>
          <w:iCs w:val="false"/>
          <w:color w:val="000000"/>
          <w:sz w:val="21"/>
          <w:szCs w:val="21"/>
        </w:rPr>
        <w:t xml:space="preserve">Project management, dependency management, risk and impediment management, flow and delivery metrics (lead time, cycle time, velocity, burndown), delivery predictability, OKRs, SLA and contract compliance, PMO alignment, Design Thinking</w:t>
      </w:r>
    </w:p>
    <w:p>
      <w:pPr>
        <w:spacing w:after="40" w:before="0"/>
      </w:pPr>
      <w:r>
        <w:rPr>
          <w:rFonts w:ascii="Calibri" w:cs="Calibri" w:eastAsia="Calibri" w:hAnsi="Calibri"/>
          <w:b/>
          <w:bCs/>
          <w:i w:val="false"/>
          <w:iCs w:val="false"/>
          <w:color w:val="000000"/>
          <w:sz w:val="21"/>
          <w:szCs w:val="21"/>
        </w:rPr>
        <w:t xml:space="preserve">Leadership: </w:t>
      </w:r>
      <w:r>
        <w:rPr>
          <w:rFonts w:ascii="Calibri" w:cs="Calibri" w:eastAsia="Calibri" w:hAnsi="Calibri"/>
          <w:b w:val="false"/>
          <w:bCs w:val="false"/>
          <w:i w:val="false"/>
          <w:iCs w:val="false"/>
          <w:color w:val="000000"/>
          <w:sz w:val="21"/>
          <w:szCs w:val="21"/>
        </w:rPr>
        <w:t xml:space="preserve">Technical team leadership, agile team coaching, stakeholder management, interviewing and hiring, building team autonomy, client communication</w:t>
      </w:r>
    </w:p>
    <w:p>
      <w:pPr>
        <w:spacing w:after="40" w:before="0"/>
      </w:pPr>
      <w:r>
        <w:rPr>
          <w:rFonts w:ascii="Calibri" w:cs="Calibri" w:eastAsia="Calibri" w:hAnsi="Calibri"/>
          <w:b/>
          <w:bCs/>
          <w:i w:val="false"/>
          <w:iCs w:val="false"/>
          <w:color w:val="000000"/>
          <w:sz w:val="21"/>
          <w:szCs w:val="21"/>
        </w:rPr>
        <w:t xml:space="preserve">Tools: </w:t>
      </w:r>
      <w:r>
        <w:rPr>
          <w:rFonts w:ascii="Calibri" w:cs="Calibri" w:eastAsia="Calibri" w:hAnsi="Calibri"/>
          <w:b w:val="false"/>
          <w:bCs w:val="false"/>
          <w:i w:val="false"/>
          <w:iCs w:val="false"/>
          <w:color w:val="000000"/>
          <w:sz w:val="21"/>
          <w:szCs w:val="21"/>
        </w:rPr>
        <w:t xml:space="preserve">Jira, Confluence, Kanban boards, GitHub</w:t>
      </w:r>
    </w:p>
    <w:p>
      <w:pPr>
        <w:spacing w:after="40" w:before="0"/>
      </w:pPr>
      <w:r>
        <w:rPr>
          <w:rFonts w:ascii="Calibri" w:cs="Calibri" w:eastAsia="Calibri" w:hAnsi="Calibri"/>
          <w:b/>
          <w:bCs/>
          <w:i w:val="false"/>
          <w:iCs w:val="false"/>
          <w:color w:val="000000"/>
          <w:sz w:val="21"/>
          <w:szCs w:val="21"/>
        </w:rPr>
        <w:t xml:space="preserve">Technologies: </w:t>
      </w:r>
      <w:r>
        <w:rPr>
          <w:rFonts w:ascii="Calibri" w:cs="Calibri" w:eastAsia="Calibri" w:hAnsi="Calibri"/>
          <w:b w:val="false"/>
          <w:bCs w:val="false"/>
          <w:i w:val="false"/>
          <w:iCs w:val="false"/>
          <w:color w:val="000000"/>
          <w:sz w:val="21"/>
          <w:szCs w:val="21"/>
        </w:rPr>
        <w:t xml:space="preserve">Smalltalk, Java, .NET, GemStone (object-oriented NoSQL database), object-oriented design, UML, Shell Scripting (Unix/Linux), VisualAge, VisualWorks</w:t>
      </w:r>
    </w:p>
    <w:p>
      <w:pPr>
        <w:pBdr>
          <w:bottom w:val="single" w:color="000000" w:sz="6" w:space="3"/>
        </w:pBdr>
        <w:spacing w:after="100" w:before="240"/>
      </w:pPr>
      <w:r>
        <w:rPr>
          <w:rFonts w:ascii="Calibri" w:cs="Calibri" w:eastAsia="Calibri" w:hAnsi="Calibri"/>
          <w:b/>
          <w:bCs/>
          <w:caps/>
          <w:sz w:val="22"/>
          <w:szCs w:val="22"/>
        </w:rPr>
        <w:t xml:space="preserve">Professional Experience</w:t>
      </w:r>
    </w:p>
    <w:p>
      <w:pPr>
        <w:spacing w:after="20" w:before="60"/>
        <w:jc w:val="left"/>
      </w:pPr>
      <w:r>
        <w:rPr>
          <w:rFonts w:ascii="Calibri" w:cs="Calibri" w:eastAsia="Calibri" w:hAnsi="Calibri"/>
          <w:b/>
          <w:bCs/>
          <w:i w:val="false"/>
          <w:iCs w:val="false"/>
          <w:caps w:val="false"/>
          <w:color w:val="000000"/>
          <w:sz w:val="21"/>
          <w:szCs w:val="21"/>
        </w:rPr>
        <w:t xml:space="preserve">Agile Project Manager &amp; Scrum Consultant</w:t>
      </w:r>
    </w:p>
    <w:p>
      <w:pPr>
        <w:spacing w:after="60" w:before="0"/>
        <w:jc w:val="left"/>
      </w:pPr>
      <w:r>
        <w:rPr>
          <w:rFonts w:ascii="Calibri" w:cs="Calibri" w:eastAsia="Calibri" w:hAnsi="Calibri"/>
          <w:b w:val="false"/>
          <w:bCs w:val="false"/>
          <w:i w:val="false"/>
          <w:iCs w:val="false"/>
          <w:caps w:val="false"/>
          <w:color w:val="000000"/>
          <w:sz w:val="21"/>
          <w:szCs w:val="21"/>
        </w:rPr>
        <w:t xml:space="preserve">Independent consulting | Remote - international teams | 01/2026 - Present</w:t>
      </w:r>
    </w:p>
    <w:p>
      <w:pPr>
        <w:pStyle w:val="ListParagraph"/>
        <w:numPr>
          <w:ilvl w:val="0"/>
          <w:numId w:val="2"/>
        </w:numPr>
        <w:spacing w:after="50"/>
      </w:pPr>
      <w:r>
        <w:rPr>
          <w:rFonts w:ascii="Calibri" w:cs="Calibri" w:eastAsia="Calibri" w:hAnsi="Calibri"/>
          <w:sz w:val="21"/>
          <w:szCs w:val="21"/>
        </w:rPr>
        <w:t xml:space="preserve">Implement and refine Scrum practices adapted to real business contexts across software development teams.</w:t>
      </w:r>
    </w:p>
    <w:p>
      <w:pPr>
        <w:pStyle w:val="ListParagraph"/>
        <w:numPr>
          <w:ilvl w:val="0"/>
          <w:numId w:val="2"/>
        </w:numPr>
        <w:spacing w:after="50"/>
      </w:pPr>
      <w:r>
        <w:rPr>
          <w:rFonts w:ascii="Calibri" w:cs="Calibri" w:eastAsia="Calibri" w:hAnsi="Calibri"/>
          <w:sz w:val="21"/>
          <w:szCs w:val="21"/>
        </w:rPr>
        <w:t xml:space="preserve">Identify and remove impediments at both team and organisational level.</w:t>
      </w:r>
    </w:p>
    <w:p>
      <w:pPr>
        <w:pStyle w:val="ListParagraph"/>
        <w:numPr>
          <w:ilvl w:val="0"/>
          <w:numId w:val="2"/>
        </w:numPr>
        <w:spacing w:after="50"/>
      </w:pPr>
      <w:r>
        <w:rPr>
          <w:rFonts w:ascii="Calibri" w:cs="Calibri" w:eastAsia="Calibri" w:hAnsi="Calibri"/>
          <w:sz w:val="21"/>
          <w:szCs w:val="21"/>
        </w:rPr>
        <w:t xml:space="preserve">Optimise workflow and improve delivery predictability.</w:t>
      </w:r>
    </w:p>
    <w:p>
      <w:pPr>
        <w:pStyle w:val="ListParagraph"/>
        <w:numPr>
          <w:ilvl w:val="0"/>
          <w:numId w:val="2"/>
        </w:numPr>
        <w:spacing w:after="50"/>
      </w:pPr>
      <w:r>
        <w:rPr>
          <w:rFonts w:ascii="Calibri" w:cs="Calibri" w:eastAsia="Calibri" w:hAnsi="Calibri"/>
          <w:sz w:val="21"/>
          <w:szCs w:val="21"/>
        </w:rPr>
        <w:t xml:space="preserve">Facilitate agile events (Sprint Planning, Daily Standup, Sprint Review and Retrospective) focused on measurable outcomes.</w:t>
      </w:r>
    </w:p>
    <w:p>
      <w:pPr>
        <w:pStyle w:val="ListParagraph"/>
        <w:numPr>
          <w:ilvl w:val="0"/>
          <w:numId w:val="2"/>
        </w:numPr>
        <w:spacing w:after="50"/>
      </w:pPr>
      <w:r>
        <w:rPr>
          <w:rFonts w:ascii="Calibri" w:cs="Calibri" w:eastAsia="Calibri" w:hAnsi="Calibri"/>
          <w:sz w:val="21"/>
          <w:szCs w:val="21"/>
        </w:rPr>
        <w:t xml:space="preserve">Align engineering teams and business stakeholders across time zones to accelerate decision-making.</w:t>
      </w:r>
    </w:p>
    <w:p>
      <w:pPr>
        <w:pStyle w:val="ListParagraph"/>
        <w:numPr>
          <w:ilvl w:val="0"/>
          <w:numId w:val="2"/>
        </w:numPr>
        <w:spacing w:after="50"/>
      </w:pPr>
      <w:r>
        <w:rPr>
          <w:rFonts w:ascii="Calibri" w:cs="Calibri" w:eastAsia="Calibri" w:hAnsi="Calibri"/>
          <w:sz w:val="21"/>
          <w:szCs w:val="21"/>
        </w:rPr>
        <w:t xml:space="preserve">Coach teams to strengthen autonomy, focus and continuous improvement.</w:t>
      </w:r>
    </w:p>
    <w:p>
      <w:pPr>
        <w:spacing w:after="20" w:before="160"/>
        <w:jc w:val="left"/>
      </w:pPr>
      <w:r>
        <w:rPr>
          <w:rFonts w:ascii="Calibri" w:cs="Calibri" w:eastAsia="Calibri" w:hAnsi="Calibri"/>
          <w:b/>
          <w:bCs/>
          <w:i w:val="false"/>
          <w:iCs w:val="false"/>
          <w:caps w:val="false"/>
          <w:color w:val="000000"/>
          <w:sz w:val="21"/>
          <w:szCs w:val="21"/>
        </w:rPr>
        <w:t xml:space="preserve">Agile Project Manager &amp; Scrum Master</w:t>
      </w:r>
    </w:p>
    <w:p>
      <w:pPr>
        <w:spacing w:after="60" w:before="0"/>
        <w:jc w:val="left"/>
      </w:pPr>
      <w:r>
        <w:rPr>
          <w:rFonts w:ascii="Calibri" w:cs="Calibri" w:eastAsia="Calibri" w:hAnsi="Calibri"/>
          <w:b w:val="false"/>
          <w:bCs w:val="false"/>
          <w:i w:val="false"/>
          <w:iCs w:val="false"/>
          <w:caps w:val="false"/>
          <w:color w:val="000000"/>
          <w:sz w:val="21"/>
          <w:szCs w:val="21"/>
        </w:rPr>
        <w:t xml:space="preserve">IBM | Buenos Aires, Argentina | 09/2020 - 12/2025</w:t>
      </w:r>
    </w:p>
    <w:p>
      <w:pPr>
        <w:pStyle w:val="ListParagraph"/>
        <w:numPr>
          <w:ilvl w:val="0"/>
          <w:numId w:val="2"/>
        </w:numPr>
        <w:spacing w:after="50"/>
      </w:pPr>
      <w:r>
        <w:rPr>
          <w:rFonts w:ascii="Calibri" w:cs="Calibri" w:eastAsia="Calibri" w:hAnsi="Calibri"/>
          <w:sz w:val="21"/>
          <w:szCs w:val="21"/>
        </w:rPr>
        <w:t xml:space="preserve">Provided technical leadership for one development team and oversaw the productivity of three additional teams, ensuring contract and service level agreement (SLA) compliance.</w:t>
      </w:r>
    </w:p>
    <w:p>
      <w:pPr>
        <w:pStyle w:val="ListParagraph"/>
        <w:numPr>
          <w:ilvl w:val="0"/>
          <w:numId w:val="2"/>
        </w:numPr>
        <w:spacing w:after="50"/>
      </w:pPr>
      <w:r>
        <w:rPr>
          <w:rFonts w:ascii="Calibri" w:cs="Calibri" w:eastAsia="Calibri" w:hAnsi="Calibri"/>
          <w:sz w:val="21"/>
          <w:szCs w:val="21"/>
        </w:rPr>
        <w:t xml:space="preserve">Planned and prioritised the backlog, estimated with story points and facilitated all agile ceremonies.</w:t>
      </w:r>
    </w:p>
    <w:p>
      <w:pPr>
        <w:pStyle w:val="ListParagraph"/>
        <w:numPr>
          <w:ilvl w:val="0"/>
          <w:numId w:val="2"/>
        </w:numPr>
        <w:spacing w:after="50"/>
      </w:pPr>
      <w:r>
        <w:rPr>
          <w:rFonts w:ascii="Calibri" w:cs="Calibri" w:eastAsia="Calibri" w:hAnsi="Calibri"/>
          <w:sz w:val="21"/>
          <w:szCs w:val="21"/>
        </w:rPr>
        <w:t xml:space="preserve">Removed blockers, managed cross-team dependencies and monitored delivery metrics (velocity, burndown) to drive continuous improvement.</w:t>
      </w:r>
    </w:p>
    <w:p>
      <w:pPr>
        <w:pStyle w:val="ListParagraph"/>
        <w:numPr>
          <w:ilvl w:val="0"/>
          <w:numId w:val="2"/>
        </w:numPr>
        <w:spacing w:after="50"/>
      </w:pPr>
      <w:r>
        <w:rPr>
          <w:rFonts w:ascii="Calibri" w:cs="Calibri" w:eastAsia="Calibri" w:hAnsi="Calibri"/>
          <w:sz w:val="21"/>
          <w:szCs w:val="21"/>
        </w:rPr>
        <w:t xml:space="preserve">Performed Project Manager duties: defined contract objectives, maintained strategic alignment with the client and tracked commitments.</w:t>
      </w:r>
    </w:p>
    <w:p>
      <w:pPr>
        <w:pStyle w:val="ListParagraph"/>
        <w:numPr>
          <w:ilvl w:val="0"/>
          <w:numId w:val="2"/>
        </w:numPr>
        <w:spacing w:after="50"/>
      </w:pPr>
      <w:r>
        <w:rPr>
          <w:rFonts w:ascii="Calibri" w:cs="Calibri" w:eastAsia="Calibri" w:hAnsi="Calibri"/>
          <w:sz w:val="21"/>
          <w:szCs w:val="21"/>
        </w:rPr>
        <w:t xml:space="preserve">Defined OKRs together with the organisation PMO.</w:t>
      </w:r>
    </w:p>
    <w:p>
      <w:pPr>
        <w:pStyle w:val="ListParagraph"/>
        <w:numPr>
          <w:ilvl w:val="0"/>
          <w:numId w:val="2"/>
        </w:numPr>
        <w:spacing w:after="50"/>
      </w:pPr>
      <w:r>
        <w:rPr>
          <w:rFonts w:ascii="Calibri" w:cs="Calibri" w:eastAsia="Calibri" w:hAnsi="Calibri"/>
          <w:sz w:val="21"/>
          <w:szCs w:val="21"/>
        </w:rPr>
        <w:t xml:space="preserve">Conducted selection interviews for the IBM Students program.</w:t>
      </w:r>
    </w:p>
    <w:p>
      <w:pPr>
        <w:spacing w:after="20" w:before="160"/>
        <w:jc w:val="left"/>
      </w:pPr>
      <w:r>
        <w:rPr>
          <w:rFonts w:ascii="Calibri" w:cs="Calibri" w:eastAsia="Calibri" w:hAnsi="Calibri"/>
          <w:b/>
          <w:bCs/>
          <w:i w:val="false"/>
          <w:iCs w:val="false"/>
          <w:caps w:val="false"/>
          <w:color w:val="000000"/>
          <w:sz w:val="21"/>
          <w:szCs w:val="21"/>
        </w:rPr>
        <w:t xml:space="preserve">Smalltalk Software Developer &amp; Scrum Master Support</w:t>
      </w:r>
    </w:p>
    <w:p>
      <w:pPr>
        <w:spacing w:after="60" w:before="0"/>
        <w:jc w:val="left"/>
      </w:pPr>
      <w:r>
        <w:rPr>
          <w:rFonts w:ascii="Calibri" w:cs="Calibri" w:eastAsia="Calibri" w:hAnsi="Calibri"/>
          <w:b w:val="false"/>
          <w:bCs w:val="false"/>
          <w:i w:val="false"/>
          <w:iCs w:val="false"/>
          <w:caps w:val="false"/>
          <w:color w:val="000000"/>
          <w:sz w:val="21"/>
          <w:szCs w:val="21"/>
        </w:rPr>
        <w:t xml:space="preserve">VISMA | Buenos Aires, Argentina | 03/2019 - 09/2020</w:t>
      </w:r>
    </w:p>
    <w:p>
      <w:pPr>
        <w:pStyle w:val="ListParagraph"/>
        <w:numPr>
          <w:ilvl w:val="0"/>
          <w:numId w:val="2"/>
        </w:numPr>
        <w:spacing w:after="50"/>
      </w:pPr>
      <w:r>
        <w:rPr>
          <w:rFonts w:ascii="Calibri" w:cs="Calibri" w:eastAsia="Calibri" w:hAnsi="Calibri"/>
          <w:sz w:val="21"/>
          <w:szCs w:val="21"/>
        </w:rPr>
        <w:t xml:space="preserve">Migrated the core payroll application from VSE to VAST: designed and developed the conversion modules.</w:t>
      </w:r>
    </w:p>
    <w:p>
      <w:pPr>
        <w:pStyle w:val="ListParagraph"/>
        <w:numPr>
          <w:ilvl w:val="0"/>
          <w:numId w:val="2"/>
        </w:numPr>
        <w:spacing w:after="50"/>
      </w:pPr>
      <w:r>
        <w:rPr>
          <w:rFonts w:ascii="Calibri" w:cs="Calibri" w:eastAsia="Calibri" w:hAnsi="Calibri"/>
          <w:sz w:val="21"/>
          <w:szCs w:val="21"/>
        </w:rPr>
        <w:t xml:space="preserve">Worked directly with stakeholders in Norway, ensuring alignment between business requirements and technical solutions.</w:t>
      </w:r>
    </w:p>
    <w:p>
      <w:pPr>
        <w:pStyle w:val="ListParagraph"/>
        <w:numPr>
          <w:ilvl w:val="0"/>
          <w:numId w:val="2"/>
        </w:numPr>
        <w:spacing w:after="50"/>
      </w:pPr>
      <w:r>
        <w:rPr>
          <w:rFonts w:ascii="Calibri" w:cs="Calibri" w:eastAsia="Calibri" w:hAnsi="Calibri"/>
          <w:sz w:val="21"/>
          <w:szCs w:val="21"/>
        </w:rPr>
        <w:t xml:space="preserve">Supported Scrum adoption within the team, promoting an iterative and collaborative workflow.</w:t>
      </w:r>
    </w:p>
    <w:p>
      <w:pPr>
        <w:spacing w:after="20" w:before="160"/>
        <w:jc w:val="left"/>
      </w:pPr>
      <w:r>
        <w:rPr>
          <w:rFonts w:ascii="Calibri" w:cs="Calibri" w:eastAsia="Calibri" w:hAnsi="Calibri"/>
          <w:b/>
          <w:bCs/>
          <w:i w:val="false"/>
          <w:iCs w:val="false"/>
          <w:caps w:val="false"/>
          <w:color w:val="000000"/>
          <w:sz w:val="21"/>
          <w:szCs w:val="21"/>
        </w:rPr>
        <w:t xml:space="preserve">Software Developer</w:t>
      </w:r>
    </w:p>
    <w:p>
      <w:pPr>
        <w:spacing w:after="60" w:before="0"/>
        <w:jc w:val="left"/>
      </w:pPr>
      <w:r>
        <w:rPr>
          <w:rFonts w:ascii="Calibri" w:cs="Calibri" w:eastAsia="Calibri" w:hAnsi="Calibri"/>
          <w:b w:val="false"/>
          <w:bCs w:val="false"/>
          <w:i w:val="false"/>
          <w:iCs w:val="false"/>
          <w:caps w:val="false"/>
          <w:color w:val="000000"/>
          <w:sz w:val="21"/>
          <w:szCs w:val="21"/>
        </w:rPr>
        <w:t xml:space="preserve">Telecom | Buenos Aires, Argentina | 07/2011 - 02/2019</w:t>
      </w:r>
    </w:p>
    <w:p>
      <w:pPr>
        <w:pStyle w:val="ListParagraph"/>
        <w:numPr>
          <w:ilvl w:val="0"/>
          <w:numId w:val="2"/>
        </w:numPr>
        <w:spacing w:after="50"/>
      </w:pPr>
      <w:r>
        <w:rPr>
          <w:rFonts w:ascii="Calibri" w:cs="Calibri" w:eastAsia="Calibri" w:hAnsi="Calibri"/>
          <w:sz w:val="21"/>
          <w:szCs w:val="21"/>
        </w:rPr>
        <w:t xml:space="preserve">Developed and enhanced features of the Network Inventory System using Smalltalk.</w:t>
      </w:r>
    </w:p>
    <w:p>
      <w:pPr>
        <w:pStyle w:val="ListParagraph"/>
        <w:numPr>
          <w:ilvl w:val="0"/>
          <w:numId w:val="2"/>
        </w:numPr>
        <w:spacing w:after="50"/>
      </w:pPr>
      <w:r>
        <w:rPr>
          <w:rFonts w:ascii="Calibri" w:cs="Calibri" w:eastAsia="Calibri" w:hAnsi="Calibri"/>
          <w:sz w:val="21"/>
          <w:szCs w:val="21"/>
        </w:rPr>
        <w:t xml:space="preserve">Used GemStone as an object-oriented database and code repository on Linux.</w:t>
      </w:r>
    </w:p>
    <w:p>
      <w:pPr>
        <w:pStyle w:val="ListParagraph"/>
        <w:numPr>
          <w:ilvl w:val="0"/>
          <w:numId w:val="2"/>
        </w:numPr>
        <w:spacing w:after="50"/>
      </w:pPr>
      <w:r>
        <w:rPr>
          <w:rFonts w:ascii="Calibri" w:cs="Calibri" w:eastAsia="Calibri" w:hAnsi="Calibri"/>
          <w:sz w:val="21"/>
          <w:szCs w:val="21"/>
        </w:rPr>
        <w:t xml:space="preserve">Worked with VisualAge and Condis (a Siemens system based on VisualWorks) as primary development environments.</w:t>
      </w:r>
    </w:p>
    <w:p>
      <w:pPr>
        <w:pStyle w:val="ListParagraph"/>
        <w:numPr>
          <w:ilvl w:val="0"/>
          <w:numId w:val="2"/>
        </w:numPr>
        <w:spacing w:after="50"/>
      </w:pPr>
      <w:r>
        <w:rPr>
          <w:rFonts w:ascii="Calibri" w:cs="Calibri" w:eastAsia="Calibri" w:hAnsi="Calibri"/>
          <w:sz w:val="21"/>
          <w:szCs w:val="21"/>
        </w:rPr>
        <w:t xml:space="preserve">Automated operational processes through Shell Scripting on Unix.</w:t>
      </w:r>
    </w:p>
    <w:p>
      <w:pPr>
        <w:pBdr>
          <w:bottom w:val="single" w:color="000000" w:sz="6" w:space="3"/>
        </w:pBdr>
        <w:spacing w:after="100" w:before="240"/>
      </w:pPr>
      <w:r>
        <w:rPr>
          <w:rFonts w:ascii="Calibri" w:cs="Calibri" w:eastAsia="Calibri" w:hAnsi="Calibri"/>
          <w:b/>
          <w:bCs/>
          <w:caps/>
          <w:sz w:val="22"/>
          <w:szCs w:val="22"/>
        </w:rPr>
        <w:t xml:space="preserve">Certifications</w:t>
      </w:r>
    </w:p>
    <w:p>
      <w:pPr>
        <w:spacing w:after="60" w:before="0"/>
        <w:jc w:val="left"/>
      </w:pPr>
      <w:r>
        <w:rPr>
          <w:rFonts w:ascii="Calibri" w:cs="Calibri" w:eastAsia="Calibri" w:hAnsi="Calibri"/>
          <w:b w:val="false"/>
          <w:bCs w:val="false"/>
          <w:i w:val="false"/>
          <w:iCs w:val="false"/>
          <w:caps w:val="false"/>
          <w:color w:val="000000"/>
          <w:sz w:val="21"/>
          <w:szCs w:val="21"/>
        </w:rPr>
        <w:t xml:space="preserve">Professional Scrum Master II (PSM II) - Scrum.org - 2026</w:t>
      </w:r>
    </w:p>
    <w:p>
      <w:pPr>
        <w:spacing w:after="60" w:before="0"/>
        <w:jc w:val="left"/>
      </w:pPr>
      <w:r>
        <w:rPr>
          <w:rFonts w:ascii="Calibri" w:cs="Calibri" w:eastAsia="Calibri" w:hAnsi="Calibri"/>
          <w:b w:val="false"/>
          <w:bCs w:val="false"/>
          <w:i w:val="false"/>
          <w:iCs w:val="false"/>
          <w:caps w:val="false"/>
          <w:color w:val="000000"/>
          <w:sz w:val="21"/>
          <w:szCs w:val="21"/>
        </w:rPr>
        <w:t xml:space="preserve">IBM Explorer Project Manager - IBM - 2023</w:t>
      </w:r>
    </w:p>
    <w:p>
      <w:pPr>
        <w:spacing w:after="60" w:before="0"/>
        <w:jc w:val="left"/>
      </w:pPr>
      <w:r>
        <w:rPr>
          <w:rFonts w:ascii="Calibri" w:cs="Calibri" w:eastAsia="Calibri" w:hAnsi="Calibri"/>
          <w:b w:val="false"/>
          <w:bCs w:val="false"/>
          <w:i w:val="false"/>
          <w:iCs w:val="false"/>
          <w:caps w:val="false"/>
          <w:color w:val="000000"/>
          <w:sz w:val="21"/>
          <w:szCs w:val="21"/>
        </w:rPr>
        <w:t xml:space="preserve">Enterprise Design Thinking Practitioner - IBM - 2022</w:t>
      </w:r>
    </w:p>
    <w:p>
      <w:pPr>
        <w:spacing w:after="60" w:before="0"/>
        <w:jc w:val="left"/>
      </w:pPr>
      <w:r>
        <w:rPr>
          <w:rFonts w:ascii="Calibri" w:cs="Calibri" w:eastAsia="Calibri" w:hAnsi="Calibri"/>
          <w:b w:val="false"/>
          <w:bCs w:val="false"/>
          <w:i w:val="false"/>
          <w:iCs w:val="false"/>
          <w:caps w:val="false"/>
          <w:color w:val="000000"/>
          <w:sz w:val="21"/>
          <w:szCs w:val="21"/>
        </w:rPr>
        <w:t xml:space="preserve">IBM Garage Essentials - IBM - 2022</w:t>
      </w:r>
    </w:p>
    <w:p>
      <w:pPr>
        <w:spacing w:after="60" w:before="0"/>
        <w:jc w:val="left"/>
      </w:pPr>
      <w:r>
        <w:rPr>
          <w:rFonts w:ascii="Calibri" w:cs="Calibri" w:eastAsia="Calibri" w:hAnsi="Calibri"/>
          <w:b w:val="false"/>
          <w:bCs w:val="false"/>
          <w:i w:val="false"/>
          <w:iCs w:val="false"/>
          <w:caps w:val="false"/>
          <w:color w:val="000000"/>
          <w:sz w:val="21"/>
          <w:szCs w:val="21"/>
        </w:rPr>
        <w:t xml:space="preserve">Architectural Thinking - IBM - 2022</w:t>
      </w:r>
    </w:p>
    <w:p>
      <w:pPr>
        <w:spacing w:after="60" w:before="0"/>
        <w:jc w:val="left"/>
      </w:pPr>
      <w:r>
        <w:rPr>
          <w:rFonts w:ascii="Calibri" w:cs="Calibri" w:eastAsia="Calibri" w:hAnsi="Calibri"/>
          <w:b w:val="false"/>
          <w:bCs w:val="false"/>
          <w:i w:val="false"/>
          <w:iCs w:val="false"/>
          <w:caps w:val="false"/>
          <w:color w:val="000000"/>
          <w:sz w:val="21"/>
          <w:szCs w:val="21"/>
        </w:rPr>
        <w:t xml:space="preserve">IBM Agile Achiever (Advanced level, IBM Agile Academy) - IBM - 2021</w:t>
      </w:r>
    </w:p>
    <w:p>
      <w:pPr>
        <w:spacing w:after="60" w:before="0"/>
        <w:jc w:val="left"/>
      </w:pPr>
      <w:r>
        <w:rPr>
          <w:rFonts w:ascii="Calibri" w:cs="Calibri" w:eastAsia="Calibri" w:hAnsi="Calibri"/>
          <w:b w:val="false"/>
          <w:bCs w:val="false"/>
          <w:i w:val="false"/>
          <w:iCs w:val="false"/>
          <w:caps w:val="false"/>
          <w:color w:val="000000"/>
          <w:sz w:val="21"/>
          <w:szCs w:val="21"/>
        </w:rPr>
        <w:t xml:space="preserve">IBM Consulting - Building Teams - IBM Consulting Profession - 2021</w:t>
      </w:r>
    </w:p>
    <w:p>
      <w:pPr>
        <w:spacing w:after="60" w:before="0"/>
        <w:jc w:val="left"/>
      </w:pPr>
      <w:r>
        <w:rPr>
          <w:rFonts w:ascii="Calibri" w:cs="Calibri" w:eastAsia="Calibri" w:hAnsi="Calibri"/>
          <w:b w:val="false"/>
          <w:bCs w:val="false"/>
          <w:i w:val="false"/>
          <w:iCs w:val="false"/>
          <w:caps w:val="false"/>
          <w:color w:val="000000"/>
          <w:sz w:val="21"/>
          <w:szCs w:val="21"/>
        </w:rPr>
        <w:t xml:space="preserve">AWS Certified Cloud Practitioner - Amazon Web Services - valid through 2027</w:t>
      </w:r>
    </w:p>
    <w:p>
      <w:pPr>
        <w:spacing w:after="60" w:before="0"/>
        <w:jc w:val="left"/>
      </w:pPr>
      <w:r>
        <w:rPr>
          <w:rFonts w:ascii="Calibri" w:cs="Calibri" w:eastAsia="Calibri" w:hAnsi="Calibri"/>
          <w:b w:val="false"/>
          <w:bCs w:val="false"/>
          <w:i w:val="false"/>
          <w:iCs w:val="false"/>
          <w:caps w:val="false"/>
          <w:color w:val="000000"/>
          <w:sz w:val="21"/>
          <w:szCs w:val="21"/>
        </w:rPr>
        <w:t xml:space="preserve">IBM watsonx Essentials - IBM - 2024</w:t>
      </w:r>
    </w:p>
    <w:p>
      <w:pPr>
        <w:spacing w:after="60" w:before="0"/>
        <w:jc w:val="left"/>
      </w:pPr>
      <w:r>
        <w:rPr>
          <w:rFonts w:ascii="Calibri" w:cs="Calibri" w:eastAsia="Calibri" w:hAnsi="Calibri"/>
          <w:b w:val="false"/>
          <w:bCs w:val="false"/>
          <w:i w:val="false"/>
          <w:iCs w:val="false"/>
          <w:caps w:val="false"/>
          <w:color w:val="000000"/>
          <w:sz w:val="21"/>
          <w:szCs w:val="21"/>
        </w:rPr>
        <w:t xml:space="preserve">IBM watsonx.ai Technical Essentials - IBM - 2024</w:t>
      </w:r>
    </w:p>
    <w:p>
      <w:pPr>
        <w:pBdr>
          <w:bottom w:val="single" w:color="000000" w:sz="6" w:space="3"/>
        </w:pBdr>
        <w:spacing w:after="100" w:before="240"/>
      </w:pPr>
      <w:r>
        <w:rPr>
          <w:rFonts w:ascii="Calibri" w:cs="Calibri" w:eastAsia="Calibri" w:hAnsi="Calibri"/>
          <w:b/>
          <w:bCs/>
          <w:caps/>
          <w:sz w:val="22"/>
          <w:szCs w:val="22"/>
        </w:rPr>
        <w:t xml:space="preserve">Education</w:t>
      </w:r>
    </w:p>
    <w:p>
      <w:pPr>
        <w:spacing w:after="60" w:before="0"/>
        <w:jc w:val="left"/>
      </w:pPr>
      <w:r>
        <w:rPr>
          <w:rFonts w:ascii="Calibri" w:cs="Calibri" w:eastAsia="Calibri" w:hAnsi="Calibri"/>
          <w:b w:val="false"/>
          <w:bCs w:val="false"/>
          <w:i w:val="false"/>
          <w:iCs w:val="false"/>
          <w:caps w:val="false"/>
          <w:color w:val="000000"/>
          <w:sz w:val="21"/>
          <w:szCs w:val="21"/>
        </w:rPr>
        <w:t xml:space="preserve">BSc in Data Science - Universidad de la Ciudad (UdelaCiudad) - In progress</w:t>
      </w:r>
    </w:p>
    <w:p>
      <w:pPr>
        <w:spacing w:after="60" w:before="0"/>
        <w:jc w:val="left"/>
      </w:pPr>
      <w:r>
        <w:rPr>
          <w:rFonts w:ascii="Calibri" w:cs="Calibri" w:eastAsia="Calibri" w:hAnsi="Calibri"/>
          <w:b w:val="false"/>
          <w:bCs w:val="false"/>
          <w:i w:val="false"/>
          <w:iCs w:val="false"/>
          <w:caps w:val="false"/>
          <w:color w:val="000000"/>
          <w:sz w:val="21"/>
          <w:szCs w:val="21"/>
        </w:rPr>
        <w:t xml:space="preserve">Higher Technical Degree in Programming - Teclab, Instituto Tecnico Superior - Completed</w:t>
      </w:r>
    </w:p>
    <w:p>
      <w:pPr>
        <w:pBdr>
          <w:bottom w:val="single" w:color="000000" w:sz="6" w:space="3"/>
        </w:pBdr>
        <w:spacing w:after="100" w:before="240"/>
      </w:pPr>
      <w:r>
        <w:rPr>
          <w:rFonts w:ascii="Calibri" w:cs="Calibri" w:eastAsia="Calibri" w:hAnsi="Calibri"/>
          <w:b/>
          <w:bCs/>
          <w:caps/>
          <w:sz w:val="22"/>
          <w:szCs w:val="22"/>
        </w:rPr>
        <w:t xml:space="preserve">Languages</w:t>
      </w:r>
    </w:p>
    <w:p>
      <w:pPr>
        <w:spacing w:after="60" w:before="0"/>
        <w:jc w:val="left"/>
      </w:pPr>
      <w:r>
        <w:rPr>
          <w:rFonts w:ascii="Calibri" w:cs="Calibri" w:eastAsia="Calibri" w:hAnsi="Calibri"/>
          <w:b w:val="false"/>
          <w:bCs w:val="false"/>
          <w:i w:val="false"/>
          <w:iCs w:val="false"/>
          <w:caps w:val="false"/>
          <w:color w:val="000000"/>
          <w:sz w:val="21"/>
          <w:szCs w:val="21"/>
        </w:rPr>
        <w:t xml:space="preserve">Spanish - Native</w:t>
      </w:r>
    </w:p>
    <w:p>
      <w:pPr>
        <w:spacing w:after="60" w:before="0"/>
        <w:jc w:val="left"/>
      </w:pPr>
      <w:r>
        <w:rPr>
          <w:rFonts w:ascii="Calibri" w:cs="Calibri" w:eastAsia="Calibri" w:hAnsi="Calibri"/>
          <w:b w:val="false"/>
          <w:bCs w:val="false"/>
          <w:i w:val="false"/>
          <w:iCs w:val="false"/>
          <w:caps w:val="false"/>
          <w:color w:val="000000"/>
          <w:sz w:val="21"/>
          <w:szCs w:val="21"/>
        </w:rPr>
        <w:t xml:space="preserve">English - [ADD YOUR LEVEL before sending this CV]</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GUSTAVO ANDRES BILHALVA - Agile Project Manager | Scrum Master | Professional Scrum Master II (PSM II)</dc:title>
  <dc:creator>Gustavo Andrés Bilhalva</dc:creator>
  <dc:description>Agile Project Manager and Scrum Master with 15 years of experience in technology, including more than 6 years leading agile teams and managing software delivery. Specialist in Scrum and Kanban, focuse</dc:description>
  <cp:lastModifiedBy>Un-named</cp:lastModifiedBy>
  <cp:revision>1</cp:revision>
  <dcterms:created xsi:type="dcterms:W3CDTF">2026-08-20T05:24:24.268Z</dcterms:created>
  <dcterms:modified xsi:type="dcterms:W3CDTF">2026-08-20T05:24:24.268Z</dcterms:modified>
</cp:coreProperties>
</file>

<file path=docProps/custom.xml><?xml version="1.0" encoding="utf-8"?>
<Properties xmlns="http://schemas.openxmlformats.org/officeDocument/2006/custom-properties" xmlns:vt="http://schemas.openxmlformats.org/officeDocument/2006/docPropsVTypes"/>
</file>