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1EFD" w14:textId="6A022EAE" w:rsidR="00114DBA" w:rsidRDefault="00887AF5" w:rsidP="00CE57F6">
      <w:pPr>
        <w:jc w:val="center"/>
        <w:rPr>
          <w:b/>
          <w:sz w:val="26"/>
          <w:szCs w:val="26"/>
          <w:u w:val="single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0FE10486">
                <wp:simplePos x="0" y="0"/>
                <wp:positionH relativeFrom="margin">
                  <wp:posOffset>-192405</wp:posOffset>
                </wp:positionH>
                <wp:positionV relativeFrom="paragraph">
                  <wp:posOffset>266700</wp:posOffset>
                </wp:positionV>
                <wp:extent cx="6856095" cy="8305800"/>
                <wp:effectExtent l="57150" t="38100" r="7810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9B35" id="Rectangle 3" o:spid="_x0000_s1026" style="position:absolute;margin-left:-15.15pt;margin-top:21pt;width:539.85pt;height:65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7D919704" w14:textId="19BEA1F1" w:rsidR="00675CC0" w:rsidRPr="00021F6B" w:rsidRDefault="004375CA" w:rsidP="00CE57F6">
      <w:pPr>
        <w:jc w:val="center"/>
        <w:rPr>
          <w:noProof/>
          <w:sz w:val="26"/>
          <w:szCs w:val="26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AD110: USER INTERFACE DESIGN</w:t>
      </w:r>
      <w:r w:rsidR="00A74376">
        <w:rPr>
          <w:b/>
          <w:sz w:val="26"/>
          <w:szCs w:val="26"/>
          <w:u w:val="single"/>
        </w:rPr>
        <w:t xml:space="preserve"> -</w:t>
      </w:r>
      <w:r w:rsidR="00A70D0F" w:rsidRPr="00021F6B">
        <w:rPr>
          <w:b/>
          <w:sz w:val="26"/>
          <w:szCs w:val="26"/>
          <w:u w:val="single"/>
        </w:rPr>
        <w:t xml:space="preserve"> Project 1</w:t>
      </w:r>
    </w:p>
    <w:p w14:paraId="1581525D" w14:textId="19B5CFEB" w:rsidR="009C375B" w:rsidRPr="009C375B" w:rsidRDefault="004375CA" w:rsidP="009C3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E91499" wp14:editId="13FAFCE4">
            <wp:extent cx="3886200" cy="31785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35" cy="32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9C1F" w14:textId="77777777" w:rsidR="00887AF5" w:rsidRDefault="00887AF5" w:rsidP="00016A70">
      <w:pPr>
        <w:jc w:val="center"/>
        <w:rPr>
          <w:b/>
          <w:sz w:val="24"/>
          <w:szCs w:val="24"/>
        </w:rPr>
      </w:pPr>
    </w:p>
    <w:p w14:paraId="2D022BF6" w14:textId="5FF9CC5B" w:rsidR="00016A70" w:rsidRPr="00016A70" w:rsidRDefault="004375CA" w:rsidP="00016A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Explanation</w:t>
      </w:r>
    </w:p>
    <w:p w14:paraId="475D39A9" w14:textId="77777777" w:rsidR="00021F6B" w:rsidRDefault="00021F6B" w:rsidP="00021F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6D376F9E" w14:textId="2EF4AA0B" w:rsidR="00D96D4F" w:rsidRDefault="00D96D4F" w:rsidP="00D96D4F">
      <w:pPr>
        <w:spacing w:after="281" w:line="237" w:lineRule="auto"/>
        <w:ind w:right="54"/>
        <w:jc w:val="both"/>
      </w:pPr>
      <w:r>
        <w:t xml:space="preserve">Create a web page with a filename of </w:t>
      </w:r>
      <w:r w:rsidRPr="004375CA">
        <w:rPr>
          <w:b/>
        </w:rPr>
        <w:t xml:space="preserve">pgmExplanation.html </w:t>
      </w:r>
      <w:r>
        <w:t>that explains something interesting about a program. Your explanation must make sense. You must use grammatically correct</w:t>
      </w:r>
      <w:r w:rsidR="004375CA">
        <w:t xml:space="preserve"> </w:t>
      </w:r>
      <w:r>
        <w:t>sentences that provide a reasonable flow through your web page. Creativity and aesthetics are part</w:t>
      </w:r>
      <w:r w:rsidR="004375CA">
        <w:t xml:space="preserve"> </w:t>
      </w:r>
      <w:r>
        <w:t>of web programming, and they are part of this assignment. Follow these guidelines:</w:t>
      </w:r>
    </w:p>
    <w:p w14:paraId="02C1F358" w14:textId="6A73B118" w:rsidR="00D96D4F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>Include at least one heading (h1, h2, etc.) in your web page.</w:t>
      </w:r>
    </w:p>
    <w:p w14:paraId="40270581" w14:textId="31A927AE" w:rsidR="00D96D4F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>Display a code fragment from the program, or display the whole program, if appropriate.</w:t>
      </w:r>
      <w:r w:rsidR="004375CA">
        <w:t xml:space="preserve"> </w:t>
      </w:r>
      <w:r>
        <w:t>Feel free to create the program yourself or use a program that you find in a book or on the</w:t>
      </w:r>
      <w:r w:rsidR="004375CA">
        <w:t xml:space="preserve"> </w:t>
      </w:r>
      <w:r>
        <w:t>Internet.</w:t>
      </w:r>
    </w:p>
    <w:p w14:paraId="340AF2D1" w14:textId="37E47D6E" w:rsidR="00D96D4F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>Refer to a specific variable in the program, specific input, and specific output.</w:t>
      </w:r>
    </w:p>
    <w:p w14:paraId="6C3EF73D" w14:textId="5D94C216" w:rsidR="00D96D4F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>Provide a quote from a book that refers to the program or to a concept illustrated by the</w:t>
      </w:r>
      <w:r w:rsidR="004375CA">
        <w:t xml:space="preserve"> </w:t>
      </w:r>
      <w:r>
        <w:t>program, and provide a citation for the book’s title. Feel free to use a real quote from a real</w:t>
      </w:r>
      <w:r w:rsidR="004375CA">
        <w:t xml:space="preserve"> </w:t>
      </w:r>
      <w:r>
        <w:t>book or make up a fictional quote from a fictional book.</w:t>
      </w:r>
    </w:p>
    <w:p w14:paraId="316FB61E" w14:textId="77777777" w:rsidR="004375CA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>Provide an acronym (real or made up) or a definition that somehow relates to the web</w:t>
      </w:r>
      <w:r w:rsidR="004375CA">
        <w:t xml:space="preserve"> </w:t>
      </w:r>
      <w:r>
        <w:t xml:space="preserve">page’s discussion. </w:t>
      </w:r>
    </w:p>
    <w:p w14:paraId="31CE8FD7" w14:textId="26138AEB" w:rsidR="004375CA" w:rsidRDefault="00D96D4F" w:rsidP="0073185E">
      <w:pPr>
        <w:pStyle w:val="PargrafodaLista"/>
        <w:numPr>
          <w:ilvl w:val="0"/>
          <w:numId w:val="18"/>
        </w:numPr>
        <w:spacing w:after="281" w:line="237" w:lineRule="auto"/>
        <w:ind w:right="54"/>
        <w:jc w:val="both"/>
      </w:pPr>
      <w:r>
        <w:t xml:space="preserve">Include a total of at least </w:t>
      </w:r>
      <w:r w:rsidR="004375CA">
        <w:t>5</w:t>
      </w:r>
      <w:r>
        <w:t xml:space="preserve"> different types of phrasing elements in your web page. You</w:t>
      </w:r>
      <w:r w:rsidR="004375CA">
        <w:t xml:space="preserve"> </w:t>
      </w:r>
      <w:r>
        <w:t>must use appropriate phrasing elements that fit the flow of your web page. You will lose</w:t>
      </w:r>
      <w:r w:rsidR="004375CA">
        <w:t xml:space="preserve"> </w:t>
      </w:r>
      <w:r>
        <w:t xml:space="preserve">points if any of your elements are inappropriate (e.g., using </w:t>
      </w:r>
      <w:proofErr w:type="spellStart"/>
      <w:r>
        <w:t>wbr</w:t>
      </w:r>
      <w:proofErr w:type="spellEnd"/>
      <w:r>
        <w:t xml:space="preserve"> in a normal-length word).</w:t>
      </w:r>
      <w:r w:rsidR="004375CA">
        <w:t xml:space="preserve"> </w:t>
      </w:r>
      <w:r>
        <w:t>For future projects, you will use CSS for formatting. But for practice purposes, for this project, use</w:t>
      </w:r>
      <w:r w:rsidR="004375CA">
        <w:t xml:space="preserve"> </w:t>
      </w:r>
      <w:r>
        <w:t xml:space="preserve">only HTML5 elements and not CSS. </w:t>
      </w:r>
    </w:p>
    <w:p w14:paraId="5A148112" w14:textId="4EF73D33" w:rsidR="009B5719" w:rsidRDefault="00B70E31" w:rsidP="00256D85">
      <w:pPr>
        <w:spacing w:after="281" w:line="237" w:lineRule="auto"/>
        <w:ind w:right="54"/>
        <w:jc w:val="both"/>
      </w:pPr>
      <w:r w:rsidRPr="00C40300">
        <w:t xml:space="preserve">Submit </w:t>
      </w:r>
      <w:r w:rsidR="00F001FF">
        <w:t>your</w:t>
      </w:r>
      <w:r w:rsidRPr="00C40300">
        <w:t xml:space="preserve"> </w:t>
      </w:r>
      <w:r w:rsidR="00021F6B">
        <w:t xml:space="preserve">complete </w:t>
      </w:r>
      <w:r w:rsidR="00FE6922">
        <w:t>summary</w:t>
      </w:r>
      <w:r w:rsidR="00F001FF">
        <w:t xml:space="preserve"> </w:t>
      </w:r>
      <w:r w:rsidRPr="00C40300">
        <w:t xml:space="preserve">to </w:t>
      </w:r>
      <w:r w:rsidRPr="00C40300">
        <w:rPr>
          <w:b/>
        </w:rPr>
        <w:t xml:space="preserve">Project 1 </w:t>
      </w:r>
      <w:r w:rsidR="00FE6922">
        <w:rPr>
          <w:b/>
        </w:rPr>
        <w:t>i</w:t>
      </w:r>
      <w:r w:rsidR="00021F6B">
        <w:rPr>
          <w:b/>
        </w:rPr>
        <w:t xml:space="preserve">n </w:t>
      </w:r>
      <w:r w:rsidR="00FE6922">
        <w:rPr>
          <w:b/>
        </w:rPr>
        <w:t>Moodle</w:t>
      </w:r>
      <w:r w:rsidRPr="00C40300">
        <w:t>.</w:t>
      </w:r>
      <w:r w:rsidR="009B5719">
        <w:br w:type="page"/>
      </w:r>
    </w:p>
    <w:p w14:paraId="0917BF6D" w14:textId="1D1F42EB" w:rsidR="00256D85" w:rsidRDefault="00256D85" w:rsidP="00887AF5">
      <w:pPr>
        <w:jc w:val="center"/>
      </w:pPr>
      <w:proofErr w:type="spellStart"/>
      <w:r>
        <w:t>AdonisJS</w:t>
      </w:r>
      <w:proofErr w:type="spellEnd"/>
      <w:r>
        <w:t>, an extra hand to Help on you Project.</w:t>
      </w:r>
    </w:p>
    <w:p w14:paraId="7A5C9C02" w14:textId="175A8BAB" w:rsidR="00256D85" w:rsidRDefault="00256D85" w:rsidP="00256D85">
      <w:r>
        <w:t xml:space="preserve">In order to develop a software, there is a great number of features, definitions and patterns to be set, and build one from scratch might be a challenge. Because of that, many frameworks project raised, which basically any programing language have at least one framework to help build software’s over it, such as, Laravel </w:t>
      </w:r>
      <w:r w:rsidR="00B8735A">
        <w:t xml:space="preserve">and WordPress </w:t>
      </w:r>
      <w:r>
        <w:t>for PHP, Rails for Ruby,</w:t>
      </w:r>
      <w:r w:rsidR="00B8735A">
        <w:t xml:space="preserve"> Django for Python, and so on.</w:t>
      </w:r>
    </w:p>
    <w:p w14:paraId="50A61A12" w14:textId="5F1C2F5D" w:rsidR="00B8735A" w:rsidRDefault="00B8735A" w:rsidP="00256D85">
      <w:r>
        <w:t xml:space="preserve">On the same </w:t>
      </w:r>
      <w:r w:rsidR="005E113A">
        <w:t xml:space="preserve">path, </w:t>
      </w:r>
      <w:r w:rsidR="00126F48">
        <w:t xml:space="preserve">after NodeJS turned possible run JavaScript on the server side, </w:t>
      </w:r>
      <w:proofErr w:type="spellStart"/>
      <w:r w:rsidR="005E113A">
        <w:t>AdonisJS</w:t>
      </w:r>
      <w:proofErr w:type="spellEnd"/>
      <w:r w:rsidR="00126F48">
        <w:t xml:space="preserve"> came up to share t</w:t>
      </w:r>
    </w:p>
    <w:p w14:paraId="713A9B67" w14:textId="77777777" w:rsidR="00256D85" w:rsidRDefault="00256D85" w:rsidP="00256D85"/>
    <w:p w14:paraId="2C4AB4DD" w14:textId="7DF3B29A" w:rsidR="00FE6922" w:rsidRDefault="00FE6922" w:rsidP="00887AF5">
      <w:pPr>
        <w:jc w:val="center"/>
        <w:rPr>
          <w:b/>
          <w:color w:val="FF0000"/>
          <w:u w:val="single"/>
        </w:rPr>
      </w:pPr>
      <w:r>
        <w:br w:type="page"/>
      </w:r>
      <w:r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SemEspaamento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1130557F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AD110: USER INTERFACE DESIGN</w:t>
      </w:r>
      <w:r w:rsidR="00887AF5">
        <w:rPr>
          <w:rFonts w:ascii="Calibri" w:eastAsia="Calibri" w:hAnsi="Calibri" w:cs="Calibri"/>
          <w:b/>
          <w:sz w:val="26"/>
          <w:szCs w:val="26"/>
          <w:u w:val="single"/>
        </w:rPr>
        <w:t xml:space="preserve"> 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77777777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>Project 1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702F5E08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9846" w14:textId="5562A154" w:rsidR="00FE6922" w:rsidRPr="0073185E" w:rsidRDefault="004375CA" w:rsidP="0073185E">
            <w:pPr>
              <w:pStyle w:val="PargrafodaLista"/>
              <w:numPr>
                <w:ilvl w:val="0"/>
                <w:numId w:val="19"/>
              </w:numPr>
              <w:tabs>
                <w:tab w:val="left" w:pos="360"/>
              </w:tabs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14493"/>
            <w:bookmarkStart w:id="1" w:name="_Hlk487399208"/>
            <w:r w:rsidRPr="0073185E">
              <w:rPr>
                <w:rFonts w:ascii="Calibri" w:eastAsia="Calibri" w:hAnsi="Calibri" w:cs="Calibri"/>
              </w:rPr>
              <w:t>Create a web page with a filename of pgmExplanation.html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3C3C" w14:textId="204FE8DD" w:rsidR="00FE6922" w:rsidRDefault="00887AF5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9EE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  <w:bookmarkEnd w:id="0"/>
      </w:tr>
      <w:tr w:rsidR="00FE6922" w14:paraId="204369E6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53F71C6D" w:rsidR="00FE6922" w:rsidRPr="0073185E" w:rsidRDefault="004375CA" w:rsidP="0073185E">
            <w:pPr>
              <w:pStyle w:val="PargrafodaLista"/>
              <w:numPr>
                <w:ilvl w:val="0"/>
                <w:numId w:val="19"/>
              </w:numPr>
              <w:spacing w:after="0" w:line="252" w:lineRule="auto"/>
              <w:rPr>
                <w:rFonts w:ascii="Calibri" w:eastAsia="Calibri" w:hAnsi="Calibri" w:cs="Calibri"/>
              </w:rPr>
            </w:pPr>
            <w:r w:rsidRPr="0073185E">
              <w:rPr>
                <w:rFonts w:ascii="Calibri" w:eastAsia="Calibri" w:hAnsi="Calibri" w:cs="Calibri"/>
              </w:rPr>
              <w:t>Include at least one heading (h1, h2, etc.) in your web page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E8F5" w14:textId="1D7D809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</w:t>
            </w:r>
            <w:r w:rsidR="00EB5D2B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1D030810" w:rsidR="00EE0383" w:rsidRPr="0073185E" w:rsidRDefault="004375CA" w:rsidP="0073185E">
            <w:pPr>
              <w:pStyle w:val="PargrafodaLista"/>
              <w:numPr>
                <w:ilvl w:val="0"/>
                <w:numId w:val="19"/>
              </w:numPr>
              <w:spacing w:after="0" w:line="252" w:lineRule="auto"/>
              <w:rPr>
                <w:rFonts w:ascii="Calibri" w:eastAsia="Calibri" w:hAnsi="Calibri" w:cs="Calibri"/>
              </w:rPr>
            </w:pPr>
            <w:r w:rsidRPr="0073185E">
              <w:rPr>
                <w:rFonts w:ascii="Calibri" w:eastAsia="Calibri" w:hAnsi="Calibri" w:cs="Calibri"/>
              </w:rPr>
              <w:t>Display a code fragment from the program, or display the whole program, if appropriate</w:t>
            </w:r>
            <w:r w:rsidR="00887AF5" w:rsidRPr="0073185E">
              <w:rPr>
                <w:rFonts w:ascii="Calibri" w:eastAsia="Calibri" w:hAnsi="Calibri" w:cs="Calibri"/>
              </w:rPr>
              <w:t>.</w:t>
            </w:r>
            <w:r w:rsidR="00B8735A">
              <w:rPr>
                <w:rFonts w:ascii="Calibri" w:eastAsia="Calibri" w:hAnsi="Calibri" w:cs="Calibri"/>
              </w:rPr>
              <w:t xml:space="preserve"> (Paragraph Block)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4866AF80" w:rsidR="00EE0383" w:rsidRDefault="004375CA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5C3C2AF2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5CCE" w14:textId="51F61564" w:rsidR="00EE0383" w:rsidRPr="0073185E" w:rsidRDefault="004375CA" w:rsidP="0073185E">
            <w:pPr>
              <w:pStyle w:val="PargrafodaLista"/>
              <w:numPr>
                <w:ilvl w:val="0"/>
                <w:numId w:val="19"/>
              </w:numPr>
              <w:spacing w:after="0" w:line="252" w:lineRule="auto"/>
              <w:rPr>
                <w:rFonts w:ascii="Calibri" w:eastAsia="Calibri" w:hAnsi="Calibri" w:cs="Calibri"/>
              </w:rPr>
            </w:pPr>
            <w:r>
              <w:t>Provide a quote from a book that refers to the program or to a concept illustrated by the program</w:t>
            </w:r>
            <w:r w:rsidR="00887AF5">
              <w:t>.</w:t>
            </w:r>
            <w:r w:rsidR="00B8735A">
              <w:t xml:space="preserve"> (Blockquote)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32C" w14:textId="3AA5524E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BE08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233A2684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31E5" w14:textId="365855FA" w:rsidR="00EE0383" w:rsidRPr="0073185E" w:rsidRDefault="004375CA" w:rsidP="0073185E">
            <w:pPr>
              <w:pStyle w:val="PargrafodaLista"/>
              <w:numPr>
                <w:ilvl w:val="0"/>
                <w:numId w:val="19"/>
              </w:numPr>
              <w:spacing w:after="0" w:line="252" w:lineRule="auto"/>
              <w:rPr>
                <w:rFonts w:ascii="Calibri" w:eastAsia="Calibri" w:hAnsi="Calibri" w:cs="Calibri"/>
              </w:rPr>
            </w:pPr>
            <w:r>
              <w:t>Provide an acronym (real or made up) or a definition that somehow relates to the web page’s discussion.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E7A" w14:textId="3E274F65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E8AE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871653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9DEF" w14:textId="39E4A2AD" w:rsidR="00EE0383" w:rsidRPr="0073185E" w:rsidRDefault="004375CA" w:rsidP="0073185E">
            <w:pPr>
              <w:pStyle w:val="PargrafodaLista"/>
              <w:numPr>
                <w:ilvl w:val="0"/>
                <w:numId w:val="19"/>
              </w:numPr>
              <w:spacing w:after="0" w:line="252" w:lineRule="auto"/>
              <w:rPr>
                <w:rFonts w:ascii="Calibri" w:eastAsia="Calibri" w:hAnsi="Calibri" w:cs="Calibri"/>
              </w:rPr>
            </w:pPr>
            <w:r>
              <w:t>Include a total of at least 5 different types of phrasing elements in your web page</w:t>
            </w:r>
            <w:r w:rsidR="00887AF5"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4AE" w14:textId="072DF300" w:rsidR="00EE0383" w:rsidRDefault="004375CA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</w:t>
            </w:r>
            <w:r w:rsidR="00EB5D2B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6C4B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6922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6922" w:rsidRPr="009C2114" w:rsidRDefault="00FE6922" w:rsidP="008445AC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C2114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60FAA481" w:rsidR="00FE6922" w:rsidRDefault="00EB5D2B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1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2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2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66DE" w14:textId="77777777" w:rsidR="00AB2A39" w:rsidRDefault="00114DBA" w:rsidP="00AB2A39">
    <w:pPr>
      <w:pStyle w:val="Cabealho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B0047"/>
    <w:multiLevelType w:val="hybridMultilevel"/>
    <w:tmpl w:val="AE3E3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56019"/>
    <w:multiLevelType w:val="hybridMultilevel"/>
    <w:tmpl w:val="AE26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14"/>
  </w:num>
  <w:num w:numId="6">
    <w:abstractNumId w:val="16"/>
  </w:num>
  <w:num w:numId="7">
    <w:abstractNumId w:val="4"/>
  </w:num>
  <w:num w:numId="8">
    <w:abstractNumId w:val="2"/>
  </w:num>
  <w:num w:numId="9">
    <w:abstractNumId w:val="0"/>
  </w:num>
  <w:num w:numId="10">
    <w:abstractNumId w:val="13"/>
  </w:num>
  <w:num w:numId="11">
    <w:abstractNumId w:val="18"/>
  </w:num>
  <w:num w:numId="12">
    <w:abstractNumId w:val="15"/>
  </w:num>
  <w:num w:numId="13">
    <w:abstractNumId w:val="11"/>
  </w:num>
  <w:num w:numId="14">
    <w:abstractNumId w:val="6"/>
  </w:num>
  <w:num w:numId="15">
    <w:abstractNumId w:val="9"/>
  </w:num>
  <w:num w:numId="16">
    <w:abstractNumId w:val="17"/>
  </w:num>
  <w:num w:numId="17">
    <w:abstractNumId w:val="12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F1CCC"/>
    <w:rsid w:val="00114DBA"/>
    <w:rsid w:val="0012063F"/>
    <w:rsid w:val="00126F48"/>
    <w:rsid w:val="00134EA8"/>
    <w:rsid w:val="00183841"/>
    <w:rsid w:val="001A56B1"/>
    <w:rsid w:val="001A5900"/>
    <w:rsid w:val="001D6DE8"/>
    <w:rsid w:val="001F6A35"/>
    <w:rsid w:val="002510D2"/>
    <w:rsid w:val="002553DE"/>
    <w:rsid w:val="00256190"/>
    <w:rsid w:val="00256D85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D4401"/>
    <w:rsid w:val="003D758E"/>
    <w:rsid w:val="003F1C34"/>
    <w:rsid w:val="00401227"/>
    <w:rsid w:val="00417168"/>
    <w:rsid w:val="00430076"/>
    <w:rsid w:val="004375CA"/>
    <w:rsid w:val="004504A5"/>
    <w:rsid w:val="004A3366"/>
    <w:rsid w:val="004A6143"/>
    <w:rsid w:val="004B4A8F"/>
    <w:rsid w:val="004D2288"/>
    <w:rsid w:val="004E3F12"/>
    <w:rsid w:val="004F2EB9"/>
    <w:rsid w:val="005173F3"/>
    <w:rsid w:val="00536BD5"/>
    <w:rsid w:val="005974A4"/>
    <w:rsid w:val="005A2992"/>
    <w:rsid w:val="005A7964"/>
    <w:rsid w:val="005E113A"/>
    <w:rsid w:val="005E344C"/>
    <w:rsid w:val="006008E4"/>
    <w:rsid w:val="00606184"/>
    <w:rsid w:val="00617AE2"/>
    <w:rsid w:val="00646FF0"/>
    <w:rsid w:val="00660D0D"/>
    <w:rsid w:val="00665259"/>
    <w:rsid w:val="00675CC0"/>
    <w:rsid w:val="006821CD"/>
    <w:rsid w:val="00685172"/>
    <w:rsid w:val="00692E32"/>
    <w:rsid w:val="006A022B"/>
    <w:rsid w:val="006A02E5"/>
    <w:rsid w:val="006B21D0"/>
    <w:rsid w:val="00700B0A"/>
    <w:rsid w:val="00725C19"/>
    <w:rsid w:val="0073185E"/>
    <w:rsid w:val="00742F2B"/>
    <w:rsid w:val="00745C8E"/>
    <w:rsid w:val="00761943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679DB"/>
    <w:rsid w:val="00887AF5"/>
    <w:rsid w:val="00894FD9"/>
    <w:rsid w:val="008A7148"/>
    <w:rsid w:val="008D5138"/>
    <w:rsid w:val="008D7E0E"/>
    <w:rsid w:val="008E34F5"/>
    <w:rsid w:val="008F40AC"/>
    <w:rsid w:val="008F451D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B04C4"/>
    <w:rsid w:val="009B3D71"/>
    <w:rsid w:val="009B5719"/>
    <w:rsid w:val="009C2114"/>
    <w:rsid w:val="009C375B"/>
    <w:rsid w:val="009D433C"/>
    <w:rsid w:val="009E090B"/>
    <w:rsid w:val="009F50EA"/>
    <w:rsid w:val="00A4475A"/>
    <w:rsid w:val="00A633B4"/>
    <w:rsid w:val="00A70D0F"/>
    <w:rsid w:val="00A70E07"/>
    <w:rsid w:val="00A74376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8735A"/>
    <w:rsid w:val="00B92DDC"/>
    <w:rsid w:val="00BA2450"/>
    <w:rsid w:val="00BF154B"/>
    <w:rsid w:val="00C40300"/>
    <w:rsid w:val="00CA3921"/>
    <w:rsid w:val="00CE173A"/>
    <w:rsid w:val="00CE22C2"/>
    <w:rsid w:val="00CE57F6"/>
    <w:rsid w:val="00CF3275"/>
    <w:rsid w:val="00D17017"/>
    <w:rsid w:val="00D24207"/>
    <w:rsid w:val="00D348B7"/>
    <w:rsid w:val="00D51CB4"/>
    <w:rsid w:val="00D778B1"/>
    <w:rsid w:val="00D91DDE"/>
    <w:rsid w:val="00D96D4F"/>
    <w:rsid w:val="00DA0B32"/>
    <w:rsid w:val="00DA0EBA"/>
    <w:rsid w:val="00DE1D02"/>
    <w:rsid w:val="00DE6180"/>
    <w:rsid w:val="00DE7D3D"/>
    <w:rsid w:val="00E15042"/>
    <w:rsid w:val="00E5056D"/>
    <w:rsid w:val="00E54C5E"/>
    <w:rsid w:val="00E82F98"/>
    <w:rsid w:val="00E96D3A"/>
    <w:rsid w:val="00EB5D2B"/>
    <w:rsid w:val="00EC10FF"/>
    <w:rsid w:val="00EC34EC"/>
    <w:rsid w:val="00EE0383"/>
    <w:rsid w:val="00EF397C"/>
    <w:rsid w:val="00F001FF"/>
    <w:rsid w:val="00F12EA3"/>
    <w:rsid w:val="00F42FFB"/>
    <w:rsid w:val="00FA484D"/>
    <w:rsid w:val="00FC33DF"/>
    <w:rsid w:val="00FD38D1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48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A39"/>
  </w:style>
  <w:style w:type="paragraph" w:styleId="Rodap">
    <w:name w:val="footer"/>
    <w:basedOn w:val="Normal"/>
    <w:link w:val="Rodap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A39"/>
  </w:style>
  <w:style w:type="paragraph" w:styleId="SemEspaamento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0A1B-A5F8-4A5F-B129-20ADFD28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Gustavo Bretas</cp:lastModifiedBy>
  <cp:revision>7</cp:revision>
  <cp:lastPrinted>2015-01-13T20:21:00Z</cp:lastPrinted>
  <dcterms:created xsi:type="dcterms:W3CDTF">2020-09-21T15:01:00Z</dcterms:created>
  <dcterms:modified xsi:type="dcterms:W3CDTF">2021-09-29T03:06:00Z</dcterms:modified>
</cp:coreProperties>
</file>