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60D0" w14:textId="5E17310A" w:rsidR="00511757" w:rsidRPr="00511757" w:rsidRDefault="00511757" w:rsidP="00511757">
      <w:pPr>
        <w:rPr>
          <w:rFonts w:ascii="Open Sans" w:hAnsi="Open Sans" w:cs="Open Sans"/>
          <w:color w:val="21292E"/>
          <w:shd w:val="clear" w:color="auto" w:fill="FFFFFF"/>
        </w:rPr>
      </w:pPr>
      <w:bookmarkStart w:id="0" w:name="_Hlk74158775"/>
      <w:r w:rsidRPr="00511757">
        <w:rPr>
          <w:rFonts w:ascii="Open Sans" w:hAnsi="Open Sans" w:cs="Open Sans"/>
          <w:b/>
          <w:bCs/>
          <w:color w:val="21292E"/>
          <w:shd w:val="clear" w:color="auto" w:fill="FFFFFF"/>
        </w:rPr>
        <w:t>Nome:</w:t>
      </w:r>
      <w:r w:rsidRPr="00511757">
        <w:rPr>
          <w:rFonts w:ascii="Open Sans" w:hAnsi="Open Sans" w:cs="Open Sans"/>
          <w:color w:val="21292E"/>
          <w:shd w:val="clear" w:color="auto" w:fill="FFFFFF"/>
        </w:rPr>
        <w:t xml:space="preserve"> Gustavo Camalionti Gomes</w:t>
      </w:r>
    </w:p>
    <w:p w14:paraId="3AC127F9" w14:textId="7612293E" w:rsidR="00511757" w:rsidRPr="00511757" w:rsidRDefault="00511757" w:rsidP="00511757">
      <w:pPr>
        <w:rPr>
          <w:rFonts w:ascii="Open Sans" w:hAnsi="Open Sans" w:cs="Open Sans"/>
          <w:color w:val="21292E"/>
          <w:shd w:val="clear" w:color="auto" w:fill="FFFFFF"/>
        </w:rPr>
      </w:pPr>
      <w:r w:rsidRPr="00511757">
        <w:rPr>
          <w:rFonts w:ascii="Open Sans" w:hAnsi="Open Sans" w:cs="Open Sans"/>
          <w:b/>
          <w:bCs/>
          <w:color w:val="21292E"/>
          <w:shd w:val="clear" w:color="auto" w:fill="FFFFFF"/>
        </w:rPr>
        <w:t>TIA:</w:t>
      </w:r>
      <w:r w:rsidRPr="00511757">
        <w:rPr>
          <w:rFonts w:ascii="Open Sans" w:hAnsi="Open Sans" w:cs="Open Sans"/>
          <w:color w:val="21292E"/>
          <w:shd w:val="clear" w:color="auto" w:fill="FFFFFF"/>
        </w:rPr>
        <w:t xml:space="preserve"> </w:t>
      </w:r>
      <w:r w:rsidRPr="00511757">
        <w:rPr>
          <w:rFonts w:ascii="Arial" w:hAnsi="Arial" w:cs="Arial"/>
          <w:color w:val="E4022D"/>
          <w:sz w:val="20"/>
          <w:szCs w:val="20"/>
          <w:shd w:val="clear" w:color="auto" w:fill="FFFFFF"/>
        </w:rPr>
        <w:t>21495580</w:t>
      </w:r>
    </w:p>
    <w:p w14:paraId="7B76B50E" w14:textId="04BCE337" w:rsidR="00FE180B" w:rsidRPr="00FE180B" w:rsidRDefault="00FE180B" w:rsidP="00A05636">
      <w:pPr>
        <w:jc w:val="center"/>
        <w:rPr>
          <w:rFonts w:ascii="Open Sans" w:hAnsi="Open Sans" w:cs="Open Sans"/>
          <w:b/>
          <w:bCs/>
          <w:color w:val="21292E"/>
          <w:sz w:val="48"/>
          <w:szCs w:val="48"/>
          <w:shd w:val="clear" w:color="auto" w:fill="FFFFFF"/>
        </w:rPr>
      </w:pPr>
      <w:r w:rsidRPr="00FE180B">
        <w:rPr>
          <w:rFonts w:ascii="Open Sans" w:hAnsi="Open Sans" w:cs="Open Sans"/>
          <w:b/>
          <w:bCs/>
          <w:color w:val="21292E"/>
          <w:sz w:val="48"/>
          <w:szCs w:val="48"/>
          <w:shd w:val="clear" w:color="auto" w:fill="FFFFFF"/>
        </w:rPr>
        <w:t>A</w:t>
      </w:r>
      <w:r w:rsidRPr="00FE180B">
        <w:rPr>
          <w:rFonts w:ascii="Open Sans" w:hAnsi="Open Sans" w:cs="Open Sans"/>
          <w:b/>
          <w:bCs/>
          <w:color w:val="21292E"/>
          <w:sz w:val="48"/>
          <w:szCs w:val="48"/>
          <w:shd w:val="clear" w:color="auto" w:fill="FFFFFF"/>
        </w:rPr>
        <w:t xml:space="preserve"> diferença entre Switches e Roteadores.</w:t>
      </w:r>
      <w:bookmarkEnd w:id="0"/>
    </w:p>
    <w:p w14:paraId="11CB8A28" w14:textId="4DF4FF2F" w:rsidR="00FE180B" w:rsidRPr="0064136F" w:rsidRDefault="00FE180B" w:rsidP="00FE180B">
      <w:pPr>
        <w:spacing w:after="0"/>
        <w:jc w:val="both"/>
        <w:rPr>
          <w:rFonts w:ascii="Open Sans" w:hAnsi="Open Sans" w:cs="Open Sans"/>
          <w:b/>
          <w:bCs/>
          <w:color w:val="C45911" w:themeColor="accent2" w:themeShade="BF"/>
          <w:sz w:val="32"/>
          <w:szCs w:val="32"/>
          <w:shd w:val="clear" w:color="auto" w:fill="FFFFFF"/>
        </w:rPr>
      </w:pPr>
      <w:r w:rsidRPr="0064136F">
        <w:rPr>
          <w:rFonts w:ascii="Open Sans" w:hAnsi="Open Sans" w:cs="Open Sans"/>
          <w:b/>
          <w:bCs/>
          <w:color w:val="C45911" w:themeColor="accent2" w:themeShade="BF"/>
          <w:sz w:val="32"/>
          <w:szCs w:val="32"/>
          <w:shd w:val="clear" w:color="auto" w:fill="FFFFFF"/>
        </w:rPr>
        <w:t>Switches</w:t>
      </w:r>
    </w:p>
    <w:p w14:paraId="286C9086" w14:textId="2DCF1BB3" w:rsidR="00FE180B" w:rsidRPr="0064136F" w:rsidRDefault="00FE180B" w:rsidP="00FE180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C45911" w:themeColor="accent2" w:themeShade="BF"/>
          <w:sz w:val="21"/>
          <w:szCs w:val="21"/>
        </w:rPr>
      </w:pPr>
      <w:r w:rsidRPr="0064136F">
        <w:rPr>
          <w:rFonts w:ascii="Open Sans" w:hAnsi="Open Sans" w:cs="Open Sans"/>
          <w:color w:val="C45911" w:themeColor="accent2" w:themeShade="BF"/>
          <w:sz w:val="21"/>
          <w:szCs w:val="21"/>
        </w:rPr>
        <w:t>C</w:t>
      </w:r>
      <w:r w:rsidRPr="0064136F">
        <w:rPr>
          <w:rFonts w:ascii="Open Sans" w:hAnsi="Open Sans" w:cs="Open Sans"/>
          <w:color w:val="C45911" w:themeColor="accent2" w:themeShade="BF"/>
          <w:sz w:val="21"/>
          <w:szCs w:val="21"/>
        </w:rPr>
        <w:t>aracterísticas principais dos dispositivos.</w:t>
      </w:r>
    </w:p>
    <w:p w14:paraId="7D666C47" w14:textId="5365936D" w:rsidR="00A05636" w:rsidRPr="00A05636" w:rsidRDefault="00A05636" w:rsidP="00A0563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1292E"/>
          <w:sz w:val="18"/>
          <w:szCs w:val="18"/>
        </w:rPr>
      </w:pPr>
      <w:r w:rsidRPr="00A05636">
        <w:rPr>
          <w:rFonts w:ascii="Open Sans" w:hAnsi="Open Sans" w:cs="Open Sans"/>
          <w:color w:val="21292E"/>
          <w:sz w:val="18"/>
          <w:szCs w:val="18"/>
        </w:rPr>
        <w:t>um switch cria uma série de canais exclusivos em que os dados do computador de origem são recebidos somente pela máquina destino.</w:t>
      </w:r>
      <w:r w:rsidRPr="00A05636">
        <w:t xml:space="preserve"> </w:t>
      </w:r>
      <w:r w:rsidRPr="00A05636">
        <w:rPr>
          <w:rFonts w:ascii="Open Sans" w:hAnsi="Open Sans" w:cs="Open Sans"/>
          <w:color w:val="21292E"/>
          <w:sz w:val="18"/>
          <w:szCs w:val="18"/>
        </w:rPr>
        <w:t>Com isso, a rede não fica mais congestionada com o fluxo de informações e é possível estabelecer uma série de conexões paralelas sem nenhum problema. O resultado é um maior desempenho e comunicação constante entre as máquinas, exceto quando dois ou mais computadores tentam enviar informações para o mesmo destinatário</w:t>
      </w:r>
      <w:r w:rsidR="00E57A76">
        <w:rPr>
          <w:rFonts w:ascii="Open Sans" w:hAnsi="Open Sans" w:cs="Open Sans"/>
          <w:color w:val="21292E"/>
          <w:sz w:val="18"/>
          <w:szCs w:val="18"/>
        </w:rPr>
        <w:t xml:space="preserve">; </w:t>
      </w:r>
      <w:r w:rsidR="00E57A76" w:rsidRPr="00E57A76">
        <w:rPr>
          <w:rFonts w:ascii="Open Sans" w:hAnsi="Open Sans" w:cs="Open Sans"/>
          <w:color w:val="21292E"/>
          <w:sz w:val="18"/>
          <w:szCs w:val="18"/>
        </w:rPr>
        <w:t>dispositivos da camada de enlace</w:t>
      </w:r>
      <w:r w:rsidR="00E57A76">
        <w:rPr>
          <w:rFonts w:ascii="Open Sans" w:hAnsi="Open Sans" w:cs="Open Sans"/>
          <w:color w:val="21292E"/>
          <w:sz w:val="18"/>
          <w:szCs w:val="18"/>
        </w:rPr>
        <w:t>.</w:t>
      </w:r>
    </w:p>
    <w:p w14:paraId="4D0EB764" w14:textId="212CF558" w:rsidR="00FE180B" w:rsidRDefault="00E57A76" w:rsidP="00FE180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Open Sans" w:hAnsi="Open Sans" w:cs="Open Sans"/>
          <w:color w:val="21292E"/>
          <w:sz w:val="21"/>
          <w:szCs w:val="21"/>
        </w:rPr>
      </w:pPr>
      <w:r>
        <w:rPr>
          <w:rFonts w:ascii="Open Sans" w:hAnsi="Open Sans" w:cs="Open Sans"/>
          <w:color w:val="21292E"/>
          <w:sz w:val="21"/>
          <w:szCs w:val="21"/>
        </w:rPr>
        <w:tab/>
      </w:r>
    </w:p>
    <w:p w14:paraId="3B792D00" w14:textId="1357466F" w:rsidR="00FE180B" w:rsidRPr="0064136F" w:rsidRDefault="00FE180B" w:rsidP="00FE180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C45911" w:themeColor="accent2" w:themeShade="BF"/>
          <w:sz w:val="21"/>
          <w:szCs w:val="21"/>
        </w:rPr>
      </w:pPr>
      <w:r w:rsidRPr="0064136F">
        <w:rPr>
          <w:rFonts w:ascii="Open Sans" w:hAnsi="Open Sans" w:cs="Open Sans"/>
          <w:color w:val="C45911" w:themeColor="accent2" w:themeShade="BF"/>
          <w:sz w:val="21"/>
          <w:szCs w:val="21"/>
        </w:rPr>
        <w:t xml:space="preserve">Quando devo usar </w:t>
      </w:r>
      <w:r w:rsidR="0064136F" w:rsidRPr="0064136F">
        <w:rPr>
          <w:rFonts w:ascii="Open Sans" w:hAnsi="Open Sans" w:cs="Open Sans"/>
          <w:color w:val="C45911" w:themeColor="accent2" w:themeShade="BF"/>
          <w:sz w:val="21"/>
          <w:szCs w:val="21"/>
        </w:rPr>
        <w:t>Switches</w:t>
      </w:r>
      <w:r w:rsidRPr="0064136F">
        <w:rPr>
          <w:rFonts w:ascii="Open Sans" w:hAnsi="Open Sans" w:cs="Open Sans"/>
          <w:color w:val="C45911" w:themeColor="accent2" w:themeShade="BF"/>
          <w:sz w:val="21"/>
          <w:szCs w:val="21"/>
        </w:rPr>
        <w:t>.</w:t>
      </w:r>
    </w:p>
    <w:p w14:paraId="2B1F70D4" w14:textId="65E593D9" w:rsidR="0064136F" w:rsidRPr="0064136F" w:rsidRDefault="0064136F" w:rsidP="0064136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1292E"/>
          <w:sz w:val="18"/>
          <w:szCs w:val="18"/>
        </w:rPr>
      </w:pPr>
      <w:r w:rsidRPr="0064136F">
        <w:rPr>
          <w:rFonts w:ascii="Open Sans" w:hAnsi="Open Sans" w:cs="Open Sans"/>
          <w:color w:val="21292E"/>
          <w:sz w:val="18"/>
          <w:szCs w:val="18"/>
        </w:rPr>
        <w:t>Um switch vai ser o responsável pela comunicação entre os seus dispositivos na sua rede privada.</w:t>
      </w:r>
      <w:r w:rsidRPr="0064136F">
        <w:t xml:space="preserve"> </w:t>
      </w:r>
      <w:r w:rsidRPr="0064136F">
        <w:rPr>
          <w:rFonts w:ascii="Open Sans" w:hAnsi="Open Sans" w:cs="Open Sans"/>
          <w:color w:val="21292E"/>
          <w:sz w:val="18"/>
          <w:szCs w:val="18"/>
        </w:rPr>
        <w:t>Os dispositivos IoT estão sendo cada vez mais conectados às redes domésticas, comerciais e industriais, e os switches ajudam a gerenciar a largura de banda e aliviar a pressão das redes WiFi.</w:t>
      </w:r>
    </w:p>
    <w:p w14:paraId="7E37BDCC" w14:textId="77777777" w:rsidR="00FE180B" w:rsidRDefault="00FE180B" w:rsidP="00FE180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Open Sans" w:hAnsi="Open Sans" w:cs="Open Sans"/>
          <w:color w:val="21292E"/>
          <w:sz w:val="21"/>
          <w:szCs w:val="21"/>
        </w:rPr>
      </w:pPr>
    </w:p>
    <w:p w14:paraId="2C03F0FC" w14:textId="699AC579" w:rsidR="00FE180B" w:rsidRPr="0064136F" w:rsidRDefault="00FE180B" w:rsidP="00FE180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C45911" w:themeColor="accent2" w:themeShade="BF"/>
          <w:sz w:val="21"/>
          <w:szCs w:val="21"/>
        </w:rPr>
      </w:pPr>
      <w:r w:rsidRPr="0064136F">
        <w:rPr>
          <w:rFonts w:ascii="Open Sans" w:hAnsi="Open Sans" w:cs="Open Sans"/>
          <w:color w:val="C45911" w:themeColor="accent2" w:themeShade="BF"/>
          <w:sz w:val="21"/>
          <w:szCs w:val="21"/>
        </w:rPr>
        <w:t>Como o dispositivo toma a decisão para encaminhar os pacotes.</w:t>
      </w:r>
    </w:p>
    <w:p w14:paraId="7196A346" w14:textId="3B9DFDE7" w:rsidR="00A05636" w:rsidRPr="00A05636" w:rsidRDefault="00A05636" w:rsidP="00A05636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rFonts w:ascii="Open Sans" w:hAnsi="Open Sans" w:cs="Open Sans"/>
          <w:color w:val="21292E"/>
          <w:sz w:val="18"/>
          <w:szCs w:val="18"/>
        </w:rPr>
      </w:pPr>
      <w:r w:rsidRPr="00A05636">
        <w:rPr>
          <w:rFonts w:ascii="Open Sans" w:hAnsi="Open Sans" w:cs="Open Sans"/>
          <w:color w:val="21292E"/>
          <w:sz w:val="18"/>
          <w:szCs w:val="18"/>
        </w:rPr>
        <w:t>Os</w:t>
      </w:r>
      <w:r w:rsidRPr="00A05636">
        <w:rPr>
          <w:rFonts w:ascii="Open Sans" w:hAnsi="Open Sans" w:cs="Open Sans"/>
          <w:color w:val="21292E"/>
          <w:sz w:val="18"/>
          <w:szCs w:val="18"/>
        </w:rPr>
        <w:t xml:space="preserve"> switches mantêm uma tabela lógica que relaciona o endereço MAC de cada computador à porta que ele está conectado, sendo capaz de direcionar os dados para seu destinatário</w:t>
      </w:r>
      <w:r w:rsidRPr="00A05636">
        <w:rPr>
          <w:rFonts w:ascii="Open Sans" w:hAnsi="Open Sans" w:cs="Open Sans"/>
          <w:color w:val="21292E"/>
          <w:sz w:val="18"/>
          <w:szCs w:val="18"/>
        </w:rPr>
        <w:t xml:space="preserve">. </w:t>
      </w:r>
      <w:r w:rsidRPr="00A05636">
        <w:rPr>
          <w:rFonts w:ascii="Open Sans" w:hAnsi="Open Sans" w:cs="Open Sans"/>
          <w:color w:val="21292E"/>
          <w:sz w:val="18"/>
          <w:szCs w:val="18"/>
        </w:rPr>
        <w:t>O grande diferencial, aqui, é que o switch mantém uma tabela com os endereços MAC de cada computador conectado a ele e sua respectiva porta.</w:t>
      </w:r>
      <w:r w:rsidR="0064136F" w:rsidRPr="0064136F">
        <w:t xml:space="preserve"> </w:t>
      </w:r>
      <w:r w:rsidR="0064136F" w:rsidRPr="0064136F">
        <w:rPr>
          <w:rFonts w:ascii="Open Sans" w:hAnsi="Open Sans" w:cs="Open Sans"/>
          <w:color w:val="21292E"/>
          <w:sz w:val="18"/>
          <w:szCs w:val="18"/>
        </w:rPr>
        <w:t>O switch recebe o pacote, identifica se o endereço MAC de destino é válido, verifica se a informação pode ser transmitida e encaminha os dados pelas portas apropriadas ao destino correto.</w:t>
      </w:r>
    </w:p>
    <w:p w14:paraId="12F52D93" w14:textId="77777777" w:rsidR="00FE180B" w:rsidRDefault="00FE180B" w:rsidP="00FE180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Open Sans" w:hAnsi="Open Sans" w:cs="Open Sans"/>
          <w:color w:val="21292E"/>
          <w:sz w:val="21"/>
          <w:szCs w:val="21"/>
        </w:rPr>
      </w:pPr>
    </w:p>
    <w:p w14:paraId="00DA5B0A" w14:textId="77777777" w:rsidR="00E57A76" w:rsidRDefault="00FE180B" w:rsidP="00E57A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C45911" w:themeColor="accent2" w:themeShade="BF"/>
          <w:sz w:val="21"/>
          <w:szCs w:val="21"/>
        </w:rPr>
      </w:pPr>
      <w:r w:rsidRPr="0064136F">
        <w:rPr>
          <w:rFonts w:ascii="Open Sans" w:hAnsi="Open Sans" w:cs="Open Sans"/>
          <w:color w:val="C45911" w:themeColor="accent2" w:themeShade="BF"/>
          <w:sz w:val="21"/>
          <w:szCs w:val="21"/>
        </w:rPr>
        <w:t>Como são geradas as tabelas de repasse de cada dispositivo.</w:t>
      </w:r>
    </w:p>
    <w:p w14:paraId="2C811DDB" w14:textId="77777777" w:rsidR="00E57A76" w:rsidRDefault="00E57A76" w:rsidP="00E57A76">
      <w:pPr>
        <w:pStyle w:val="NormalWeb"/>
        <w:shd w:val="clear" w:color="auto" w:fill="FFFFFF"/>
        <w:spacing w:after="0"/>
        <w:ind w:left="720"/>
        <w:rPr>
          <w:rFonts w:ascii="Open Sans" w:hAnsi="Open Sans" w:cs="Open Sans"/>
          <w:color w:val="21292E"/>
          <w:sz w:val="18"/>
          <w:szCs w:val="18"/>
        </w:rPr>
      </w:pPr>
      <w:r w:rsidRPr="00E57A76">
        <w:rPr>
          <w:rFonts w:ascii="Open Sans" w:hAnsi="Open Sans" w:cs="Open Sans"/>
          <w:color w:val="21292E"/>
          <w:sz w:val="18"/>
          <w:szCs w:val="18"/>
        </w:rPr>
        <w:t>Switch aprende quais hospedeiros são</w:t>
      </w:r>
      <w:r w:rsidRPr="00E57A76">
        <w:rPr>
          <w:rFonts w:ascii="Open Sans" w:hAnsi="Open Sans" w:cs="Open Sans"/>
          <w:color w:val="21292E"/>
          <w:sz w:val="18"/>
          <w:szCs w:val="18"/>
        </w:rPr>
        <w:t xml:space="preserve"> </w:t>
      </w:r>
      <w:r w:rsidRPr="00E57A76">
        <w:rPr>
          <w:rFonts w:ascii="Open Sans" w:hAnsi="Open Sans" w:cs="Open Sans"/>
          <w:color w:val="21292E"/>
          <w:sz w:val="18"/>
          <w:szCs w:val="18"/>
        </w:rPr>
        <w:t>alcançados através de suas interfaces</w:t>
      </w:r>
      <w:r>
        <w:rPr>
          <w:rFonts w:ascii="Open Sans" w:hAnsi="Open Sans" w:cs="Open Sans"/>
          <w:color w:val="21292E"/>
          <w:sz w:val="18"/>
          <w:szCs w:val="18"/>
        </w:rPr>
        <w:t>:</w:t>
      </w:r>
    </w:p>
    <w:p w14:paraId="431EFB0F" w14:textId="53B39C54" w:rsidR="00E57A76" w:rsidRPr="00E57A76" w:rsidRDefault="00E57A76" w:rsidP="00E57A76">
      <w:pPr>
        <w:pStyle w:val="NormalWeb"/>
        <w:numPr>
          <w:ilvl w:val="0"/>
          <w:numId w:val="6"/>
        </w:numPr>
        <w:shd w:val="clear" w:color="auto" w:fill="FFFFFF"/>
        <w:spacing w:after="0"/>
        <w:rPr>
          <w:rFonts w:ascii="Open Sans" w:hAnsi="Open Sans" w:cs="Open Sans"/>
          <w:color w:val="21292E"/>
          <w:sz w:val="18"/>
          <w:szCs w:val="18"/>
        </w:rPr>
      </w:pPr>
      <w:r w:rsidRPr="00E57A76">
        <w:rPr>
          <w:rFonts w:ascii="Open Sans" w:hAnsi="Open Sans" w:cs="Open Sans"/>
          <w:color w:val="21292E"/>
          <w:sz w:val="18"/>
          <w:szCs w:val="18"/>
        </w:rPr>
        <w:t>Q</w:t>
      </w:r>
      <w:r w:rsidRPr="00E57A76">
        <w:rPr>
          <w:rFonts w:ascii="Open Sans" w:hAnsi="Open Sans" w:cs="Open Sans"/>
          <w:color w:val="21292E"/>
          <w:sz w:val="18"/>
          <w:szCs w:val="18"/>
        </w:rPr>
        <w:t>uando recebe um quadro, o switch “aprende” a</w:t>
      </w:r>
      <w:r w:rsidRPr="00E57A76">
        <w:rPr>
          <w:rFonts w:ascii="Open Sans" w:hAnsi="Open Sans" w:cs="Open Sans"/>
          <w:color w:val="21292E"/>
          <w:sz w:val="18"/>
          <w:szCs w:val="18"/>
        </w:rPr>
        <w:t xml:space="preserve"> </w:t>
      </w:r>
      <w:r w:rsidRPr="00E57A76">
        <w:rPr>
          <w:rFonts w:ascii="Open Sans" w:hAnsi="Open Sans" w:cs="Open Sans"/>
          <w:color w:val="21292E"/>
          <w:sz w:val="18"/>
          <w:szCs w:val="18"/>
        </w:rPr>
        <w:t>localização do transmissor: segmento da LAN</w:t>
      </w:r>
      <w:r w:rsidRPr="00E57A76">
        <w:rPr>
          <w:rFonts w:ascii="Open Sans" w:hAnsi="Open Sans" w:cs="Open Sans"/>
          <w:color w:val="21292E"/>
          <w:sz w:val="18"/>
          <w:szCs w:val="18"/>
        </w:rPr>
        <w:t xml:space="preserve"> </w:t>
      </w:r>
      <w:r w:rsidRPr="00E57A76">
        <w:rPr>
          <w:rFonts w:ascii="Open Sans" w:hAnsi="Open Sans" w:cs="Open Sans"/>
          <w:color w:val="21292E"/>
          <w:sz w:val="18"/>
          <w:szCs w:val="18"/>
        </w:rPr>
        <w:t>que chega.</w:t>
      </w:r>
    </w:p>
    <w:p w14:paraId="00A663F3" w14:textId="27802D78" w:rsidR="00E57A76" w:rsidRPr="00E57A76" w:rsidRDefault="00E57A76" w:rsidP="00E57A7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92E"/>
          <w:sz w:val="18"/>
          <w:szCs w:val="18"/>
        </w:rPr>
      </w:pPr>
      <w:r>
        <w:rPr>
          <w:rFonts w:ascii="Open Sans" w:hAnsi="Open Sans" w:cs="Open Sans"/>
          <w:color w:val="21292E"/>
          <w:sz w:val="18"/>
          <w:szCs w:val="18"/>
        </w:rPr>
        <w:t>R</w:t>
      </w:r>
      <w:r w:rsidRPr="00E57A76">
        <w:rPr>
          <w:rFonts w:ascii="Open Sans" w:hAnsi="Open Sans" w:cs="Open Sans"/>
          <w:color w:val="21292E"/>
          <w:sz w:val="18"/>
          <w:szCs w:val="18"/>
        </w:rPr>
        <w:t>egistra o par transmissor/localização na tabela.</w:t>
      </w:r>
    </w:p>
    <w:p w14:paraId="7DCD78FD" w14:textId="77777777" w:rsidR="00E57A76" w:rsidRPr="00E57A76" w:rsidRDefault="00E57A76" w:rsidP="00E57A7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1292E"/>
          <w:sz w:val="18"/>
          <w:szCs w:val="18"/>
        </w:rPr>
      </w:pPr>
    </w:p>
    <w:p w14:paraId="25DAB50F" w14:textId="0A5519DA" w:rsidR="00FE180B" w:rsidRPr="00E57A76" w:rsidRDefault="00E57A76" w:rsidP="00E57A7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1292E"/>
          <w:sz w:val="18"/>
          <w:szCs w:val="18"/>
        </w:rPr>
      </w:pPr>
      <w:r w:rsidRPr="00E57A76">
        <w:rPr>
          <w:rFonts w:ascii="Open Sans" w:hAnsi="Open Sans" w:cs="Open Sans"/>
          <w:color w:val="21292E"/>
          <w:sz w:val="18"/>
          <w:szCs w:val="18"/>
        </w:rPr>
        <w:t>Switches mantêm tabelas de comutação,</w:t>
      </w:r>
      <w:r w:rsidRPr="00E57A76">
        <w:rPr>
          <w:rFonts w:ascii="Open Sans" w:hAnsi="Open Sans" w:cs="Open Sans"/>
          <w:color w:val="21292E"/>
          <w:sz w:val="18"/>
          <w:szCs w:val="18"/>
        </w:rPr>
        <w:t xml:space="preserve"> </w:t>
      </w:r>
      <w:r w:rsidRPr="00E57A76">
        <w:rPr>
          <w:rFonts w:ascii="Open Sans" w:hAnsi="Open Sans" w:cs="Open Sans"/>
          <w:color w:val="21292E"/>
          <w:sz w:val="18"/>
          <w:szCs w:val="18"/>
        </w:rPr>
        <w:t>implementam fltragem, algoritmos de</w:t>
      </w:r>
      <w:r w:rsidRPr="00E57A76">
        <w:rPr>
          <w:rFonts w:ascii="Open Sans" w:hAnsi="Open Sans" w:cs="Open Sans"/>
          <w:color w:val="21292E"/>
          <w:sz w:val="18"/>
          <w:szCs w:val="18"/>
        </w:rPr>
        <w:t xml:space="preserve"> </w:t>
      </w:r>
      <w:r w:rsidRPr="00E57A76">
        <w:rPr>
          <w:rFonts w:ascii="Open Sans" w:hAnsi="Open Sans" w:cs="Open Sans"/>
          <w:color w:val="21292E"/>
          <w:sz w:val="18"/>
          <w:szCs w:val="18"/>
        </w:rPr>
        <w:t>aprendizagem.</w:t>
      </w:r>
    </w:p>
    <w:p w14:paraId="3067E474" w14:textId="77777777" w:rsidR="00265539" w:rsidRDefault="00265539" w:rsidP="00FE180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1292E"/>
          <w:sz w:val="21"/>
          <w:szCs w:val="21"/>
        </w:rPr>
      </w:pPr>
    </w:p>
    <w:p w14:paraId="1BB6CF5C" w14:textId="61273BEB" w:rsidR="00FE180B" w:rsidRPr="0064136F" w:rsidRDefault="00FE180B" w:rsidP="00FE180B">
      <w:pPr>
        <w:spacing w:after="0"/>
        <w:jc w:val="both"/>
        <w:rPr>
          <w:rFonts w:ascii="Open Sans" w:hAnsi="Open Sans" w:cs="Open Sans"/>
          <w:b/>
          <w:bCs/>
          <w:color w:val="538135" w:themeColor="accent6" w:themeShade="BF"/>
          <w:sz w:val="32"/>
          <w:szCs w:val="32"/>
          <w:shd w:val="clear" w:color="auto" w:fill="FFFFFF"/>
        </w:rPr>
      </w:pPr>
      <w:r w:rsidRPr="0064136F">
        <w:rPr>
          <w:rFonts w:ascii="Open Sans" w:hAnsi="Open Sans" w:cs="Open Sans"/>
          <w:b/>
          <w:bCs/>
          <w:color w:val="538135" w:themeColor="accent6" w:themeShade="BF"/>
          <w:sz w:val="32"/>
          <w:szCs w:val="32"/>
          <w:shd w:val="clear" w:color="auto" w:fill="FFFFFF"/>
        </w:rPr>
        <w:t>Roteadores</w:t>
      </w:r>
    </w:p>
    <w:p w14:paraId="4F3DBE49" w14:textId="566576E5" w:rsidR="00FE180B" w:rsidRPr="0064136F" w:rsidRDefault="00FE180B" w:rsidP="00FE180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38135" w:themeColor="accent6" w:themeShade="BF"/>
          <w:sz w:val="21"/>
          <w:szCs w:val="21"/>
        </w:rPr>
      </w:pPr>
      <w:r w:rsidRPr="0064136F">
        <w:rPr>
          <w:rFonts w:ascii="Open Sans" w:hAnsi="Open Sans" w:cs="Open Sans"/>
          <w:color w:val="538135" w:themeColor="accent6" w:themeShade="BF"/>
          <w:sz w:val="21"/>
          <w:szCs w:val="21"/>
        </w:rPr>
        <w:t>Características principai</w:t>
      </w:r>
      <w:r w:rsidRPr="0064136F">
        <w:rPr>
          <w:rFonts w:ascii="Open Sans" w:hAnsi="Open Sans" w:cs="Open Sans"/>
          <w:color w:val="538135" w:themeColor="accent6" w:themeShade="BF"/>
          <w:sz w:val="21"/>
          <w:szCs w:val="21"/>
        </w:rPr>
        <w:t>s</w:t>
      </w:r>
      <w:r w:rsidRPr="0064136F">
        <w:rPr>
          <w:rFonts w:ascii="Open Sans" w:hAnsi="Open Sans" w:cs="Open Sans"/>
          <w:color w:val="538135" w:themeColor="accent6" w:themeShade="BF"/>
          <w:sz w:val="21"/>
          <w:szCs w:val="21"/>
        </w:rPr>
        <w:t>.</w:t>
      </w:r>
    </w:p>
    <w:p w14:paraId="0D8F0D9B" w14:textId="3EC1D4C9" w:rsidR="00A05636" w:rsidRPr="00265539" w:rsidRDefault="00A05636" w:rsidP="00A0563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1292E"/>
          <w:sz w:val="18"/>
          <w:szCs w:val="18"/>
        </w:rPr>
      </w:pPr>
      <w:r w:rsidRPr="00265539">
        <w:rPr>
          <w:rFonts w:ascii="Open Sans" w:hAnsi="Open Sans" w:cs="Open Sans"/>
          <w:color w:val="21292E"/>
          <w:sz w:val="18"/>
          <w:szCs w:val="18"/>
        </w:rPr>
        <w:t>Basicamente, um roteador é responsável por conectar redes diferentes. É o que chamamos de roteamento</w:t>
      </w:r>
      <w:r w:rsidR="00E57A76" w:rsidRPr="00265539">
        <w:rPr>
          <w:rFonts w:ascii="Open Sans" w:hAnsi="Open Sans" w:cs="Open Sans"/>
          <w:color w:val="21292E"/>
          <w:sz w:val="18"/>
          <w:szCs w:val="18"/>
        </w:rPr>
        <w:t xml:space="preserve">; </w:t>
      </w:r>
      <w:r w:rsidR="00E57A76" w:rsidRPr="00265539">
        <w:rPr>
          <w:rFonts w:ascii="Open Sans" w:hAnsi="Open Sans" w:cs="Open Sans"/>
          <w:color w:val="21292E"/>
          <w:sz w:val="18"/>
          <w:szCs w:val="18"/>
        </w:rPr>
        <w:t>dispositivos de camada de rede</w:t>
      </w:r>
      <w:r w:rsidR="00E57A76" w:rsidRPr="00265539">
        <w:rPr>
          <w:rFonts w:ascii="Open Sans" w:hAnsi="Open Sans" w:cs="Open Sans"/>
          <w:color w:val="21292E"/>
          <w:sz w:val="18"/>
          <w:szCs w:val="18"/>
        </w:rPr>
        <w:t>.</w:t>
      </w:r>
    </w:p>
    <w:p w14:paraId="67B3216E" w14:textId="77777777" w:rsidR="00FE180B" w:rsidRPr="00265539" w:rsidRDefault="00FE180B" w:rsidP="00FE180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Open Sans" w:hAnsi="Open Sans" w:cs="Open Sans"/>
          <w:color w:val="21292E"/>
          <w:sz w:val="18"/>
          <w:szCs w:val="18"/>
        </w:rPr>
      </w:pPr>
    </w:p>
    <w:p w14:paraId="1B3F3F74" w14:textId="1635D6D6" w:rsidR="00FE180B" w:rsidRPr="0064136F" w:rsidRDefault="00FE180B" w:rsidP="00FE180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38135" w:themeColor="accent6" w:themeShade="BF"/>
          <w:sz w:val="21"/>
          <w:szCs w:val="21"/>
        </w:rPr>
      </w:pPr>
      <w:r w:rsidRPr="0064136F">
        <w:rPr>
          <w:rFonts w:ascii="Open Sans" w:hAnsi="Open Sans" w:cs="Open Sans"/>
          <w:color w:val="538135" w:themeColor="accent6" w:themeShade="BF"/>
          <w:sz w:val="21"/>
          <w:szCs w:val="21"/>
        </w:rPr>
        <w:t xml:space="preserve">Quando devo usar </w:t>
      </w:r>
      <w:r w:rsidRPr="0064136F">
        <w:rPr>
          <w:rFonts w:ascii="Open Sans" w:hAnsi="Open Sans" w:cs="Open Sans"/>
          <w:color w:val="538135" w:themeColor="accent6" w:themeShade="BF"/>
          <w:sz w:val="21"/>
          <w:szCs w:val="21"/>
        </w:rPr>
        <w:t>Roteadores</w:t>
      </w:r>
      <w:r w:rsidRPr="0064136F">
        <w:rPr>
          <w:rFonts w:ascii="Open Sans" w:hAnsi="Open Sans" w:cs="Open Sans"/>
          <w:color w:val="538135" w:themeColor="accent6" w:themeShade="BF"/>
          <w:sz w:val="21"/>
          <w:szCs w:val="21"/>
        </w:rPr>
        <w:t>.</w:t>
      </w:r>
    </w:p>
    <w:p w14:paraId="2A7F804C" w14:textId="2962E0A9" w:rsidR="0064136F" w:rsidRDefault="0064136F" w:rsidP="0064136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1292E"/>
          <w:sz w:val="21"/>
          <w:szCs w:val="21"/>
        </w:rPr>
      </w:pPr>
      <w:r w:rsidRPr="0064136F">
        <w:rPr>
          <w:rFonts w:ascii="Open Sans" w:hAnsi="Open Sans" w:cs="Open Sans"/>
          <w:color w:val="21292E"/>
          <w:sz w:val="18"/>
          <w:szCs w:val="18"/>
        </w:rPr>
        <w:t>Um roteador liga computadores à Internet, para que os usuários possam compartilhar a conexão. Um roteador atua como um despachante, escolhendo o melhor caminho para que as informações viajem, de modo que sejam recebidas rapidamente.</w:t>
      </w:r>
      <w:r>
        <w:rPr>
          <w:rFonts w:ascii="Open Sans" w:hAnsi="Open Sans" w:cs="Open Sans"/>
          <w:color w:val="21292E"/>
          <w:sz w:val="18"/>
          <w:szCs w:val="18"/>
        </w:rPr>
        <w:t xml:space="preserve"> O</w:t>
      </w:r>
      <w:r w:rsidRPr="0064136F">
        <w:rPr>
          <w:rFonts w:ascii="Open Sans" w:hAnsi="Open Sans" w:cs="Open Sans"/>
          <w:color w:val="21292E"/>
          <w:sz w:val="18"/>
          <w:szCs w:val="18"/>
        </w:rPr>
        <w:t xml:space="preserve"> roteador, vai ser o responsável por gerenciar o acesso dos seus dispositivos a sua internet.</w:t>
      </w:r>
    </w:p>
    <w:p w14:paraId="5C7FC91A" w14:textId="77777777" w:rsidR="00FE180B" w:rsidRPr="00FE180B" w:rsidRDefault="00FE180B" w:rsidP="00FE180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Open Sans" w:hAnsi="Open Sans" w:cs="Open Sans"/>
          <w:color w:val="21292E"/>
          <w:sz w:val="21"/>
          <w:szCs w:val="21"/>
        </w:rPr>
      </w:pPr>
    </w:p>
    <w:p w14:paraId="0789E179" w14:textId="6084A088" w:rsidR="00FE180B" w:rsidRPr="0064136F" w:rsidRDefault="00FE180B" w:rsidP="00FE180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38135" w:themeColor="accent6" w:themeShade="BF"/>
          <w:sz w:val="21"/>
          <w:szCs w:val="21"/>
        </w:rPr>
      </w:pPr>
      <w:r w:rsidRPr="0064136F">
        <w:rPr>
          <w:rFonts w:ascii="Open Sans" w:hAnsi="Open Sans" w:cs="Open Sans"/>
          <w:color w:val="538135" w:themeColor="accent6" w:themeShade="BF"/>
          <w:sz w:val="21"/>
          <w:szCs w:val="21"/>
        </w:rPr>
        <w:t>Como o dispositivo toma a decisão para encaminhar os pacotes.</w:t>
      </w:r>
    </w:p>
    <w:p w14:paraId="28767A11" w14:textId="39D29FAA" w:rsidR="00FE180B" w:rsidRPr="00265539" w:rsidRDefault="009E28A4" w:rsidP="009E28A4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Open Sans" w:hAnsi="Open Sans" w:cs="Open Sans"/>
          <w:color w:val="21292E"/>
          <w:sz w:val="18"/>
          <w:szCs w:val="18"/>
        </w:rPr>
      </w:pPr>
      <w:r w:rsidRPr="00265539">
        <w:rPr>
          <w:rFonts w:ascii="Open Sans" w:hAnsi="Open Sans" w:cs="Open Sans"/>
          <w:color w:val="21292E"/>
          <w:sz w:val="18"/>
          <w:szCs w:val="18"/>
        </w:rPr>
        <w:t>Um roteador atua como uma espécie de direcionador do tráfego, que escolhe o caminho para que as informações alcancem os alvos desejados mais rapidamente, faz o envio dos dados e registra o resultado. Se um roteador tiver a opção de várias rotas para o mesmo destino, ele vai escolher o caminho com a métrica mais baixa. Essas métricas são armazenadas e atualizadas em uma tabela de roteamento.</w:t>
      </w:r>
    </w:p>
    <w:p w14:paraId="60440762" w14:textId="77777777" w:rsidR="00265539" w:rsidRDefault="00265539" w:rsidP="009E28A4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Open Sans" w:hAnsi="Open Sans" w:cs="Open Sans"/>
          <w:color w:val="21292E"/>
          <w:sz w:val="21"/>
          <w:szCs w:val="21"/>
        </w:rPr>
      </w:pPr>
    </w:p>
    <w:p w14:paraId="78D75359" w14:textId="006A8FA5" w:rsidR="00E57A76" w:rsidRPr="009E28A4" w:rsidRDefault="00FE180B" w:rsidP="00B70E7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08"/>
        <w:rPr>
          <w:rFonts w:ascii="Open Sans" w:hAnsi="Open Sans" w:cs="Open Sans"/>
          <w:color w:val="21292E"/>
          <w:sz w:val="21"/>
          <w:szCs w:val="21"/>
        </w:rPr>
      </w:pPr>
      <w:r w:rsidRPr="00E57A76">
        <w:rPr>
          <w:rFonts w:ascii="Open Sans" w:hAnsi="Open Sans" w:cs="Open Sans"/>
          <w:color w:val="538135" w:themeColor="accent6" w:themeShade="BF"/>
          <w:sz w:val="21"/>
          <w:szCs w:val="21"/>
        </w:rPr>
        <w:t>Como são geradas as tabelas de repasse de cada dispositivo.</w:t>
      </w:r>
    </w:p>
    <w:p w14:paraId="3BECA3B0" w14:textId="06E5B29B" w:rsidR="00FE180B" w:rsidRDefault="009E28A4" w:rsidP="0026553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Open Sans" w:hAnsi="Open Sans" w:cs="Open Sans"/>
          <w:color w:val="21292E"/>
          <w:sz w:val="18"/>
          <w:szCs w:val="18"/>
        </w:rPr>
      </w:pPr>
      <w:r w:rsidRPr="00265539">
        <w:rPr>
          <w:rFonts w:ascii="Open Sans" w:hAnsi="Open Sans" w:cs="Open Sans"/>
          <w:color w:val="21292E"/>
          <w:sz w:val="18"/>
          <w:szCs w:val="18"/>
        </w:rPr>
        <w:t>Essas tabelas são geradas apartir de um algoritmo</w:t>
      </w:r>
      <w:r w:rsidR="00265539" w:rsidRPr="00265539">
        <w:rPr>
          <w:rFonts w:ascii="Open Sans" w:hAnsi="Open Sans" w:cs="Open Sans"/>
          <w:color w:val="21292E"/>
          <w:sz w:val="18"/>
          <w:szCs w:val="18"/>
        </w:rPr>
        <w:t xml:space="preserve">; </w:t>
      </w:r>
      <w:r w:rsidR="00E57A76" w:rsidRPr="00265539">
        <w:rPr>
          <w:rFonts w:ascii="Open Sans" w:hAnsi="Open Sans" w:cs="Open Sans"/>
          <w:color w:val="21292E"/>
          <w:sz w:val="18"/>
          <w:szCs w:val="18"/>
        </w:rPr>
        <w:t>Roteadores mantêm tabelas de roteamento, e</w:t>
      </w:r>
      <w:r w:rsidR="00E57A76" w:rsidRPr="00265539">
        <w:rPr>
          <w:rFonts w:ascii="Open Sans" w:hAnsi="Open Sans" w:cs="Open Sans"/>
          <w:color w:val="21292E"/>
          <w:sz w:val="18"/>
          <w:szCs w:val="18"/>
        </w:rPr>
        <w:t xml:space="preserve"> </w:t>
      </w:r>
      <w:r w:rsidR="00E57A76" w:rsidRPr="00265539">
        <w:rPr>
          <w:rFonts w:ascii="Open Sans" w:hAnsi="Open Sans" w:cs="Open Sans"/>
          <w:color w:val="21292E"/>
          <w:sz w:val="18"/>
          <w:szCs w:val="18"/>
        </w:rPr>
        <w:t>implementam algoritmos de roteamento.</w:t>
      </w:r>
      <w:r w:rsidR="00265539" w:rsidRPr="00265539">
        <w:rPr>
          <w:sz w:val="18"/>
          <w:szCs w:val="18"/>
        </w:rPr>
        <w:t xml:space="preserve"> </w:t>
      </w:r>
      <w:r w:rsidR="00265539" w:rsidRPr="00265539">
        <w:rPr>
          <w:rFonts w:ascii="Open Sans" w:hAnsi="Open Sans" w:cs="Open Sans"/>
          <w:color w:val="21292E"/>
          <w:sz w:val="18"/>
          <w:szCs w:val="18"/>
        </w:rPr>
        <w:t>Algoritmos esses</w:t>
      </w:r>
      <w:r w:rsidR="00265539" w:rsidRPr="00265539">
        <w:rPr>
          <w:rFonts w:ascii="Open Sans" w:hAnsi="Open Sans" w:cs="Open Sans"/>
          <w:color w:val="21292E"/>
          <w:sz w:val="18"/>
          <w:szCs w:val="18"/>
        </w:rPr>
        <w:t xml:space="preserve"> que calcula o caminho de menor custo entre uma origem e um destino usando conhecimento completo e global sobre a rede.</w:t>
      </w:r>
      <w:r w:rsidR="00265539" w:rsidRPr="00265539">
        <w:rPr>
          <w:rFonts w:ascii="Open Sans" w:hAnsi="Open Sans" w:cs="Open Sans"/>
          <w:color w:val="21292E"/>
          <w:sz w:val="18"/>
          <w:szCs w:val="18"/>
        </w:rPr>
        <w:t xml:space="preserve"> </w:t>
      </w:r>
      <w:r w:rsidR="00265539" w:rsidRPr="00265539">
        <w:rPr>
          <w:rFonts w:ascii="Open Sans" w:hAnsi="Open Sans" w:cs="Open Sans"/>
          <w:color w:val="21292E"/>
          <w:sz w:val="18"/>
          <w:szCs w:val="18"/>
        </w:rPr>
        <w:t>Dessa forma, gera tabela de rota para</w:t>
      </w:r>
      <w:r w:rsidR="00265539" w:rsidRPr="00265539">
        <w:rPr>
          <w:rFonts w:ascii="Open Sans" w:hAnsi="Open Sans" w:cs="Open Sans"/>
          <w:color w:val="21292E"/>
          <w:sz w:val="18"/>
          <w:szCs w:val="18"/>
        </w:rPr>
        <w:t xml:space="preserve"> </w:t>
      </w:r>
      <w:r w:rsidR="00265539" w:rsidRPr="00265539">
        <w:rPr>
          <w:rFonts w:ascii="Open Sans" w:hAnsi="Open Sans" w:cs="Open Sans"/>
          <w:color w:val="21292E"/>
          <w:sz w:val="18"/>
          <w:szCs w:val="18"/>
        </w:rPr>
        <w:t>aquele nó</w:t>
      </w:r>
      <w:r w:rsidR="00265539" w:rsidRPr="00265539">
        <w:rPr>
          <w:rFonts w:ascii="Open Sans" w:hAnsi="Open Sans" w:cs="Open Sans"/>
          <w:color w:val="21292E"/>
          <w:sz w:val="18"/>
          <w:szCs w:val="18"/>
        </w:rPr>
        <w:t xml:space="preserve"> </w:t>
      </w:r>
      <w:r w:rsidR="00265539" w:rsidRPr="00265539">
        <w:rPr>
          <w:rFonts w:ascii="Open Sans" w:hAnsi="Open Sans" w:cs="Open Sans"/>
          <w:color w:val="21292E"/>
          <w:sz w:val="18"/>
          <w:szCs w:val="18"/>
        </w:rPr>
        <w:t>(origem).</w:t>
      </w:r>
    </w:p>
    <w:p w14:paraId="73444ECF" w14:textId="2D78DFCE" w:rsidR="00FE180B" w:rsidRDefault="00FE180B" w:rsidP="00265539">
      <w:pPr>
        <w:rPr>
          <w:rFonts w:ascii="Open Sans" w:hAnsi="Open Sans" w:cs="Open Sans"/>
          <w:color w:val="21292E"/>
          <w:sz w:val="21"/>
          <w:szCs w:val="21"/>
        </w:rPr>
      </w:pPr>
    </w:p>
    <w:p w14:paraId="46B5069C" w14:textId="77777777" w:rsidR="00511757" w:rsidRPr="00511757" w:rsidRDefault="00511757" w:rsidP="00511757">
      <w:pPr>
        <w:pStyle w:val="NormalWeb"/>
        <w:shd w:val="clear" w:color="auto" w:fill="FFFFFF"/>
        <w:spacing w:before="0" w:beforeAutospacing="0" w:after="0" w:afterAutospacing="0"/>
        <w:ind w:left="1080"/>
        <w:jc w:val="center"/>
        <w:rPr>
          <w:rFonts w:ascii="Open Sans" w:hAnsi="Open Sans" w:cs="Open Sans"/>
          <w:b/>
          <w:bCs/>
          <w:color w:val="1F4E79" w:themeColor="accent5" w:themeShade="80"/>
          <w:sz w:val="28"/>
          <w:szCs w:val="28"/>
        </w:rPr>
      </w:pPr>
      <w:r w:rsidRPr="00511757">
        <w:rPr>
          <w:rFonts w:ascii="Open Sans" w:hAnsi="Open Sans" w:cs="Open Sans"/>
          <w:b/>
          <w:bCs/>
          <w:color w:val="1F4E79" w:themeColor="accent5" w:themeShade="80"/>
          <w:sz w:val="28"/>
          <w:szCs w:val="28"/>
        </w:rPr>
        <w:t>Cut-trough</w:t>
      </w:r>
    </w:p>
    <w:p w14:paraId="29CB61EB" w14:textId="77777777" w:rsidR="00511757" w:rsidRDefault="00511757" w:rsidP="005117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Open Sans" w:hAnsi="Open Sans" w:cs="Open Sans"/>
          <w:color w:val="C45911" w:themeColor="accent2" w:themeShade="BF"/>
          <w:sz w:val="21"/>
          <w:szCs w:val="21"/>
        </w:rPr>
      </w:pPr>
    </w:p>
    <w:p w14:paraId="7A7846A4" w14:textId="77777777" w:rsidR="00511757" w:rsidRDefault="00511757" w:rsidP="0051175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92E"/>
          <w:sz w:val="18"/>
          <w:szCs w:val="18"/>
        </w:rPr>
      </w:pPr>
      <w:r w:rsidRPr="00511757">
        <w:rPr>
          <w:rFonts w:ascii="Open Sans" w:hAnsi="Open Sans" w:cs="Open Sans"/>
          <w:color w:val="21292E"/>
          <w:sz w:val="18"/>
          <w:szCs w:val="18"/>
        </w:rPr>
        <w:t>Quadro encaminhado da porta de entrada até a de saída sem ter de sido completamente recebido</w:t>
      </w:r>
      <w:r>
        <w:rPr>
          <w:rFonts w:ascii="Open Sans" w:hAnsi="Open Sans" w:cs="Open Sans"/>
          <w:color w:val="21292E"/>
          <w:sz w:val="18"/>
          <w:szCs w:val="18"/>
        </w:rPr>
        <w:t xml:space="preserve">. </w:t>
      </w:r>
    </w:p>
    <w:p w14:paraId="733AEC59" w14:textId="77777777" w:rsidR="00511757" w:rsidRDefault="00511757" w:rsidP="0051175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92E"/>
          <w:sz w:val="18"/>
          <w:szCs w:val="18"/>
        </w:rPr>
      </w:pPr>
      <w:r w:rsidRPr="00511757">
        <w:rPr>
          <w:rFonts w:ascii="Open Sans" w:hAnsi="Open Sans" w:cs="Open Sans"/>
          <w:color w:val="21292E"/>
          <w:sz w:val="18"/>
          <w:szCs w:val="18"/>
        </w:rPr>
        <w:t>Se a porta de saída estiver ocupada, não funciona; a transmissão de dados começa assim que o campo de endereço de destino chega ao dispositivo de comutação. Em seguida, o dispositivo executa uma operação de pesquisa para verificar se o endereço de destino é válido ou não. Se o endereço for considerado válido e o link para o destino estiver disponível, o dispositivo de comutação começará a transmitir os pacotes para o destino sem aguardar a chegada do restante do quadro.</w:t>
      </w:r>
      <w:r w:rsidRPr="00511757">
        <w:rPr>
          <w:rFonts w:ascii="Open Sans" w:hAnsi="Open Sans" w:cs="Open Sans"/>
          <w:sz w:val="18"/>
          <w:szCs w:val="18"/>
        </w:rPr>
        <w:t xml:space="preserve"> </w:t>
      </w:r>
    </w:p>
    <w:p w14:paraId="368A0C64" w14:textId="77777777" w:rsidR="00511757" w:rsidRDefault="00511757" w:rsidP="0051175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92E"/>
          <w:sz w:val="18"/>
          <w:szCs w:val="18"/>
        </w:rPr>
      </w:pPr>
      <w:r w:rsidRPr="00511757">
        <w:rPr>
          <w:rFonts w:ascii="Open Sans" w:hAnsi="Open Sans" w:cs="Open Sans"/>
          <w:sz w:val="18"/>
          <w:szCs w:val="18"/>
        </w:rPr>
        <w:t xml:space="preserve">Ele tem um tempo de espera baixo, pois encaminha o quadro assim que o endereço de destino é recebido. </w:t>
      </w:r>
    </w:p>
    <w:p w14:paraId="46983447" w14:textId="30199E04" w:rsidR="00511757" w:rsidRPr="00511757" w:rsidRDefault="00511757" w:rsidP="0051175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92E"/>
          <w:sz w:val="18"/>
          <w:szCs w:val="18"/>
        </w:rPr>
      </w:pPr>
      <w:r w:rsidRPr="00511757">
        <w:rPr>
          <w:rFonts w:ascii="Open Sans" w:hAnsi="Open Sans" w:cs="Open Sans"/>
          <w:color w:val="21292E"/>
          <w:sz w:val="18"/>
          <w:szCs w:val="18"/>
        </w:rPr>
        <w:t>Não há nenhuma técnica de verificação de erros.</w:t>
      </w:r>
    </w:p>
    <w:p w14:paraId="581A598A" w14:textId="77777777" w:rsidR="00511757" w:rsidRPr="00511757" w:rsidRDefault="00511757" w:rsidP="00511757">
      <w:pPr>
        <w:pStyle w:val="NormalWeb"/>
        <w:shd w:val="clear" w:color="auto" w:fill="FFFFFF"/>
        <w:spacing w:after="0"/>
        <w:ind w:left="1080"/>
        <w:jc w:val="center"/>
        <w:rPr>
          <w:rFonts w:ascii="Open Sans" w:hAnsi="Open Sans" w:cs="Open Sans"/>
          <w:b/>
          <w:bCs/>
          <w:color w:val="1F4E79" w:themeColor="accent5" w:themeShade="80"/>
          <w:sz w:val="28"/>
          <w:szCs w:val="28"/>
        </w:rPr>
      </w:pPr>
      <w:r w:rsidRPr="00511757">
        <w:rPr>
          <w:rFonts w:ascii="Open Sans" w:hAnsi="Open Sans" w:cs="Open Sans"/>
          <w:b/>
          <w:bCs/>
          <w:color w:val="1F4E79" w:themeColor="accent5" w:themeShade="80"/>
          <w:sz w:val="28"/>
          <w:szCs w:val="28"/>
        </w:rPr>
        <w:t>Store-and-forward</w:t>
      </w:r>
    </w:p>
    <w:p w14:paraId="05E9E37F" w14:textId="77777777" w:rsidR="00511757" w:rsidRPr="00511757" w:rsidRDefault="00511757" w:rsidP="00511757">
      <w:pPr>
        <w:pStyle w:val="NormalWeb"/>
        <w:numPr>
          <w:ilvl w:val="0"/>
          <w:numId w:val="7"/>
        </w:numPr>
        <w:shd w:val="clear" w:color="auto" w:fill="FFFFFF"/>
        <w:spacing w:after="0"/>
        <w:rPr>
          <w:rFonts w:ascii="Open Sans" w:hAnsi="Open Sans" w:cs="Open Sans"/>
          <w:color w:val="21292E"/>
          <w:sz w:val="18"/>
          <w:szCs w:val="18"/>
        </w:rPr>
      </w:pPr>
      <w:r w:rsidRPr="00511757">
        <w:rPr>
          <w:rFonts w:ascii="Open Sans" w:hAnsi="Open Sans" w:cs="Open Sans"/>
          <w:color w:val="21292E"/>
          <w:sz w:val="18"/>
          <w:szCs w:val="18"/>
          <w:u w:val="single"/>
        </w:rPr>
        <w:t>store-and-forward</w:t>
      </w:r>
      <w:r>
        <w:rPr>
          <w:rFonts w:ascii="Open Sans" w:hAnsi="Open Sans" w:cs="Open Sans"/>
          <w:color w:val="21292E"/>
          <w:sz w:val="18"/>
          <w:szCs w:val="18"/>
        </w:rPr>
        <w:t>:</w:t>
      </w:r>
      <w:r w:rsidRPr="00511757">
        <w:rPr>
          <w:rFonts w:ascii="Open Sans" w:hAnsi="Open Sans" w:cs="Open Sans"/>
          <w:color w:val="21292E"/>
          <w:sz w:val="18"/>
          <w:szCs w:val="18"/>
        </w:rPr>
        <w:t xml:space="preserve"> </w:t>
      </w:r>
      <w:r>
        <w:rPr>
          <w:rFonts w:ascii="Open Sans" w:hAnsi="Open Sans" w:cs="Open Sans"/>
          <w:color w:val="21292E"/>
          <w:sz w:val="18"/>
          <w:szCs w:val="18"/>
        </w:rPr>
        <w:t>O</w:t>
      </w:r>
      <w:r w:rsidRPr="00511757">
        <w:rPr>
          <w:rFonts w:ascii="Open Sans" w:hAnsi="Open Sans" w:cs="Open Sans"/>
          <w:color w:val="21292E"/>
          <w:sz w:val="18"/>
          <w:szCs w:val="18"/>
        </w:rPr>
        <w:t xml:space="preserve"> dispositivo de comutação espera receber o quadro inteiro e, em seguida, armazena o quadro na memória buffer. Em seguida, o quadro é verificado quanto a erros usando CRC (Cyclic Redundancy Check) se o erro for encontrado, o pacote será descartado, caso contrário, será encaminhado para o próximo dispositivo. </w:t>
      </w:r>
    </w:p>
    <w:p w14:paraId="78C922E0" w14:textId="77777777" w:rsidR="00511757" w:rsidRDefault="00511757" w:rsidP="00511757">
      <w:pPr>
        <w:pStyle w:val="NormalWeb"/>
        <w:numPr>
          <w:ilvl w:val="0"/>
          <w:numId w:val="7"/>
        </w:numPr>
        <w:shd w:val="clear" w:color="auto" w:fill="FFFFFF"/>
        <w:spacing w:after="0"/>
        <w:rPr>
          <w:rFonts w:ascii="Open Sans" w:hAnsi="Open Sans" w:cs="Open Sans"/>
          <w:color w:val="21292E"/>
          <w:sz w:val="18"/>
          <w:szCs w:val="18"/>
        </w:rPr>
      </w:pPr>
      <w:r w:rsidRPr="00511757">
        <w:rPr>
          <w:rFonts w:ascii="Open Sans" w:hAnsi="Open Sans" w:cs="Open Sans"/>
          <w:color w:val="21292E"/>
          <w:sz w:val="18"/>
          <w:szCs w:val="18"/>
        </w:rPr>
        <w:t>Ele suporta a verificação de erros e os quadros colididos/maus são descartados antes de encaminhar os pacotes.</w:t>
      </w:r>
    </w:p>
    <w:p w14:paraId="574BDDDD" w14:textId="77777777" w:rsidR="00511757" w:rsidRPr="00511757" w:rsidRDefault="00511757" w:rsidP="00511757">
      <w:pPr>
        <w:pStyle w:val="NormalWeb"/>
        <w:numPr>
          <w:ilvl w:val="0"/>
          <w:numId w:val="7"/>
        </w:numPr>
        <w:shd w:val="clear" w:color="auto" w:fill="FFFFFF"/>
        <w:spacing w:after="0"/>
        <w:rPr>
          <w:rFonts w:ascii="Open Sans" w:hAnsi="Open Sans" w:cs="Open Sans"/>
          <w:color w:val="21292E"/>
          <w:sz w:val="18"/>
          <w:szCs w:val="18"/>
        </w:rPr>
      </w:pPr>
      <w:r w:rsidRPr="00511757">
        <w:rPr>
          <w:rFonts w:ascii="Open Sans" w:hAnsi="Open Sans" w:cs="Open Sans"/>
          <w:color w:val="21292E"/>
          <w:sz w:val="18"/>
          <w:szCs w:val="18"/>
        </w:rPr>
        <w:t>Tem um tempo de espera alto, pois o dispositivo de comutação aguarda o recebimento de todo o quadro antes de encaminhá-lo.</w:t>
      </w:r>
    </w:p>
    <w:p w14:paraId="112EAD24" w14:textId="77777777" w:rsidR="00511757" w:rsidRPr="00FE180B" w:rsidRDefault="00511757" w:rsidP="00265539">
      <w:pPr>
        <w:rPr>
          <w:rFonts w:ascii="Open Sans" w:hAnsi="Open Sans" w:cs="Open Sans"/>
          <w:color w:val="21292E"/>
          <w:sz w:val="21"/>
          <w:szCs w:val="21"/>
        </w:rPr>
      </w:pPr>
    </w:p>
    <w:p w14:paraId="462E24BD" w14:textId="77777777" w:rsidR="00FE180B" w:rsidRDefault="00FE180B" w:rsidP="00FE180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92E"/>
          <w:sz w:val="21"/>
          <w:szCs w:val="21"/>
        </w:rPr>
      </w:pPr>
    </w:p>
    <w:p w14:paraId="48EF3450" w14:textId="0028F18E" w:rsidR="00FE180B" w:rsidRPr="00FE180B" w:rsidRDefault="00FE180B" w:rsidP="00FE180B">
      <w:pPr>
        <w:pStyle w:val="NormalWeb"/>
        <w:shd w:val="clear" w:color="auto" w:fill="FFFFFF"/>
        <w:spacing w:before="0" w:beforeAutospacing="0"/>
        <w:ind w:left="360"/>
        <w:jc w:val="center"/>
        <w:rPr>
          <w:rFonts w:ascii="Open Sans" w:hAnsi="Open Sans" w:cs="Open Sans"/>
          <w:b/>
          <w:bCs/>
          <w:color w:val="21292E"/>
          <w:sz w:val="48"/>
          <w:szCs w:val="48"/>
        </w:rPr>
      </w:pPr>
      <w:r w:rsidRPr="00FE180B">
        <w:rPr>
          <w:rFonts w:ascii="Open Sans" w:hAnsi="Open Sans" w:cs="Open Sans"/>
          <w:b/>
          <w:bCs/>
          <w:color w:val="21292E"/>
          <w:sz w:val="48"/>
          <w:szCs w:val="48"/>
        </w:rPr>
        <w:t>FONTES</w:t>
      </w:r>
    </w:p>
    <w:p w14:paraId="3DC77F5F" w14:textId="5304249A" w:rsidR="00FE180B" w:rsidRPr="00511757" w:rsidRDefault="00A05636" w:rsidP="00511757">
      <w:pPr>
        <w:pStyle w:val="NormalWeb"/>
        <w:shd w:val="clear" w:color="auto" w:fill="FFFFFF"/>
        <w:spacing w:before="0" w:beforeAutospacing="0"/>
        <w:ind w:left="360"/>
        <w:jc w:val="both"/>
        <w:rPr>
          <w:rFonts w:ascii="Open Sans" w:hAnsi="Open Sans" w:cs="Open Sans"/>
          <w:color w:val="21292E"/>
          <w:sz w:val="16"/>
          <w:szCs w:val="16"/>
        </w:rPr>
      </w:pPr>
      <w:hyperlink r:id="rId5" w:history="1">
        <w:r w:rsidRPr="00511757">
          <w:rPr>
            <w:rStyle w:val="Hyperlink"/>
            <w:rFonts w:ascii="Open Sans" w:hAnsi="Open Sans" w:cs="Open Sans"/>
            <w:sz w:val="16"/>
            <w:szCs w:val="16"/>
          </w:rPr>
          <w:t>https://www.controle.net/faq/hubs-switches-e-roteadores-qual-e-a-diferenca</w:t>
        </w:r>
      </w:hyperlink>
    </w:p>
    <w:p w14:paraId="78F6D40E" w14:textId="74615ECA" w:rsidR="00A05636" w:rsidRPr="00511757" w:rsidRDefault="00A05636" w:rsidP="00511757">
      <w:pPr>
        <w:pStyle w:val="NormalWeb"/>
        <w:shd w:val="clear" w:color="auto" w:fill="FFFFFF"/>
        <w:spacing w:before="0" w:beforeAutospacing="0"/>
        <w:ind w:left="360"/>
        <w:jc w:val="both"/>
        <w:rPr>
          <w:rFonts w:ascii="Open Sans" w:hAnsi="Open Sans" w:cs="Open Sans"/>
          <w:color w:val="21292E"/>
          <w:sz w:val="16"/>
          <w:szCs w:val="16"/>
        </w:rPr>
      </w:pPr>
      <w:r w:rsidRPr="00511757">
        <w:rPr>
          <w:rFonts w:ascii="Open Sans" w:hAnsi="Open Sans" w:cs="Open Sans"/>
          <w:color w:val="21292E"/>
          <w:sz w:val="16"/>
          <w:szCs w:val="16"/>
        </w:rPr>
        <w:t>https://canaltech.com.br/produtos/afinal-qual-a-diferenca-entre-roteador-hub-e-switch-66249/</w:t>
      </w:r>
    </w:p>
    <w:p w14:paraId="642859EA" w14:textId="1223CCB5" w:rsidR="00FE180B" w:rsidRPr="00511757" w:rsidRDefault="00A05636" w:rsidP="00511757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="Open Sans" w:hAnsi="Open Sans" w:cs="Open Sans"/>
          <w:color w:val="21292E"/>
          <w:sz w:val="16"/>
          <w:szCs w:val="16"/>
        </w:rPr>
      </w:pPr>
      <w:r w:rsidRPr="00511757">
        <w:rPr>
          <w:rFonts w:ascii="Open Sans" w:hAnsi="Open Sans" w:cs="Open Sans"/>
          <w:color w:val="21292E"/>
          <w:sz w:val="16"/>
          <w:szCs w:val="16"/>
        </w:rPr>
        <w:t>https://www.tecmundo.com.br/roteador/9586-quais-as-diferencas-entre-hub-switch-e-roteador-.htm</w:t>
      </w:r>
    </w:p>
    <w:p w14:paraId="55547642" w14:textId="164D2A93" w:rsidR="00FE180B" w:rsidRDefault="00511757" w:rsidP="00511757">
      <w:pPr>
        <w:ind w:firstLine="360"/>
        <w:jc w:val="both"/>
        <w:rPr>
          <w:rFonts w:ascii="Open Sans" w:hAnsi="Open Sans" w:cs="Open Sans"/>
          <w:sz w:val="16"/>
          <w:szCs w:val="16"/>
        </w:rPr>
      </w:pPr>
      <w:hyperlink r:id="rId6" w:history="1">
        <w:r w:rsidRPr="00310EA5">
          <w:rPr>
            <w:rStyle w:val="Hyperlink"/>
            <w:rFonts w:ascii="Open Sans" w:hAnsi="Open Sans" w:cs="Open Sans"/>
            <w:sz w:val="16"/>
            <w:szCs w:val="16"/>
          </w:rPr>
          <w:t>https://www.tecmundo.com.br/roteador/9586-quais-as-diferencas-entre-hub-switch-e-roteador-.htm</w:t>
        </w:r>
      </w:hyperlink>
    </w:p>
    <w:p w14:paraId="296707D2" w14:textId="1D349174" w:rsidR="00511757" w:rsidRPr="00511757" w:rsidRDefault="00511757" w:rsidP="00511757">
      <w:pPr>
        <w:ind w:left="360"/>
        <w:jc w:val="both"/>
        <w:rPr>
          <w:rFonts w:ascii="Open Sans" w:hAnsi="Open Sans" w:cs="Open Sans"/>
          <w:sz w:val="16"/>
          <w:szCs w:val="16"/>
        </w:rPr>
      </w:pPr>
      <w:hyperlink r:id="rId7" w:history="1">
        <w:r w:rsidRPr="00310EA5">
          <w:rPr>
            <w:rStyle w:val="Hyperlink"/>
            <w:rFonts w:ascii="Open Sans" w:hAnsi="Open Sans" w:cs="Open Sans"/>
            <w:sz w:val="16"/>
            <w:szCs w:val="16"/>
          </w:rPr>
          <w:t>https://www.geeksforgeeks.org/difference-between-store%E2%80%91and%E2%80%91forward-switching-and-cut%E2%80%91through-</w:t>
        </w:r>
      </w:hyperlink>
      <w:r w:rsidRPr="00511757">
        <w:rPr>
          <w:rFonts w:ascii="Open Sans" w:hAnsi="Open Sans" w:cs="Open Sans"/>
          <w:sz w:val="16"/>
          <w:szCs w:val="16"/>
        </w:rPr>
        <w:t>switching/#:~:text=Store%2Dand%2Dforward%20switching%20is,generally%20used%20in%20telecommunication%20networks.</w:t>
      </w:r>
    </w:p>
    <w:p w14:paraId="50790B65" w14:textId="6CADC0A3" w:rsidR="0064136F" w:rsidRPr="00511757" w:rsidRDefault="00511757" w:rsidP="00511757">
      <w:pPr>
        <w:ind w:left="360"/>
        <w:jc w:val="both"/>
        <w:rPr>
          <w:rFonts w:ascii="Open Sans" w:hAnsi="Open Sans" w:cs="Open Sans"/>
          <w:sz w:val="16"/>
          <w:szCs w:val="16"/>
        </w:rPr>
      </w:pPr>
      <w:hyperlink r:id="rId8" w:history="1">
        <w:r w:rsidRPr="00310EA5">
          <w:rPr>
            <w:rStyle w:val="Hyperlink"/>
            <w:rFonts w:ascii="Open Sans" w:hAnsi="Open Sans" w:cs="Open Sans"/>
            <w:sz w:val="16"/>
            <w:szCs w:val="16"/>
          </w:rPr>
          <w:t>https://www.dlink.com.br/voce-sabe-como-os-switches-funcionam-e-qual-o-poder-deles/#:~:text=Um%20switch%20%C3%A9%20um%20dispositivo,tipos%20dispositivos%20possam%20se%20comunicar</w:t>
        </w:r>
      </w:hyperlink>
      <w:r w:rsidR="0064136F" w:rsidRPr="00511757">
        <w:rPr>
          <w:rFonts w:ascii="Open Sans" w:hAnsi="Open Sans" w:cs="Open Sans"/>
          <w:sz w:val="16"/>
          <w:szCs w:val="16"/>
        </w:rPr>
        <w:t>.</w:t>
      </w:r>
    </w:p>
    <w:p w14:paraId="4EA3DBA2" w14:textId="671C2776" w:rsidR="0064136F" w:rsidRPr="00511757" w:rsidRDefault="00511757" w:rsidP="00511757">
      <w:pPr>
        <w:ind w:firstLine="360"/>
        <w:jc w:val="both"/>
        <w:rPr>
          <w:rFonts w:ascii="Open Sans" w:hAnsi="Open Sans" w:cs="Open Sans"/>
          <w:sz w:val="16"/>
          <w:szCs w:val="16"/>
        </w:rPr>
      </w:pPr>
      <w:hyperlink r:id="rId9" w:history="1">
        <w:r w:rsidRPr="00310EA5">
          <w:rPr>
            <w:rStyle w:val="Hyperlink"/>
            <w:rFonts w:ascii="Open Sans" w:hAnsi="Open Sans" w:cs="Open Sans"/>
            <w:sz w:val="16"/>
            <w:szCs w:val="16"/>
          </w:rPr>
          <w:t>https://www.controle.net/faq/network-switches-o-que-e-um-switch-de-rede</w:t>
        </w:r>
      </w:hyperlink>
    </w:p>
    <w:p w14:paraId="64702B0F" w14:textId="2F634157" w:rsidR="00E57A76" w:rsidRPr="00511757" w:rsidRDefault="00511757" w:rsidP="00511757">
      <w:pPr>
        <w:ind w:firstLine="360"/>
        <w:jc w:val="both"/>
        <w:rPr>
          <w:rFonts w:ascii="Open Sans" w:hAnsi="Open Sans" w:cs="Open Sans"/>
          <w:sz w:val="16"/>
          <w:szCs w:val="16"/>
        </w:rPr>
      </w:pPr>
      <w:hyperlink r:id="rId10" w:history="1">
        <w:r w:rsidRPr="00310EA5">
          <w:rPr>
            <w:rStyle w:val="Hyperlink"/>
            <w:rFonts w:ascii="Open Sans" w:hAnsi="Open Sans" w:cs="Open Sans"/>
            <w:sz w:val="16"/>
            <w:szCs w:val="16"/>
          </w:rPr>
          <w:t>http://wiki.icmc.usp.br/images/4/4c/Rc14-enlace.pdf</w:t>
        </w:r>
      </w:hyperlink>
    </w:p>
    <w:p w14:paraId="381584EB" w14:textId="58D5659E" w:rsidR="009E28A4" w:rsidRPr="00511757" w:rsidRDefault="00511757" w:rsidP="00511757">
      <w:pPr>
        <w:ind w:firstLine="360"/>
        <w:jc w:val="both"/>
        <w:rPr>
          <w:rFonts w:ascii="Open Sans" w:hAnsi="Open Sans" w:cs="Open Sans"/>
          <w:sz w:val="16"/>
          <w:szCs w:val="16"/>
        </w:rPr>
      </w:pPr>
      <w:hyperlink r:id="rId11" w:history="1">
        <w:r w:rsidRPr="00310EA5">
          <w:rPr>
            <w:rStyle w:val="Hyperlink"/>
            <w:rFonts w:ascii="Open Sans" w:hAnsi="Open Sans" w:cs="Open Sans"/>
            <w:sz w:val="16"/>
            <w:szCs w:val="16"/>
          </w:rPr>
          <w:t>https://www.dltec.com.br/blog/redes/tabela-de-enderecos-mac/</w:t>
        </w:r>
      </w:hyperlink>
    </w:p>
    <w:p w14:paraId="34227FCE" w14:textId="1660B003" w:rsidR="009E28A4" w:rsidRPr="00511757" w:rsidRDefault="00511757" w:rsidP="00511757">
      <w:pPr>
        <w:ind w:firstLine="360"/>
        <w:jc w:val="both"/>
        <w:rPr>
          <w:rFonts w:ascii="Open Sans" w:hAnsi="Open Sans" w:cs="Open Sans"/>
          <w:sz w:val="16"/>
          <w:szCs w:val="16"/>
        </w:rPr>
      </w:pPr>
      <w:hyperlink r:id="rId12" w:history="1">
        <w:r w:rsidRPr="00310EA5">
          <w:rPr>
            <w:rStyle w:val="Hyperlink"/>
            <w:rFonts w:ascii="Open Sans" w:hAnsi="Open Sans" w:cs="Open Sans"/>
            <w:sz w:val="16"/>
            <w:szCs w:val="16"/>
          </w:rPr>
          <w:t>http://www.ic.uff.br/~lsousa/redes_i/cap-4.pdf</w:t>
        </w:r>
      </w:hyperlink>
    </w:p>
    <w:p w14:paraId="58AE3F6F" w14:textId="1222FB8F" w:rsidR="00265539" w:rsidRPr="00FE180B" w:rsidRDefault="00265539">
      <w:pPr>
        <w:rPr>
          <w:sz w:val="32"/>
          <w:szCs w:val="32"/>
        </w:rPr>
      </w:pPr>
    </w:p>
    <w:sectPr w:rsidR="00265539" w:rsidRPr="00FE180B" w:rsidSect="005117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5532"/>
    <w:multiLevelType w:val="hybridMultilevel"/>
    <w:tmpl w:val="3CE489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EB6185"/>
    <w:multiLevelType w:val="hybridMultilevel"/>
    <w:tmpl w:val="BDD06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872F8"/>
    <w:multiLevelType w:val="hybridMultilevel"/>
    <w:tmpl w:val="DF60E7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0F0714"/>
    <w:multiLevelType w:val="hybridMultilevel"/>
    <w:tmpl w:val="60B477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B4730"/>
    <w:multiLevelType w:val="hybridMultilevel"/>
    <w:tmpl w:val="6DDCE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32CF3"/>
    <w:multiLevelType w:val="hybridMultilevel"/>
    <w:tmpl w:val="60B477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52CD2"/>
    <w:multiLevelType w:val="hybridMultilevel"/>
    <w:tmpl w:val="21B0A9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A36B67"/>
    <w:multiLevelType w:val="hybridMultilevel"/>
    <w:tmpl w:val="514AE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731647">
    <w:abstractNumId w:val="7"/>
  </w:num>
  <w:num w:numId="2" w16cid:durableId="1679237103">
    <w:abstractNumId w:val="3"/>
  </w:num>
  <w:num w:numId="3" w16cid:durableId="1974477331">
    <w:abstractNumId w:val="1"/>
  </w:num>
  <w:num w:numId="4" w16cid:durableId="2123108925">
    <w:abstractNumId w:val="4"/>
  </w:num>
  <w:num w:numId="5" w16cid:durableId="890268823">
    <w:abstractNumId w:val="5"/>
  </w:num>
  <w:num w:numId="6" w16cid:durableId="1148014446">
    <w:abstractNumId w:val="6"/>
  </w:num>
  <w:num w:numId="7" w16cid:durableId="1549336947">
    <w:abstractNumId w:val="2"/>
  </w:num>
  <w:num w:numId="8" w16cid:durableId="8064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0B"/>
    <w:rsid w:val="00115E1D"/>
    <w:rsid w:val="00265539"/>
    <w:rsid w:val="00511757"/>
    <w:rsid w:val="0064136F"/>
    <w:rsid w:val="009E28A4"/>
    <w:rsid w:val="00A05636"/>
    <w:rsid w:val="00AD5035"/>
    <w:rsid w:val="00DD585F"/>
    <w:rsid w:val="00E57A76"/>
    <w:rsid w:val="00FE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877F"/>
  <w15:chartTrackingRefBased/>
  <w15:docId w15:val="{DBAD3699-E3D9-4B7F-9CAE-42A927E3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1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FE18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link.com.br/voce-sabe-como-os-switches-funcionam-e-qual-o-poder-deles/#:~:text=Um%20switch%20%C3%A9%20um%20dispositivo,tipos%20dispositivos%20possam%20se%20comunic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ifference-between-store%E2%80%91and%E2%80%91forward-switching-and-cut%E2%80%91through-" TargetMode="External"/><Relationship Id="rId12" Type="http://schemas.openxmlformats.org/officeDocument/2006/relationships/hyperlink" Target="http://www.ic.uff.br/~lsousa/redes_i/cap-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mundo.com.br/roteador/9586-quais-as-diferencas-entre-hub-switch-e-roteador-.htm" TargetMode="External"/><Relationship Id="rId11" Type="http://schemas.openxmlformats.org/officeDocument/2006/relationships/hyperlink" Target="https://www.dltec.com.br/blog/redes/tabela-de-enderecos-mac/" TargetMode="External"/><Relationship Id="rId5" Type="http://schemas.openxmlformats.org/officeDocument/2006/relationships/hyperlink" Target="https://www.controle.net/faq/hubs-switches-e-roteadores-qual-e-a-diferenca" TargetMode="External"/><Relationship Id="rId10" Type="http://schemas.openxmlformats.org/officeDocument/2006/relationships/hyperlink" Target="http://wiki.icmc.usp.br/images/4/4c/Rc14-enlac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trole.net/faq/network-switches-o-que-e-um-switch-de-re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1002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Camalionti</dc:creator>
  <cp:keywords/>
  <dc:description/>
  <cp:lastModifiedBy>Gustavo Camalionti</cp:lastModifiedBy>
  <cp:revision>1</cp:revision>
  <dcterms:created xsi:type="dcterms:W3CDTF">2022-11-08T00:05:00Z</dcterms:created>
  <dcterms:modified xsi:type="dcterms:W3CDTF">2022-11-08T01:43:00Z</dcterms:modified>
</cp:coreProperties>
</file>