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t xml:space="preserve">Phone: +1 352-349-4910</w:t>
      </w:r>
      <w:r>
        <w:br w:type="textWrapping"/>
      </w:r>
      <w:r>
        <w:t xml:space="preserve">Email: gustavocastro73@gmail.com</w:t>
      </w:r>
      <w:r>
        <w:br w:type="textWrapping"/>
      </w:r>
      <w:r>
        <w:t xml:space="preserve">Location: Orlando, FL</w:t>
      </w:r>
      <w:r>
        <w:br w:type="textWrapping"/>
      </w:r>
      <w:r>
        <w:t xml:space="preserve">LinkedIn: https://linkedin.com/in/gustavocvcastro/</w:t>
      </w:r>
    </w:p>
    <w:p>
      <w:r>
        <w:pict>
          <v:rect style="width:0;height:1.5pt" o:hralign="center" o:hrstd="t" o:hr="t"/>
        </w:pict>
      </w:r>
    </w:p>
    <w:bookmarkStart w:id="22" w:name="professional-summary"/>
    <w:p>
      <w:pPr>
        <w:pStyle w:val="Heading2"/>
      </w:pPr>
      <w:r>
        <w:t xml:space="preserve">PROFESSIONAL SUMMARY</w:t>
      </w:r>
    </w:p>
    <w:bookmarkEnd w:id="22"/>
    <w:p>
      <w:r>
        <w:t xml:space="preserve">Senior Engineering Manager and R&amp;D Leader with 25+ years of experience leading software development, cross-functional engineering teams, and complex technology projects. Proven expertise in</w:t>
      </w:r>
      <w:r>
        <w:t xml:space="preserve"> </w:t>
      </w:r>
      <w:r>
        <w:rPr>
          <w:b/>
        </w:rPr>
        <w:t xml:space="preserve">IT Project Management, SaaS platforms, Agile methodologies, budget ownership, stakeholder management, and full software development lifecycle (SDLC)</w:t>
      </w:r>
      <w:r>
        <w:t xml:space="preserve">. Strong background in AI, IoT, system integration, and infrastructure modernization. Experienced managing global initiatives across USA, Germany, India, and China.</w:t>
      </w:r>
    </w:p>
    <w:p>
      <w:r>
        <w:pict>
          <v:rect style="width:0;height:1.5pt" o:hralign="center" o:hrstd="t" o:hr="t"/>
        </w:pict>
      </w:r>
    </w:p>
    <w:bookmarkStart w:id="23" w:name="core-competencies"/>
    <w:p>
      <w:pPr>
        <w:pStyle w:val="Heading2"/>
      </w:pPr>
      <w:r>
        <w:t xml:space="preserve">CORE COMPETENCIES</w:t>
      </w:r>
    </w:p>
    <w:bookmarkEnd w:id="23"/>
    <w:p>
      <w:pPr>
        <w:pStyle w:val="Compact"/>
        <w:numPr>
          <w:numId w:val="2"/>
          <w:ilvl w:val="0"/>
        </w:numPr>
      </w:pPr>
      <w:r>
        <w:rPr>
          <w:b/>
        </w:rPr>
        <w:t xml:space="preserve">IT Project Management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Agile &amp; SDLC Leadership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Cross-functional Team Leadership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Budget &amp; Schedule Management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Stakeholder &amp; Vendor Management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Risk Management &amp; Process Improvement</w:t>
      </w:r>
    </w:p>
    <w:p>
      <w:pPr>
        <w:pStyle w:val="Compact"/>
        <w:numPr>
          <w:numId w:val="2"/>
          <w:ilvl w:val="0"/>
        </w:numPr>
      </w:pPr>
      <w:r>
        <w:t xml:space="preserve">SaaS Platform Delivery</w:t>
      </w:r>
    </w:p>
    <w:p>
      <w:pPr>
        <w:pStyle w:val="Compact"/>
        <w:numPr>
          <w:numId w:val="2"/>
          <w:ilvl w:val="0"/>
        </w:numPr>
      </w:pPr>
      <w:r>
        <w:t xml:space="preserve">Software Architecture</w:t>
      </w:r>
    </w:p>
    <w:p>
      <w:pPr>
        <w:pStyle w:val="Compact"/>
        <w:numPr>
          <w:numId w:val="2"/>
          <w:ilvl w:val="0"/>
        </w:numPr>
      </w:pPr>
      <w:r>
        <w:t xml:space="preserve">Infrastructure &amp; System Integration</w:t>
      </w:r>
    </w:p>
    <w:p>
      <w:pPr>
        <w:pStyle w:val="Compact"/>
        <w:numPr>
          <w:numId w:val="2"/>
          <w:ilvl w:val="0"/>
        </w:numPr>
      </w:pPr>
      <w:r>
        <w:t xml:space="preserve">Innovation &amp; R&amp;D Program Management</w:t>
      </w:r>
    </w:p>
    <w:p>
      <w:r>
        <w:pict>
          <v:rect style="width:0;height:1.5pt" o:hralign="center" o:hrstd="t" o:hr="t"/>
        </w:pict>
      </w:r>
    </w:p>
    <w:bookmarkStart w:id="24" w:name="professional-experience"/>
    <w:p>
      <w:pPr>
        <w:pStyle w:val="Heading2"/>
      </w:pPr>
      <w:r>
        <w:t xml:space="preserve">PROFESSIONAL EXPERIENCE</w:t>
      </w:r>
    </w:p>
    <w:bookmarkEnd w:id="24"/>
    <w:bookmarkStart w:id="25" w:name="creare-sistemas-sa"/>
    <w:p>
      <w:pPr>
        <w:pStyle w:val="Heading3"/>
      </w:pPr>
      <w:r>
        <w:t xml:space="preserve">Creare Sistemas SA</w:t>
      </w:r>
    </w:p>
    <w:bookmarkEnd w:id="25"/>
    <w:p>
      <w:r>
        <w:t xml:space="preserve">Engineering Manager | 11/2023 – Present</w:t>
      </w:r>
    </w:p>
    <w:p>
      <w:r>
        <w:rPr>
          <w:b/>
        </w:rPr>
        <w:t xml:space="preserve">IT Project &amp; Team Leadership</w:t>
      </w:r>
      <w:r>
        <w:t xml:space="preserve"> </w:t>
      </w:r>
      <w:r>
        <w:t xml:space="preserve">- Lead cross-functional teams (backend, frontend, hardware, data science). - Manage full</w:t>
      </w:r>
      <w:r>
        <w:t xml:space="preserve"> </w:t>
      </w:r>
      <w:r>
        <w:rPr>
          <w:b/>
        </w:rPr>
        <w:t xml:space="preserve">software development lifecycle (SDLC)</w:t>
      </w:r>
      <w:r>
        <w:t xml:space="preserve"> </w:t>
      </w:r>
      <w:r>
        <w:t xml:space="preserve">using agile methodologies. - Coordinate funded innovation and R&amp;D projects. - Actively performed roles including</w:t>
      </w:r>
      <w:r>
        <w:t xml:space="preserve"> </w:t>
      </w:r>
      <w:r>
        <w:rPr>
          <w:b/>
        </w:rPr>
        <w:t xml:space="preserve">Project Manager, Product Owner, and QA support</w:t>
      </w:r>
      <w:r>
        <w:t xml:space="preserve">.</w:t>
      </w:r>
    </w:p>
    <w:p>
      <w:r>
        <w:rPr>
          <w:b/>
        </w:rPr>
        <w:t xml:space="preserve">Program &amp; Platform Management</w:t>
      </w:r>
      <w:r>
        <w:t xml:space="preserve"> </w:t>
      </w:r>
      <w:r>
        <w:t xml:space="preserve">- Led platform restructuring initiatives focused on infrastructure improvement and modularization. - Unified multiple software products into a cohesive SaaS platform. - Managed telemetry data initiatives to improve system reliability and security. - Implemented security practices ensuring data protection and compliance.</w:t>
      </w:r>
    </w:p>
    <w:p>
      <w:r>
        <w:rPr>
          <w:b/>
        </w:rPr>
        <w:t xml:space="preserve">Key Achievement</w:t>
      </w:r>
      <w:r>
        <w:t xml:space="preserve"> </w:t>
      </w:r>
      <w:r>
        <w:t xml:space="preserve">- Expanded engineering organization from 15 to 38 professionals in one year. - Oversaw full software portfolio including AI Safety Cameras, telemetry systems, mobile applications, and SaaS solutions.</w:t>
      </w:r>
    </w:p>
    <w:p>
      <w:r>
        <w:pict>
          <v:rect style="width:0;height:1.5pt" o:hralign="center" o:hrstd="t" o:hr="t"/>
        </w:pict>
      </w:r>
    </w:p>
    <w:bookmarkStart w:id="26" w:name="ponfac-sa"/>
    <w:p>
      <w:pPr>
        <w:pStyle w:val="Heading3"/>
      </w:pPr>
      <w:r>
        <w:t xml:space="preserve">Ponfac SA</w:t>
      </w:r>
    </w:p>
    <w:bookmarkEnd w:id="26"/>
    <w:p>
      <w:r>
        <w:t xml:space="preserve">R&amp;D Manager | 10/2019 – 07/2023</w:t>
      </w:r>
    </w:p>
    <w:p>
      <w:pPr>
        <w:pStyle w:val="Compact"/>
        <w:numPr>
          <w:numId w:val="3"/>
          <w:ilvl w:val="0"/>
        </w:numPr>
      </w:pPr>
      <w:r>
        <w:t xml:space="preserve">Managed R&amp;D, IoT, and customer service technical teams.</w:t>
      </w:r>
    </w:p>
    <w:p>
      <w:pPr>
        <w:pStyle w:val="Compact"/>
        <w:numPr>
          <w:numId w:val="3"/>
          <w:ilvl w:val="0"/>
        </w:numPr>
      </w:pPr>
      <w:r>
        <w:t xml:space="preserve">Led innovation project management initiatives.</w:t>
      </w:r>
    </w:p>
    <w:p>
      <w:pPr>
        <w:pStyle w:val="Compact"/>
        <w:numPr>
          <w:numId w:val="3"/>
          <w:ilvl w:val="0"/>
        </w:numPr>
      </w:pPr>
      <w:r>
        <w:t xml:space="preserve">Designed and delivered computer vision and AI-based solutions.</w:t>
      </w:r>
    </w:p>
    <w:p>
      <w:pPr>
        <w:pStyle w:val="Compact"/>
        <w:numPr>
          <w:numId w:val="3"/>
          <w:ilvl w:val="0"/>
        </w:numPr>
      </w:pPr>
      <w:r>
        <w:t xml:space="preserve">Coordinated government-funded innovation projects (FINEP).</w:t>
      </w:r>
    </w:p>
    <w:p>
      <w:pPr>
        <w:pStyle w:val="Compact"/>
        <w:numPr>
          <w:numId w:val="3"/>
          <w:ilvl w:val="0"/>
        </w:numPr>
      </w:pPr>
      <w:r>
        <w:t xml:space="preserve">Defined system architecture and technical specifications.</w:t>
      </w:r>
    </w:p>
    <w:p>
      <w:r>
        <w:pict>
          <v:rect style="width:0;height:1.5pt" o:hralign="center" o:hrstd="t" o:hr="t"/>
        </w:pict>
      </w:r>
    </w:p>
    <w:bookmarkStart w:id="27" w:name="elo-sistemas-eletronicos-sa"/>
    <w:p>
      <w:pPr>
        <w:pStyle w:val="Heading3"/>
      </w:pPr>
      <w:r>
        <w:t xml:space="preserve">Elo Sistemas Eletronicos SA</w:t>
      </w:r>
    </w:p>
    <w:bookmarkEnd w:id="27"/>
    <w:p>
      <w:r>
        <w:t xml:space="preserve">Software Development Manager | 08/2010 – 09/2019</w:t>
      </w:r>
    </w:p>
    <w:p>
      <w:pPr>
        <w:pStyle w:val="Compact"/>
        <w:numPr>
          <w:numId w:val="4"/>
          <w:ilvl w:val="0"/>
        </w:numPr>
      </w:pPr>
      <w:r>
        <w:t xml:space="preserve">Managed software development teams and project delivery.</w:t>
      </w:r>
    </w:p>
    <w:p>
      <w:pPr>
        <w:pStyle w:val="Compact"/>
        <w:numPr>
          <w:numId w:val="4"/>
          <w:ilvl w:val="0"/>
        </w:numPr>
      </w:pPr>
      <w:r>
        <w:t xml:space="preserve">Owned</w:t>
      </w:r>
      <w:r>
        <w:t xml:space="preserve"> </w:t>
      </w:r>
      <w:r>
        <w:rPr>
          <w:b/>
        </w:rPr>
        <w:t xml:space="preserve">project schedules, budgets, scope definition, and reporting</w:t>
      </w:r>
      <w:r>
        <w:t xml:space="preserve">.</w:t>
      </w:r>
    </w:p>
    <w:p>
      <w:pPr>
        <w:pStyle w:val="Compact"/>
        <w:numPr>
          <w:numId w:val="4"/>
          <w:ilvl w:val="0"/>
        </w:numPr>
      </w:pPr>
      <w:r>
        <w:t xml:space="preserve">Managed outsourced vendors and contract deliverables.</w:t>
      </w:r>
    </w:p>
    <w:p>
      <w:pPr>
        <w:pStyle w:val="Compact"/>
        <w:numPr>
          <w:numId w:val="4"/>
          <w:ilvl w:val="0"/>
        </w:numPr>
      </w:pPr>
      <w:r>
        <w:t xml:space="preserve">Led Smart Grid infrastructure projects including system integration and network development.</w:t>
      </w:r>
    </w:p>
    <w:p>
      <w:pPr>
        <w:pStyle w:val="Compact"/>
        <w:numPr>
          <w:numId w:val="4"/>
          <w:ilvl w:val="0"/>
        </w:numPr>
      </w:pPr>
      <w:r>
        <w:t xml:space="preserve">Delivered router and industrial infrastructure projects from concept to pilot production.</w:t>
      </w:r>
    </w:p>
    <w:p>
      <w:r>
        <w:pict>
          <v:rect style="width:0;height:1.5pt" o:hralign="center" o:hrstd="t" o:hr="t"/>
        </w:pict>
      </w:r>
    </w:p>
    <w:bookmarkStart w:id="28" w:name="altus-sa"/>
    <w:p>
      <w:pPr>
        <w:pStyle w:val="Heading3"/>
      </w:pPr>
      <w:r>
        <w:t xml:space="preserve">ALTUS SA</w:t>
      </w:r>
    </w:p>
    <w:bookmarkEnd w:id="28"/>
    <w:p>
      <w:r>
        <w:t xml:space="preserve">R&amp;D Manager | 08/1999 – 07/2010</w:t>
      </w:r>
    </w:p>
    <w:p>
      <w:pPr>
        <w:pStyle w:val="Compact"/>
        <w:numPr>
          <w:numId w:val="5"/>
          <w:ilvl w:val="0"/>
        </w:numPr>
      </w:pPr>
      <w:r>
        <w:t xml:space="preserve">Managed R&amp;D department including</w:t>
      </w:r>
      <w:r>
        <w:t xml:space="preserve"> </w:t>
      </w:r>
      <w:r>
        <w:rPr>
          <w:b/>
        </w:rPr>
        <w:t xml:space="preserve">budget, staffing, procurement, and vendor negotiation</w:t>
      </w:r>
      <w:r>
        <w:t xml:space="preserve">.</w:t>
      </w:r>
    </w:p>
    <w:p>
      <w:pPr>
        <w:pStyle w:val="Compact"/>
        <w:numPr>
          <w:numId w:val="5"/>
          <w:ilvl w:val="0"/>
        </w:numPr>
      </w:pPr>
      <w:r>
        <w:t xml:space="preserve">Led 25-person engineering team delivering automation and embedded systems.</w:t>
      </w:r>
    </w:p>
    <w:p>
      <w:pPr>
        <w:pStyle w:val="Compact"/>
        <w:numPr>
          <w:numId w:val="5"/>
          <w:ilvl w:val="0"/>
        </w:numPr>
      </w:pPr>
      <w:r>
        <w:t xml:space="preserve">Managed full project lifecycle including planning, execution, production monitoring, and supplier coordination.</w:t>
      </w:r>
    </w:p>
    <w:p>
      <w:pPr>
        <w:pStyle w:val="Compact"/>
        <w:numPr>
          <w:numId w:val="5"/>
          <w:ilvl w:val="0"/>
        </w:numPr>
      </w:pPr>
      <w:r>
        <w:t xml:space="preserve">Delivered high-availability and fault-tolerant systems for industrial applications.</w:t>
      </w:r>
    </w:p>
    <w:p>
      <w:r>
        <w:pict>
          <v:rect style="width:0;height:1.5pt" o:hralign="center" o:hrstd="t" o:hr="t"/>
        </w:pict>
      </w:r>
    </w:p>
    <w:bookmarkStart w:id="29" w:name="technical-skills"/>
    <w:p>
      <w:pPr>
        <w:pStyle w:val="Heading2"/>
      </w:pPr>
      <w:r>
        <w:t xml:space="preserve">TECHNICAL SKILLS</w:t>
      </w:r>
    </w:p>
    <w:bookmarkEnd w:id="29"/>
    <w:p>
      <w:r>
        <w:t xml:space="preserve">Project &amp; Process Tools: - Jira - Microsoft Project - Microsoft Excel - Microsoft PowerPoint - GIT</w:t>
      </w:r>
    </w:p>
    <w:p>
      <w:r>
        <w:t xml:space="preserve">Technical: - SaaS Platforms - AI / Machine Learning - IoT / MQTT / TCP-IP - SQL / NoSQL - C++, C#, Python, Java, Node.js - OpenCV</w:t>
      </w:r>
    </w:p>
    <w:p>
      <w:r>
        <w:pict>
          <v:rect style="width:0;height:1.5pt" o:hralign="center" o:hrstd="t" o:hr="t"/>
        </w:pict>
      </w:r>
    </w:p>
    <w:bookmarkStart w:id="30" w:name="education"/>
    <w:p>
      <w:pPr>
        <w:pStyle w:val="Heading2"/>
      </w:pPr>
      <w:r>
        <w:t xml:space="preserve">EDUCATION</w:t>
      </w:r>
    </w:p>
    <w:bookmarkEnd w:id="30"/>
    <w:p>
      <w:r>
        <w:t xml:space="preserve">MBA in Management of Technology-Based Companies</w:t>
      </w:r>
      <w:r>
        <w:br w:type="textWrapping"/>
      </w:r>
      <w:r>
        <w:t xml:space="preserve">UNISINOS – 2006</w:t>
      </w:r>
    </w:p>
    <w:p>
      <w:r>
        <w:t xml:space="preserve">Bachelor’s in Computer Science</w:t>
      </w:r>
      <w:r>
        <w:br w:type="textWrapping"/>
      </w:r>
      <w:r>
        <w:t xml:space="preserve">UNIVALI – 1995</w:t>
      </w:r>
    </w:p>
    <w:p>
      <w:r>
        <w:pict>
          <v:rect style="width:0;height:1.5pt" o:hralign="center" o:hrstd="t" o:hr="t"/>
        </w:pict>
      </w:r>
    </w:p>
    <w:bookmarkStart w:id="31" w:name="languages"/>
    <w:p>
      <w:pPr>
        <w:pStyle w:val="Heading2"/>
      </w:pPr>
      <w:r>
        <w:t xml:space="preserve">LANGUAGES</w:t>
      </w:r>
    </w:p>
    <w:bookmarkEnd w:id="31"/>
    <w:p>
      <w:r>
        <w:t xml:space="preserve">Portuguese: Native</w:t>
      </w:r>
      <w:r>
        <w:br w:type="textWrapping"/>
      </w:r>
      <w:r>
        <w:t xml:space="preserve">English: Fluent</w:t>
      </w:r>
      <w:r>
        <w:br w:type="textWrapping"/>
      </w:r>
      <w:r>
        <w:t xml:space="preserve">Spanish: Intermediate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8410d7a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6f928cb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