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+1 (352) 349-4910</w:t>
      </w:r>
      <w:r>
        <w:t xml:space="preserve"> </w:t>
      </w:r>
      <w:r>
        <w:rPr>
          <w:b/>
        </w:rPr>
        <w:t xml:space="preserve">gustavocastro73@gmail.com</w:t>
      </w:r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Link"/>
            <w:b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Strategic and results-driven</w:t>
      </w:r>
      <w:r>
        <w:t xml:space="preserve"> </w:t>
      </w:r>
      <w:r>
        <w:rPr>
          <w:b/>
        </w:rPr>
        <w:t xml:space="preserve">Senior Engineering Manager</w:t>
      </w:r>
      <w:r>
        <w:t xml:space="preserve"> </w:t>
      </w:r>
      <w:r>
        <w:t xml:space="preserve">with over 25 years of experience leading cross-functional teams in the delivery of complex SaaS, IoT, and AI-driven solutions. Proven track record of</w:t>
      </w:r>
      <w:r>
        <w:t xml:space="preserve"> </w:t>
      </w:r>
      <w:r>
        <w:rPr>
          <w:b/>
        </w:rPr>
        <w:t xml:space="preserve">scaling engineering organizations</w:t>
      </w:r>
      <w:r>
        <w:t xml:space="preserve"> </w:t>
      </w:r>
      <w:r>
        <w:t xml:space="preserve">(from 15 to 38+ members) and managing global R&amp;D initiatives across the USA, Germany, and China. Expert in aligning technical roadmaps with business objectives, fostering high-performance cultures, and overseeing the full SDLC for critical systems.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Cross-functional Team Management, Strategic Planning, Talent Mentorship, Resource Allocation.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Technology:</w:t>
      </w:r>
      <w:r>
        <w:t xml:space="preserve"> </w:t>
      </w:r>
      <w:r>
        <w:t xml:space="preserve">SaaS Architecture, Cloud Computing, IoT/Telemetrics, AI &amp; Computer Vision, Hardware Integration.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Process:</w:t>
      </w:r>
      <w:r>
        <w:t xml:space="preserve"> </w:t>
      </w:r>
      <w:r>
        <w:t xml:space="preserve">Agile/Scrum Methodologies, SDLC Optimization, Project Management (Jira, MS Project), QA/PO Oversight.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Industry Knowledge:</w:t>
      </w:r>
      <w:r>
        <w:t xml:space="preserve"> </w:t>
      </w:r>
      <w:r>
        <w:t xml:space="preserve">Industrial Automation, Smart Grid Systems, Critical Systems (Oil &amp; Gas/Medical context).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engineering-manager"/>
    <w:p>
      <w:pPr>
        <w:pStyle w:val="Heading3"/>
      </w:pPr>
      <w:r>
        <w:t xml:space="preserve">Creare Sistemas SA | Engineering Manager</w:t>
      </w:r>
    </w:p>
    <w:bookmarkEnd w:id="26"/>
    <w:p>
      <w:r>
        <w:rPr>
          <w:i/>
        </w:rPr>
        <w:t xml:space="preserve">Canoas, RS (Brazil) | 11/2023 – Present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Organization Scaling:</w:t>
      </w:r>
      <w:r>
        <w:t xml:space="preserve"> </w:t>
      </w:r>
      <w:r>
        <w:t xml:space="preserve">Successfully grew the engineering department from 15 to 38 members within one year, overseeing the entire software portfolio. *</w:t>
      </w:r>
      <w:r>
        <w:t xml:space="preserve"> </w:t>
      </w:r>
      <w:r>
        <w:rPr>
          <w:b/>
        </w:rPr>
        <w:t xml:space="preserve">Strategic Oversight:</w:t>
      </w:r>
      <w:r>
        <w:t xml:space="preserve"> </w:t>
      </w:r>
      <w:r>
        <w:t xml:space="preserve">Lead multidisciplinary teams (Backend, Frontend, Hardware, Data Science) to deliver high-quality SaaS features for heavy vehicle telemetry and Safety AI Cameras. *</w:t>
      </w:r>
      <w:r>
        <w:t xml:space="preserve"> </w:t>
      </w:r>
      <w:r>
        <w:rPr>
          <w:b/>
        </w:rPr>
        <w:t xml:space="preserve">Platform Modernization:</w:t>
      </w:r>
      <w:r>
        <w:t xml:space="preserve"> </w:t>
      </w:r>
      <w:r>
        <w:t xml:space="preserve">Spearheaded platform restructuring focused on infrastructure modularization and UI/UX enhancements, significantly improving system interoperability and user intuition. *</w:t>
      </w:r>
      <w:r>
        <w:t xml:space="preserve"> </w:t>
      </w:r>
      <w:r>
        <w:rPr>
          <w:b/>
        </w:rPr>
        <w:t xml:space="preserve">R&amp;D Management:</w:t>
      </w:r>
      <w:r>
        <w:t xml:space="preserve"> </w:t>
      </w:r>
      <w:r>
        <w:t xml:space="preserve">Directed innovation projects in partnership with Federal University (FURG), integrating advanced AI and telemetry data to enhance platform security and reliability.</w:t>
      </w:r>
    </w:p>
    <w:bookmarkStart w:id="27" w:name="ponfac-sa-rd-manager"/>
    <w:p>
      <w:pPr>
        <w:pStyle w:val="Heading3"/>
      </w:pPr>
      <w:r>
        <w:t xml:space="preserve">Ponfac SA | R&amp;D Manager</w:t>
      </w:r>
    </w:p>
    <w:bookmarkEnd w:id="27"/>
    <w:p>
      <w:r>
        <w:rPr>
          <w:i/>
        </w:rPr>
        <w:t xml:space="preserve">Porto Alegre, RS (Brazil) | 10/2019 – 07/2023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Innovation Leadership:</w:t>
      </w:r>
      <w:r>
        <w:t xml:space="preserve"> </w:t>
      </w:r>
      <w:r>
        <w:t xml:space="preserve">Managed R&amp;D and IoT teams focused on visual inspection and robotics, securing government funding (FINEP) for innovation projects. *</w:t>
      </w:r>
      <w:r>
        <w:t xml:space="preserve"> </w:t>
      </w:r>
      <w:r>
        <w:rPr>
          <w:b/>
        </w:rPr>
        <w:t xml:space="preserve">Technical Achievement:</w:t>
      </w:r>
      <w:r>
        <w:t xml:space="preserve"> </w:t>
      </w:r>
      <w:r>
        <w:t xml:space="preserve">Developed a proprietary No-Code system for Computer Vision, integrating SDKs, OpenCV, and AI into a unified IDE. *</w:t>
      </w:r>
      <w:r>
        <w:t xml:space="preserve"> </w:t>
      </w:r>
      <w:r>
        <w:rPr>
          <w:b/>
        </w:rPr>
        <w:t xml:space="preserve">Product Development:</w:t>
      </w:r>
      <w:r>
        <w:t xml:space="preserve"> </w:t>
      </w:r>
      <w:r>
        <w:t xml:space="preserve">Designed an area-to-weight conversion algorithm using AI-processed imagery, bridging the gap between hardware sensors and data-driven insights.</w:t>
      </w:r>
    </w:p>
    <w:bookmarkStart w:id="28" w:name="elo-sistemas-eletronicos-sa-software-development-manager"/>
    <w:p>
      <w:pPr>
        <w:pStyle w:val="Heading3"/>
      </w:pPr>
      <w:r>
        <w:t xml:space="preserve">Elo Sistemas Eletronicos SA | Software Development Manager</w:t>
      </w:r>
    </w:p>
    <w:bookmarkEnd w:id="28"/>
    <w:p>
      <w:r>
        <w:rPr>
          <w:i/>
        </w:rPr>
        <w:t xml:space="preserve">Porto Alegre, RS (Brazil) | 08/2010 – 09/2019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Smart Grid Integration:</w:t>
      </w:r>
      <w:r>
        <w:t xml:space="preserve"> </w:t>
      </w:r>
      <w:r>
        <w:t xml:space="preserve">Led the development of network infrastructure routers and remote reading servers for residential and industrial smart grid solutions. *</w:t>
      </w:r>
      <w:r>
        <w:t xml:space="preserve"> </w:t>
      </w:r>
      <w:r>
        <w:rPr>
          <w:b/>
        </w:rPr>
        <w:t xml:space="preserve">Operations Management:</w:t>
      </w:r>
      <w:r>
        <w:t xml:space="preserve"> </w:t>
      </w:r>
      <w:r>
        <w:t xml:space="preserve">Managed outsourced partners, budgets, and technical specifications for large-scale hardware/software deployments.</w:t>
      </w:r>
    </w:p>
    <w:bookmarkStart w:id="29" w:name="altus-sa-rd-manager"/>
    <w:p>
      <w:pPr>
        <w:pStyle w:val="Heading3"/>
      </w:pPr>
      <w:r>
        <w:t xml:space="preserve">ALTUS SA | R&amp;D Manager</w:t>
      </w:r>
    </w:p>
    <w:bookmarkEnd w:id="29"/>
    <w:p>
      <w:r>
        <w:rPr>
          <w:i/>
        </w:rPr>
        <w:t xml:space="preserve">Sao Leopoldo, RS (Brazil) | 08/1999 – 07/2010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Critical Systems Engineering:</w:t>
      </w:r>
      <w:r>
        <w:t xml:space="preserve"> </w:t>
      </w:r>
      <w:r>
        <w:t xml:space="preserve">Managed a team of 25 developing</w:t>
      </w:r>
      <w:r>
        <w:t xml:space="preserve"> </w:t>
      </w:r>
      <w:r>
        <w:rPr>
          <w:b/>
        </w:rPr>
        <w:t xml:space="preserve">fault-tolerant systems for oil platforms</w:t>
      </w:r>
      <w:r>
        <w:t xml:space="preserve">, ensuring high availability in high-stakes environments. *</w:t>
      </w:r>
      <w:r>
        <w:t xml:space="preserve"> </w:t>
      </w:r>
      <w:r>
        <w:rPr>
          <w:b/>
        </w:rPr>
        <w:t xml:space="preserve">Product Lifecycle:</w:t>
      </w:r>
      <w:r>
        <w:t xml:space="preserve"> </w:t>
      </w:r>
      <w:r>
        <w:t xml:space="preserve">Oversaw the development of industrial automation products (PLC), including hardware, embedded software, and industrial networks. *</w:t>
      </w:r>
      <w:r>
        <w:t xml:space="preserve"> </w:t>
      </w:r>
      <w:r>
        <w:rPr>
          <w:b/>
        </w:rPr>
        <w:t xml:space="preserve">Global Collaboration:</w:t>
      </w:r>
      <w:r>
        <w:t xml:space="preserve"> </w:t>
      </w:r>
      <w:r>
        <w:t xml:space="preserve">Partnered with international firms in India and the Czech Republic for technical training and technology transfer.</w:t>
      </w:r>
    </w:p>
    <w:bookmarkStart w:id="30" w:name="fundação-bradesco-professor-electronicsautomation"/>
    <w:p>
      <w:pPr>
        <w:pStyle w:val="Heading3"/>
      </w:pPr>
      <w:r>
        <w:t xml:space="preserve">Fundação Bradesco | Professor (Electronics/Automation)</w:t>
      </w:r>
    </w:p>
    <w:bookmarkEnd w:id="30"/>
    <w:p>
      <w:r>
        <w:rPr>
          <w:i/>
        </w:rPr>
        <w:t xml:space="preserve">Gravatai, RS (Brazil) | 03/2002 – 10/2011</w:t>
      </w:r>
      <w:r>
        <w:t xml:space="preserve"> </w:t>
      </w:r>
      <w:r>
        <w:t xml:space="preserve">* Taught technical courses in Programmable Controllers (PLC), Industrial Networks, and Microcontrollers.</w:t>
      </w:r>
    </w:p>
    <w:bookmarkStart w:id="31" w:name="technical-skills"/>
    <w:p>
      <w:pPr>
        <w:pStyle w:val="Heading2"/>
      </w:pPr>
      <w:r>
        <w:t xml:space="preserve">TECHNICAL SKILLS</w:t>
      </w:r>
    </w:p>
    <w:bookmarkEnd w:id="31"/>
    <w:p>
      <w:pPr>
        <w:pStyle w:val="Compact"/>
        <w:numPr>
          <w:numId w:val="3"/>
          <w:ilvl w:val="0"/>
        </w:numPr>
      </w:pPr>
      <w:r>
        <w:rPr>
          <w:b/>
        </w:rPr>
        <w:t xml:space="preserve">Languages/Frameworks:</w:t>
      </w:r>
      <w:r>
        <w:t xml:space="preserve"> </w:t>
      </w:r>
      <w:r>
        <w:t xml:space="preserve">C++, C#, Python, Node.js, Java, Next.js, SQL, NoSQL.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Specialized:</w:t>
      </w:r>
      <w:r>
        <w:t xml:space="preserve"> </w:t>
      </w:r>
      <w:r>
        <w:t xml:space="preserve">OpenCV, MQTT, TCP/IP, PLC Protocols, Power BI, Telemetry.</w:t>
      </w:r>
    </w:p>
    <w:bookmarkStart w:id="32" w:name="education"/>
    <w:p>
      <w:pPr>
        <w:pStyle w:val="Heading2"/>
      </w:pPr>
      <w:r>
        <w:t xml:space="preserve">EDUCATION</w:t>
      </w:r>
    </w:p>
    <w:bookmarkEnd w:id="32"/>
    <w:p>
      <w:pPr>
        <w:pStyle w:val="Compact"/>
        <w:numPr>
          <w:numId w:val="4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3" w:name="languages"/>
    <w:p>
      <w:pPr>
        <w:pStyle w:val="Heading2"/>
      </w:pPr>
      <w:r>
        <w:t xml:space="preserve">LANGUAGES</w:t>
      </w:r>
    </w:p>
    <w:bookmarkEnd w:id="33"/>
    <w:p>
      <w:pPr>
        <w:pStyle w:val="Compact"/>
        <w:numPr>
          <w:numId w:val="5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 / Professional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f6ce76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67437f8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