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Senior Engineering Leader • CTO • R&amp;D Manager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Location:</w:t>
      </w:r>
      <w:r>
        <w:t xml:space="preserve"> </w:t>
      </w:r>
      <w:r>
        <w:t xml:space="preserve">Orlando, FL / Canoas, RS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Phone:</w:t>
      </w:r>
      <w:r>
        <w:t xml:space="preserve"> </w:t>
      </w:r>
      <w:r>
        <w:t xml:space="preserve">+1 352 349 4910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LinkedIn:</w:t>
      </w:r>
      <w:r>
        <w:t xml:space="preserve"> </w:t>
      </w:r>
      <w:hyperlink r:id="rId22">
        <w:r>
          <w:rPr>
            <w:rStyle w:val="Link"/>
          </w:rPr>
          <w:t xml:space="preserve">linkedin.com/in/gustavocvcastro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bookmarkEnd w:id="23"/>
    <w:p>
      <w:r>
        <w:t xml:space="preserve">Highly accomplished leader with 25 years building and scaling high‑performing, cross‑functional organizations. Deep expertise in SaaS and Cloud (OCI/AWS), Edge AI/Computer Vision (OpenCV), and IoT/Telemetry from concept through launch at scale. Track record of growing teams (15→38+), unifying product portfolios, and operating mission‑critical platforms globally. International execution across the USA, Germany, China, India, and the Czech Republic. Aligns technical strategy, platform architecture, and R&amp;D with business objectives to deliver measurable outcomes.</w:t>
      </w:r>
    </w:p>
    <w:bookmarkStart w:id="24" w:name="core-competencies"/>
    <w:p>
      <w:pPr>
        <w:pStyle w:val="Heading2"/>
      </w:pPr>
      <w:r>
        <w:t xml:space="preserve">Core Competencies</w:t>
      </w:r>
    </w:p>
    <w:bookmarkEnd w:id="24"/>
    <w:p>
      <w:pPr>
        <w:pStyle w:val="Compact"/>
        <w:numPr>
          <w:numId w:val="3"/>
          <w:ilvl w:val="0"/>
        </w:numPr>
      </w:pPr>
      <w:r>
        <w:rPr>
          <w:b/>
        </w:rPr>
        <w:t xml:space="preserve">Executive Leadership:</w:t>
      </w:r>
      <w:r>
        <w:t xml:space="preserve"> </w:t>
      </w:r>
      <w:r>
        <w:t xml:space="preserve">Strategy, org scaling &amp; mentorship, stakeholder mgmt, budgeting (P&amp;L)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Technology:</w:t>
      </w:r>
      <w:r>
        <w:t xml:space="preserve"> </w:t>
      </w:r>
      <w:r>
        <w:t xml:space="preserve">SaaS/Cloud (OCI, AWS), Edge AI, Computer Vision (OpenCV), IoT/Telemetry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Product &amp; Innovation:</w:t>
      </w:r>
      <w:r>
        <w:t xml:space="preserve"> </w:t>
      </w:r>
      <w:r>
        <w:t xml:space="preserve">R&amp;D management, No‑Code platforms, product roadmaps, gov‑funded projects (FINEP)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Methods:</w:t>
      </w:r>
      <w:r>
        <w:t xml:space="preserve"> </w:t>
      </w:r>
      <w:r>
        <w:t xml:space="preserve">Agile/SDLC, QA automation, PMI‑aligned project management</w:t>
      </w:r>
    </w:p>
    <w:bookmarkStart w:id="25" w:name="experience"/>
    <w:p>
      <w:pPr>
        <w:pStyle w:val="Heading2"/>
      </w:pPr>
      <w:r>
        <w:t xml:space="preserve">Experience</w:t>
      </w:r>
    </w:p>
    <w:bookmarkEnd w:id="25"/>
    <w:bookmarkStart w:id="26" w:name="creare-sistemas-sa"/>
    <w:p>
      <w:pPr>
        <w:pStyle w:val="Heading3"/>
      </w:pPr>
      <w:r>
        <w:t xml:space="preserve">Creare Sistemas SA</w:t>
      </w:r>
    </w:p>
    <w:bookmarkEnd w:id="26"/>
    <w:p>
      <w:r>
        <w:rPr>
          <w:b/>
        </w:rPr>
        <w:t xml:space="preserve">Engineering Manager</w:t>
      </w:r>
      <w:r>
        <w:t xml:space="preserve"> </w:t>
      </w:r>
      <w:r>
        <w:t xml:space="preserve">| Canoas, RS / Remote |</w:t>
      </w:r>
      <w:r>
        <w:t xml:space="preserve"> </w:t>
      </w:r>
      <w:r>
        <w:rPr>
          <w:i/>
        </w:rPr>
        <w:t xml:space="preserve">11/2023 – Present</w:t>
      </w:r>
    </w:p>
    <w:p>
      <w:r>
        <w:rPr>
          <w:b/>
        </w:rPr>
        <w:t xml:space="preserve">Team Leadership &amp; Scaling</w:t>
      </w:r>
      <w:r>
        <w:t xml:space="preserve"> </w:t>
      </w:r>
      <w:r>
        <w:t xml:space="preserve">- Led cross‑disciplinary teams (Backend, Frontend, Hardware, Data Science); scaled org from 15 to 38+ within 12 months. - Fostered collaboration and on‑time delivery; partnered with FURG to drive applied research and innovation.</w:t>
      </w:r>
    </w:p>
    <w:p>
      <w:r>
        <w:rPr>
          <w:b/>
        </w:rPr>
        <w:t xml:space="preserve">Portfolio &amp; Delivery</w:t>
      </w:r>
      <w:r>
        <w:t xml:space="preserve"> </w:t>
      </w:r>
      <w:r>
        <w:t xml:space="preserve">- Owned full software lifecycle with standards and agile practices; delivered features that improved customer satisfaction and competitiveness. - Supervised entire software portfolio: Safety AI Cameras, heavy‑vehicle telemetry (transport/agribusiness), analytics data pipelines, and mobile apps. - Planned, developed, and deployed modular components aligned to stakeholder needs; led hardware/software integration.</w:t>
      </w:r>
    </w:p>
    <w:p>
      <w:r>
        <w:rPr>
          <w:b/>
        </w:rPr>
        <w:t xml:space="preserve">Platform, Cloud, Data &amp; Security</w:t>
      </w:r>
      <w:r>
        <w:t xml:space="preserve"> </w:t>
      </w:r>
      <w:r>
        <w:t xml:space="preserve">- Drove platform restructuring: infra hardening, component modularization, and UX/UI improvements for scalability and velocity. - Orchestrated multi‑cloud operations (~80% OCI, ~20% AWS); improved availability and cost efficiency. - Managed and analyzed telemetry data for safety/operational insights; implemented security practices and regulatory compliance.</w:t>
      </w:r>
    </w:p>
    <w:p>
      <w:r>
        <w:rPr>
          <w:b/>
        </w:rPr>
        <w:t xml:space="preserve">Projects &amp; Innovation</w:t>
      </w:r>
      <w:r>
        <w:t xml:space="preserve"> </w:t>
      </w:r>
      <w:r>
        <w:t xml:space="preserve">- Coordinated funded innovation projects to research and validate new technologies. - Unified products and solutions for a cohesive platform strategy.</w:t>
      </w:r>
    </w:p>
    <w:p>
      <w:pPr>
        <w:pStyle w:val="Compact"/>
        <w:numPr>
          <w:numId w:val="4"/>
          <w:ilvl w:val="0"/>
        </w:numPr>
      </w:pPr>
      <w:r>
        <w:t xml:space="preserve">Contributed as QA, Product Owner, and Project Manager within the development support team.</w:t>
      </w:r>
    </w:p>
    <w:p>
      <w:pPr>
        <w:pStyle w:val="Compact"/>
        <w:numPr>
          <w:numId w:val="4"/>
          <w:ilvl w:val="0"/>
        </w:numPr>
      </w:pPr>
      <w:r>
        <w:t xml:space="preserve">Foster a creative and innovative work environment, encouraging the team to explore new ideas and approaches to solve complex problems.</w:t>
      </w:r>
      <w:r>
        <w:t xml:space="preserve"> </w:t>
      </w:r>
      <w:r>
        <w:rPr>
          <w:b/>
        </w:rPr>
        <w:t xml:space="preserve">Achievements</w:t>
      </w:r>
    </w:p>
    <w:p>
      <w:pPr>
        <w:pStyle w:val="Compact"/>
        <w:numPr>
          <w:numId w:val="4"/>
          <w:ilvl w:val="0"/>
        </w:numPr>
      </w:pPr>
      <w:r>
        <w:t xml:space="preserve">Expanded the team from 15 to 38 within one year.</w:t>
      </w:r>
    </w:p>
    <w:p>
      <w:pPr>
        <w:pStyle w:val="Compact"/>
        <w:numPr>
          <w:numId w:val="4"/>
          <w:ilvl w:val="0"/>
        </w:numPr>
      </w:pPr>
      <w:r>
        <w:t xml:space="preserve">Increased platform scalability and delivery velocity through restructuring and modularization.</w:t>
      </w:r>
    </w:p>
    <w:p>
      <w:pPr>
        <w:pStyle w:val="Compact"/>
        <w:numPr>
          <w:numId w:val="4"/>
          <w:ilvl w:val="0"/>
        </w:numPr>
      </w:pPr>
      <w:r>
        <w:t xml:space="preserve">Contributed to the development support team as QA, PO, and Project Manager.</w:t>
      </w:r>
    </w:p>
    <w:p>
      <w:r>
        <w:rPr>
          <w:b/>
        </w:rPr>
        <w:t xml:space="preserve">CTO / R&amp;D Manager</w:t>
      </w:r>
      <w:r>
        <w:t xml:space="preserve"> </w:t>
      </w:r>
      <w:r>
        <w:t xml:space="preserve">| Porto Alegre, RS |</w:t>
      </w:r>
      <w:r>
        <w:t xml:space="preserve"> </w:t>
      </w:r>
      <w:r>
        <w:rPr>
          <w:i/>
        </w:rPr>
        <w:t xml:space="preserve">10/2019 – 07/2023</w:t>
      </w:r>
      <w:r>
        <w:t xml:space="preserve"> </w:t>
      </w:r>
      <w:r>
        <w:rPr>
          <w:b/>
        </w:rPr>
        <w:t xml:space="preserve">CTO/R&amp;D Manager</w:t>
      </w:r>
      <w:r>
        <w:t xml:space="preserve"> </w:t>
      </w:r>
      <w:r>
        <w:t xml:space="preserve">| Porto Alegre, RS |</w:t>
      </w:r>
      <w:r>
        <w:t xml:space="preserve"> </w:t>
      </w:r>
      <w:r>
        <w:rPr>
          <w:i/>
        </w:rPr>
        <w:t xml:space="preserve">10/2019 - 07/2023</w:t>
      </w:r>
      <w:r>
        <w:t xml:space="preserve"> </w:t>
      </w:r>
      <w:r>
        <w:rPr>
          <w:b/>
        </w:rPr>
        <w:t xml:space="preserve">Technology Leadership</w:t>
      </w:r>
      <w:r>
        <w:t xml:space="preserve"> </w:t>
      </w:r>
      <w:r>
        <w:t xml:space="preserve">- Defined long‑term roadmaps; led R&amp;D, IoT, and Robotics; evolved processes and architecture for scale. - Designed and operated edge compute architectures enabling low‑latency inference for visual inspection and robotics. - Conceived and built a No‑Code CV IDE integrating proprietary SDKs, OpenCV, and AI workflows for rapid delivery. - Created an area‑to‑weight conversion model for livestock weight estimation using AI‑processed imagery with animal metadata. - Coordinated FINEP‑funded projects; secured and governed grants for high‑tech visual inspection solutions.</w:t>
      </w:r>
      <w:r>
        <w:t xml:space="preserve"> </w:t>
      </w:r>
      <w:r>
        <w:rPr>
          <w:b/>
        </w:rPr>
        <w:t xml:space="preserve">Edge Computing for Computer Vision:</w:t>
      </w:r>
      <w:r>
        <w:t xml:space="preserve"> </w:t>
      </w:r>
      <w:r>
        <w:t xml:space="preserve">Designed and operated edge compute architectures enabling low-latency inference for visual inspection and robotics.</w:t>
      </w:r>
      <w:r>
        <w:t xml:space="preserve"> </w:t>
      </w:r>
      <w:r>
        <w:rPr>
          <w:b/>
        </w:rPr>
        <w:t xml:space="preserve">Accomplishments</w:t>
      </w:r>
      <w:r>
        <w:t xml:space="preserve"> </w:t>
      </w:r>
      <w:r>
        <w:t xml:space="preserve">- Advanced from R&amp;D Manager to CTO; delivered new CV and robotics capabilities and a No‑Code platform. - Designed and developed a No-Code system for computer vision projects (IDE integrating proprietary SDK, OpenCV, and AI solutions). ### Elo Sistemas Eletrônicos SA</w:t>
      </w:r>
      <w:r>
        <w:t xml:space="preserve"> </w:t>
      </w:r>
      <w:r>
        <w:rPr>
          <w:b/>
        </w:rPr>
        <w:t xml:space="preserve">Software Development Manager</w:t>
      </w:r>
      <w:r>
        <w:t xml:space="preserve"> </w:t>
      </w:r>
      <w:r>
        <w:t xml:space="preserve">| Porto Alegre, RS |</w:t>
      </w:r>
      <w:r>
        <w:t xml:space="preserve"> </w:t>
      </w:r>
      <w:r>
        <w:rPr>
          <w:i/>
        </w:rPr>
        <w:t xml:space="preserve">08/2010 – 09/2019</w:t>
      </w:r>
      <w:r>
        <w:t xml:space="preserve"> </w:t>
      </w:r>
      <w:r>
        <w:rPr>
          <w:b/>
        </w:rPr>
        <w:t xml:space="preserve">Software Development Manager</w:t>
      </w:r>
      <w:r>
        <w:t xml:space="preserve"> </w:t>
      </w:r>
      <w:r>
        <w:t xml:space="preserve">| Porto Alegre, RS |</w:t>
      </w:r>
      <w:r>
        <w:t xml:space="preserve"> </w:t>
      </w:r>
      <w:r>
        <w:rPr>
          <w:i/>
        </w:rPr>
        <w:t xml:space="preserve">08/2010 - 09/2019</w:t>
      </w:r>
      <w:r>
        <w:t xml:space="preserve"> </w:t>
      </w:r>
      <w:r>
        <w:t xml:space="preserve">- Managed software teams and process improvements; oversaw internal and outsourced development. - Directed projects including remote reading servers, alarms, and automatic registration for Smart Grid. - Produced financial/physical reports; handled contracts, payments, and scope definition. - Specified protocols and software architecture for the Brazilian Smart Grid solution. - Led Smart Grid system integration to access consumer measurement data (industrial/commercial/residential). - Managed a network infrastructure “Router Project” for meter access from specs and staffing to pilot production. - Collaborated with educational institutions on sponsored R&amp;D projects. - Definition and development of the smart grid solution architecture for Brazil.</w:t>
      </w:r>
    </w:p>
    <w:p>
      <w:r>
        <w:rPr>
          <w:b/>
        </w:rPr>
        <w:t xml:space="preserve">Professor – Technical Course in Electronics</w:t>
      </w:r>
      <w:r>
        <w:t xml:space="preserve"> </w:t>
      </w:r>
      <w:r>
        <w:t xml:space="preserve">| Gravataí, RS |</w:t>
      </w:r>
      <w:r>
        <w:t xml:space="preserve"> </w:t>
      </w:r>
      <w:r>
        <w:rPr>
          <w:i/>
        </w:rPr>
        <w:t xml:space="preserve">03/2002 – 10/2011</w:t>
      </w:r>
      <w:r>
        <w:t xml:space="preserve"> </w:t>
      </w:r>
      <w:r>
        <w:rPr>
          <w:b/>
        </w:rPr>
        <w:t xml:space="preserve">Professor Technical Course in Electronics</w:t>
      </w:r>
      <w:r>
        <w:t xml:space="preserve"> </w:t>
      </w:r>
      <w:r>
        <w:t xml:space="preserve">| Gravatai, RS |</w:t>
      </w:r>
      <w:r>
        <w:t xml:space="preserve"> </w:t>
      </w:r>
      <w:r>
        <w:rPr>
          <w:i/>
        </w:rPr>
        <w:t xml:space="preserve">03/2002 - 10/2011</w:t>
      </w:r>
      <w:r>
        <w:t xml:space="preserve"> </w:t>
      </w:r>
      <w:r>
        <w:t xml:space="preserve">- Taught: Introduction to Informatics; Microcontrollers and Interfaces; Organization and Standards; Programmable Controllers; Local Area Networks; Industrial Automation; Industrial Networks. -</w:t>
      </w:r>
      <w:r>
        <w:t xml:space="preserve"> </w:t>
      </w:r>
      <w:r>
        <w:rPr>
          <w:b/>
        </w:rPr>
        <w:t xml:space="preserve">Subjects taught:</w:t>
      </w:r>
      <w:r>
        <w:t xml:space="preserve"> </w:t>
      </w:r>
      <w:r>
        <w:t xml:space="preserve">Introduction to Informatics, Microcontrollers and Interfaces, Organization and Standards, Programmable Controllers, Local Area Networks, Industrial Automation, Industrial Networks.</w:t>
      </w:r>
    </w:p>
    <w:p>
      <w:r>
        <w:rPr>
          <w:b/>
        </w:rPr>
        <w:t xml:space="preserve">R&amp;D Manager / Software Factory Manager</w:t>
      </w:r>
      <w:r>
        <w:t xml:space="preserve"> </w:t>
      </w:r>
      <w:r>
        <w:t xml:space="preserve">| São Leopoldo, RS |</w:t>
      </w:r>
      <w:r>
        <w:t xml:space="preserve"> </w:t>
      </w:r>
      <w:r>
        <w:rPr>
          <w:i/>
        </w:rPr>
        <w:t xml:space="preserve">08/1999 – 07/2010</w:t>
      </w:r>
      <w:r>
        <w:t xml:space="preserve"> </w:t>
      </w:r>
      <w:r>
        <w:rPr>
          <w:b/>
        </w:rPr>
        <w:t xml:space="preserve">R&amp;D Manager</w:t>
      </w:r>
      <w:r>
        <w:t xml:space="preserve"> </w:t>
      </w:r>
      <w:r>
        <w:t xml:space="preserve">| Sao Leopoldo, RS |</w:t>
      </w:r>
      <w:r>
        <w:t xml:space="preserve"> </w:t>
      </w:r>
      <w:r>
        <w:rPr>
          <w:i/>
        </w:rPr>
        <w:t xml:space="preserve">08/1999 - 07/2010</w:t>
      </w:r>
      <w:r>
        <w:t xml:space="preserve"> </w:t>
      </w:r>
      <w:r>
        <w:rPr>
          <w:b/>
        </w:rPr>
        <w:t xml:space="preserve">Mission‑Critical R&amp;D</w:t>
      </w:r>
      <w:r>
        <w:t xml:space="preserve"> </w:t>
      </w:r>
      <w:r>
        <w:t xml:space="preserve">- Led high‑availability and fault‑tolerant industrial automation systems for mission‑critical environments (e.g., oil platform controls). - Managed budgets, staff, hiring, training, and supplier negotiations (national/international). - Ran a Software Factory focused on process improvement, high throughput, and high availability. - Directed a 25‑person team building industrial automation products and systems (embedded software, networks, high‑performance systems). - Owned programmable controller product lines (hardware, firmware, testing) and programming software. - Executed project feasibility analyses and budgeting; participated in R&amp;D fairs/events. - Drove joint development and supplier negotiations with partners in India and the Czech Republic.</w:t>
      </w:r>
      <w:r>
        <w:t xml:space="preserve"> </w:t>
      </w:r>
      <w:r>
        <w:rPr>
          <w:b/>
        </w:rPr>
        <w:t xml:space="preserve">Mission-Critical Operations:</w:t>
      </w:r>
      <w:r>
        <w:t xml:space="preserve"> </w:t>
      </w:r>
      <w:r>
        <w:t xml:space="preserve">Led high-availability and fault-tolerant industrial automation systems for mission-critical environments (e.g., oil platform controls). ## Technical Skills - Development with partner companies in India and the Czech Republic (technical meetings and training). -</w:t>
      </w:r>
      <w:r>
        <w:t xml:space="preserve"> </w:t>
      </w:r>
      <w:r>
        <w:rPr>
          <w:b/>
        </w:rPr>
        <w:t xml:space="preserve">Languages &amp; Frameworks:</w:t>
      </w:r>
      <w:r>
        <w:t xml:space="preserve"> </w:t>
      </w:r>
      <w:r>
        <w:t xml:space="preserve">C++, C#, Python, Java, Node.js, Next.js, SQL/NoSQL -</w:t>
      </w:r>
      <w:r>
        <w:t xml:space="preserve"> </w:t>
      </w:r>
      <w:r>
        <w:rPr>
          <w:b/>
        </w:rPr>
        <w:t xml:space="preserve">Cloud &amp; Platforms:</w:t>
      </w:r>
      <w:r>
        <w:t xml:space="preserve"> </w:t>
      </w:r>
      <w:r>
        <w:t xml:space="preserve">Oracle Cloud (OCI), AWS, Edge compute for CV -</w:t>
      </w:r>
      <w:r>
        <w:t xml:space="preserve"> </w:t>
      </w:r>
      <w:r>
        <w:rPr>
          <w:b/>
        </w:rPr>
        <w:t xml:space="preserve">AI &amp; Data:</w:t>
      </w:r>
      <w:r>
        <w:t xml:space="preserve"> </w:t>
      </w:r>
      <w:r>
        <w:t xml:space="preserve">Machine Learning, Computer Vision, Image Processing, OpenCV, AI Smart Cam, Power BI -</w:t>
      </w:r>
      <w:r>
        <w:t xml:space="preserve"> </w:t>
      </w:r>
      <w:r>
        <w:rPr>
          <w:b/>
        </w:rPr>
        <w:t xml:space="preserve">IoT &amp; Industrial:</w:t>
      </w:r>
      <w:r>
        <w:t xml:space="preserve"> </w:t>
      </w:r>
      <w:r>
        <w:t xml:space="preserve">MQTT, TCP/IP, PLC, Industrial Protocols, Telemetry, Hardware Integration -</w:t>
      </w:r>
      <w:r>
        <w:t xml:space="preserve"> </w:t>
      </w:r>
      <w:r>
        <w:rPr>
          <w:b/>
        </w:rPr>
        <w:t xml:space="preserve">Tools &amp; Process:</w:t>
      </w:r>
      <w:r>
        <w:t xml:space="preserve"> </w:t>
      </w:r>
      <w:r>
        <w:t xml:space="preserve">Git, Jira, Microsoft Project, PowerPoint, Excel (Advanced) ## Skills</w:t>
      </w:r>
    </w:p>
    <w:bookmarkStart w:id="27" w:name="education"/>
    <w:p>
      <w:pPr>
        <w:pStyle w:val="Heading2"/>
      </w:pPr>
      <w:r>
        <w:t xml:space="preserve">Education</w:t>
      </w:r>
    </w:p>
    <w:bookmarkEnd w:id="27"/>
    <w:p>
      <w:r>
        <w:rPr>
          <w:b/>
        </w:rPr>
        <w:t xml:space="preserve">MBA in Management of Technology‑Based Companies</w:t>
      </w:r>
      <w:r>
        <w:br w:type="textWrapping"/>
      </w:r>
      <w:r>
        <w:t xml:space="preserve">University of Vale do Sinos (UNISINOS) • São Leopoldo, RS, Brazil •</w:t>
      </w:r>
      <w:r>
        <w:t xml:space="preserve"> </w:t>
      </w:r>
      <w:r>
        <w:rPr>
          <w:i/>
        </w:rPr>
        <w:t xml:space="preserve">03/2005 – 10/2006</w:t>
      </w:r>
      <w:r>
        <w:t xml:space="preserve"> </w:t>
      </w:r>
      <w:r>
        <w:t xml:space="preserve">University of Vale do Sinos - UNISINOS, Sao Leopoldo, RS |</w:t>
      </w:r>
      <w:r>
        <w:t xml:space="preserve"> </w:t>
      </w:r>
      <w:r>
        <w:rPr>
          <w:i/>
        </w:rPr>
        <w:t xml:space="preserve">10/2006</w:t>
      </w:r>
      <w:r>
        <w:t xml:space="preserve"> </w:t>
      </w:r>
      <w:r>
        <w:rPr>
          <w:b/>
        </w:rPr>
        <w:t xml:space="preserve">Bachelor's in Computer Science</w:t>
      </w:r>
      <w:r>
        <w:br w:type="textWrapping"/>
      </w:r>
      <w:r>
        <w:t xml:space="preserve">University of Vale do Itajaí (UNIVALI) • Itajaí, SC, Brazil •</w:t>
      </w:r>
      <w:r>
        <w:t xml:space="preserve"> </w:t>
      </w:r>
      <w:r>
        <w:rPr>
          <w:i/>
        </w:rPr>
        <w:t xml:space="preserve">02/1990 – 07/1995</w:t>
      </w:r>
      <w:r>
        <w:t xml:space="preserve"> </w:t>
      </w:r>
      <w:r>
        <w:t xml:space="preserve">University of Vale do Itajaí - UNIVALI, Itajai, SC |</w:t>
      </w:r>
      <w:r>
        <w:t xml:space="preserve"> </w:t>
      </w:r>
      <w:r>
        <w:rPr>
          <w:i/>
        </w:rPr>
        <w:t xml:space="preserve">07/1995</w:t>
      </w:r>
    </w:p>
    <w:bookmarkStart w:id="28" w:name="languages"/>
    <w:p>
      <w:pPr>
        <w:pStyle w:val="Heading2"/>
      </w:pPr>
      <w:r>
        <w:t xml:space="preserve">Languages</w:t>
      </w:r>
    </w:p>
    <w:bookmarkEnd w:id="28"/>
    <w:p>
      <w:pPr>
        <w:pStyle w:val="Compact"/>
        <w:numPr>
          <w:numId w:val="5"/>
          <w:ilvl w:val="0"/>
        </w:numPr>
      </w:pPr>
      <w:r>
        <w:rPr>
          <w:b/>
        </w:rPr>
        <w:t xml:space="preserve">English:</w:t>
      </w:r>
      <w:r>
        <w:t xml:space="preserve"> </w:t>
      </w:r>
      <w:r>
        <w:t xml:space="preserve">Fluent / Professional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Spanish:</w:t>
      </w:r>
      <w:r>
        <w:t xml:space="preserve"> </w:t>
      </w:r>
      <w:r>
        <w:t xml:space="preserve">Intermediate / Conversational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Spanish:</w:t>
      </w:r>
      <w:r>
        <w:t xml:space="preserve"> </w:t>
      </w:r>
      <w:r>
        <w:t xml:space="preserve">Basic</w:t>
      </w:r>
    </w:p>
    <w:bookmarkStart w:id="29" w:name="international-experience"/>
    <w:p>
      <w:pPr>
        <w:pStyle w:val="Heading2"/>
      </w:pPr>
      <w:r>
        <w:t xml:space="preserve">International Experience</w:t>
      </w:r>
    </w:p>
    <w:bookmarkEnd w:id="29"/>
    <w:p>
      <w:pPr>
        <w:pStyle w:val="Compact"/>
        <w:numPr>
          <w:numId w:val="6"/>
          <w:ilvl w:val="0"/>
        </w:numPr>
      </w:pPr>
      <w:r>
        <w:rPr>
          <w:b/>
        </w:rPr>
        <w:t xml:space="preserve">USA (2015):</w:t>
      </w:r>
      <w:r>
        <w:t xml:space="preserve"> </w:t>
      </w:r>
      <w:r>
        <w:t xml:space="preserve">Integration tests between management system and remote energy meters.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Germany (2008–2009):</w:t>
      </w:r>
      <w:r>
        <w:t xml:space="preserve"> </w:t>
      </w:r>
      <w:r>
        <w:t xml:space="preserve">Hannover Fair and automation training.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India (2009):</w:t>
      </w:r>
      <w:r>
        <w:t xml:space="preserve"> </w:t>
      </w:r>
      <w:r>
        <w:t xml:space="preserve">20‑day technical specification meetings with development partner.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China (2008):</w:t>
      </w:r>
      <w:r>
        <w:t xml:space="preserve"> </w:t>
      </w:r>
      <w:r>
        <w:t xml:space="preserve">Supplier visits and supply‑chain management.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Brazil/Global (2008–2011):</w:t>
      </w:r>
      <w:r>
        <w:t xml:space="preserve"> </w:t>
      </w:r>
      <w:r>
        <w:t xml:space="preserve">Regular meetings and biweekly teleconferences with teams from India, Czech Republic, and Germany.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21d6191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ad16d62f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