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gustavo-castro"/>
    <w:p>
      <w:pPr>
        <w:pStyle w:val="Heading1"/>
      </w:pPr>
      <w:r>
        <w:t xml:space="preserve">Gustavo Castro</w:t>
      </w:r>
    </w:p>
    <w:bookmarkEnd w:id="21"/>
    <w:p>
      <w:r>
        <w:rPr>
          <w:b/>
        </w:rPr>
        <w:t xml:space="preserve">Orlando, FL</w:t>
      </w:r>
      <w:r>
        <w:t xml:space="preserve"> </w:t>
      </w:r>
      <w:r>
        <w:t xml:space="preserve">| +1 (352) 349-4910 | gustavocastro73@gmail.com</w:t>
      </w:r>
      <w:r>
        <w:t xml:space="preserve"> </w:t>
      </w:r>
      <w:r>
        <w:rPr>
          <w:b/>
        </w:rPr>
        <w:t xml:space="preserve">LinkedIn:</w:t>
      </w:r>
      <w:r>
        <w:t xml:space="preserve"> </w:t>
      </w:r>
      <w:hyperlink r:id="rId22">
        <w:r>
          <w:rPr>
            <w:rStyle w:val="Link"/>
          </w:rPr>
          <w:t xml:space="preserve">linkedin.com/in/gustavocvcastro/</w:t>
        </w:r>
      </w:hyperlink>
    </w:p>
    <w:bookmarkStart w:id="23" w:name="professional-summary"/>
    <w:p>
      <w:pPr>
        <w:pStyle w:val="Heading2"/>
      </w:pPr>
      <w:r>
        <w:t xml:space="preserve">PROFESSIONAL SUMMARY</w:t>
      </w:r>
    </w:p>
    <w:bookmarkEnd w:id="23"/>
    <w:p>
      <w:r>
        <w:t xml:space="preserve">Highly accomplished</w:t>
      </w:r>
      <w:r>
        <w:t xml:space="preserve"> </w:t>
      </w:r>
      <w:r>
        <w:rPr>
          <w:b/>
        </w:rPr>
        <w:t xml:space="preserve">Senior Backend Engineer and Engineering Leader</w:t>
      </w:r>
      <w:r>
        <w:t xml:space="preserve"> </w:t>
      </w:r>
      <w:r>
        <w:t xml:space="preserve">with 25 years of experience in building and scaling high-performance software and hardware solutions. Expert in</w:t>
      </w:r>
      <w:r>
        <w:t xml:space="preserve"> </w:t>
      </w:r>
      <w:r>
        <w:rPr>
          <w:b/>
        </w:rPr>
        <w:t xml:space="preserve">SaaS architecture, AI/Computer Vision, and IoT</w:t>
      </w:r>
      <w:r>
        <w:t xml:space="preserve">. Proven track record in developing robust backend systems using</w:t>
      </w:r>
      <w:r>
        <w:t xml:space="preserve"> </w:t>
      </w:r>
      <w:r>
        <w:rPr>
          <w:b/>
        </w:rPr>
        <w:t xml:space="preserve">C#, Python, and Node.js</w:t>
      </w:r>
      <w:r>
        <w:t xml:space="preserve">. Expert at aligning technical strategy with business goals, scaling engineering teams from 15 to 38 members, and delivering complex global projects across the USA, Germany, and China.</w:t>
      </w:r>
    </w:p>
    <w:bookmarkStart w:id="24" w:name="technical-skills"/>
    <w:p>
      <w:pPr>
        <w:pStyle w:val="Heading2"/>
      </w:pPr>
      <w:r>
        <w:t xml:space="preserve">TECHNICAL SKILLS</w:t>
      </w:r>
    </w:p>
    <w:bookmarkEnd w:id="24"/>
    <w:p>
      <w:pPr>
        <w:pStyle w:val="Compact"/>
        <w:numPr>
          <w:numId w:val="2"/>
          <w:ilvl w:val="0"/>
        </w:numPr>
      </w:pPr>
      <w:r>
        <w:rPr>
          <w:b/>
        </w:rPr>
        <w:t xml:space="preserve">Languages &amp; Frameworks:</w:t>
      </w:r>
      <w:r>
        <w:t xml:space="preserve"> </w:t>
      </w:r>
      <w:r>
        <w:t xml:space="preserve">C#, .NET, Python, Node.js, C++, Java, Next.js.</w:t>
      </w:r>
    </w:p>
    <w:p>
      <w:pPr>
        <w:pStyle w:val="Compact"/>
        <w:numPr>
          <w:numId w:val="2"/>
          <w:ilvl w:val="0"/>
        </w:numPr>
      </w:pPr>
      <w:r>
        <w:rPr>
          <w:b/>
        </w:rPr>
        <w:t xml:space="preserve">Backend &amp; Architecture:</w:t>
      </w:r>
      <w:r>
        <w:t xml:space="preserve"> </w:t>
      </w:r>
      <w:r>
        <w:t xml:space="preserve">Microservices, SaaS, Distributed Systems, RESTful APIs, System Design.</w:t>
      </w:r>
    </w:p>
    <w:p>
      <w:pPr>
        <w:pStyle w:val="Compact"/>
        <w:numPr>
          <w:numId w:val="2"/>
          <w:ilvl w:val="0"/>
        </w:numPr>
      </w:pPr>
      <w:r>
        <w:rPr>
          <w:b/>
        </w:rPr>
        <w:t xml:space="preserve">Data &amp; Databases:</w:t>
      </w:r>
      <w:r>
        <w:t xml:space="preserve"> </w:t>
      </w:r>
      <w:r>
        <w:t xml:space="preserve">SQL, NoSQL, Telemetry Data Analysis, Image Processing.</w:t>
      </w:r>
    </w:p>
    <w:p>
      <w:pPr>
        <w:pStyle w:val="Compact"/>
        <w:numPr>
          <w:numId w:val="2"/>
          <w:ilvl w:val="0"/>
        </w:numPr>
      </w:pPr>
      <w:r>
        <w:rPr>
          <w:b/>
        </w:rPr>
        <w:t xml:space="preserve">AI &amp; IoT:</w:t>
      </w:r>
      <w:r>
        <w:t xml:space="preserve"> </w:t>
      </w:r>
      <w:r>
        <w:t xml:space="preserve">Machine Learning, Computer Vision, OpenCV, MQTT, TCP/IP, Industrial Protocols.</w:t>
      </w:r>
    </w:p>
    <w:p>
      <w:pPr>
        <w:pStyle w:val="Compact"/>
        <w:numPr>
          <w:numId w:val="2"/>
          <w:ilvl w:val="0"/>
        </w:numPr>
      </w:pPr>
      <w:r>
        <w:rPr>
          <w:b/>
        </w:rPr>
        <w:t xml:space="preserve">Tools &amp; DevOps:</w:t>
      </w:r>
      <w:r>
        <w:t xml:space="preserve"> </w:t>
      </w:r>
      <w:r>
        <w:t xml:space="preserve">GIT, Jira, Agile/Scrum, CI/CD, Project Management.</w:t>
      </w:r>
    </w:p>
    <w:bookmarkStart w:id="25" w:name="professional-experience"/>
    <w:p>
      <w:pPr>
        <w:pStyle w:val="Heading2"/>
      </w:pPr>
      <w:r>
        <w:t xml:space="preserve">PROFESSIONAL EXPERIENCE</w:t>
      </w:r>
    </w:p>
    <w:bookmarkEnd w:id="25"/>
    <w:bookmarkStart w:id="26" w:name="creare-sistemas-sa-engineering-manager-senior-lead"/>
    <w:p>
      <w:pPr>
        <w:pStyle w:val="Heading3"/>
      </w:pPr>
      <w:r>
        <w:t xml:space="preserve">Creare Sistemas SA | Engineering Manager / Senior Lead</w:t>
      </w:r>
    </w:p>
    <w:bookmarkEnd w:id="26"/>
    <w:p>
      <w:r>
        <w:rPr>
          <w:i/>
        </w:rPr>
        <w:t xml:space="preserve">Canoas, RS | 11/2023 – Present</w:t>
      </w:r>
    </w:p>
    <w:p>
      <w:pPr>
        <w:pStyle w:val="Compact"/>
        <w:numPr>
          <w:numId w:val="3"/>
          <w:ilvl w:val="0"/>
        </w:numPr>
      </w:pPr>
      <w:r>
        <w:rPr>
          <w:b/>
        </w:rPr>
        <w:t xml:space="preserve">Architected and scaled backend solutions</w:t>
      </w:r>
      <w:r>
        <w:t xml:space="preserve"> </w:t>
      </w:r>
      <w:r>
        <w:t xml:space="preserve">for a high-traffic SaaS platform, overseeing the expansion of the engineering team from 15 to 38 members.</w:t>
      </w:r>
    </w:p>
    <w:p>
      <w:pPr>
        <w:pStyle w:val="Compact"/>
        <w:numPr>
          <w:numId w:val="3"/>
          <w:ilvl w:val="0"/>
        </w:numPr>
      </w:pPr>
      <w:r>
        <w:t xml:space="preserve">Led the development of</w:t>
      </w:r>
      <w:r>
        <w:t xml:space="preserve"> </w:t>
      </w:r>
      <w:r>
        <w:rPr>
          <w:b/>
        </w:rPr>
        <w:t xml:space="preserve">AI-driven Safety Cameras and telemetry systems</w:t>
      </w:r>
      <w:r>
        <w:t xml:space="preserve"> </w:t>
      </w:r>
      <w:r>
        <w:t xml:space="preserve">for heavy vehicles, focusing on real-time data processing and backend reliability.</w:t>
      </w:r>
    </w:p>
    <w:p>
      <w:pPr>
        <w:pStyle w:val="Compact"/>
        <w:numPr>
          <w:numId w:val="3"/>
          <w:ilvl w:val="0"/>
        </w:numPr>
      </w:pPr>
      <w:r>
        <w:t xml:space="preserve">Spearheaded a major</w:t>
      </w:r>
      <w:r>
        <w:t xml:space="preserve"> </w:t>
      </w:r>
      <w:r>
        <w:rPr>
          <w:b/>
        </w:rPr>
        <w:t xml:space="preserve">platform restructuring</w:t>
      </w:r>
      <w:r>
        <w:t xml:space="preserve">, implementing component modularization and enhancing infrastructure to improve scalability and system performance.</w:t>
      </w:r>
    </w:p>
    <w:p>
      <w:pPr>
        <w:pStyle w:val="Compact"/>
        <w:numPr>
          <w:numId w:val="3"/>
          <w:ilvl w:val="0"/>
        </w:numPr>
      </w:pPr>
      <w:r>
        <w:t xml:space="preserve">Managed the full</w:t>
      </w:r>
      <w:r>
        <w:t xml:space="preserve"> </w:t>
      </w:r>
      <w:r>
        <w:rPr>
          <w:b/>
        </w:rPr>
        <w:t xml:space="preserve">SDLC (Software Development Lifecycle)</w:t>
      </w:r>
      <w:r>
        <w:t xml:space="preserve">, ensuring best practices in coding standards, security, and agile methodologies across backend, frontend, and data science teams.</w:t>
      </w:r>
    </w:p>
    <w:p>
      <w:pPr>
        <w:pStyle w:val="Compact"/>
        <w:numPr>
          <w:numId w:val="3"/>
          <w:ilvl w:val="0"/>
        </w:numPr>
      </w:pPr>
      <w:r>
        <w:t xml:space="preserve">Unified disparate product lines into a cohesive ecosystem, ensuring seamless integration between hardware IoT devices and the cloud backend.</w:t>
      </w:r>
    </w:p>
    <w:bookmarkStart w:id="27" w:name="ponfac-sa-rd-manager-backend-ai-focus"/>
    <w:p>
      <w:pPr>
        <w:pStyle w:val="Heading3"/>
      </w:pPr>
      <w:r>
        <w:t xml:space="preserve">Ponfac SA | R&amp;D Manager (Backend &amp; AI Focus)</w:t>
      </w:r>
    </w:p>
    <w:bookmarkEnd w:id="27"/>
    <w:p>
      <w:r>
        <w:rPr>
          <w:i/>
        </w:rPr>
        <w:t xml:space="preserve">Porto Alegre, RS | 10/2019 – 07/2023</w:t>
      </w:r>
    </w:p>
    <w:p>
      <w:pPr>
        <w:pStyle w:val="Compact"/>
        <w:numPr>
          <w:numId w:val="4"/>
          <w:ilvl w:val="0"/>
        </w:numPr>
      </w:pPr>
      <w:r>
        <w:t xml:space="preserve">Developed a proprietary</w:t>
      </w:r>
      <w:r>
        <w:t xml:space="preserve"> </w:t>
      </w:r>
      <w:r>
        <w:rPr>
          <w:b/>
        </w:rPr>
        <w:t xml:space="preserve">No-Code system for computer vision projects</w:t>
      </w:r>
      <w:r>
        <w:t xml:space="preserve">, integrating an IDE with SDKs, OpenCV, and AI solutions.</w:t>
      </w:r>
    </w:p>
    <w:p>
      <w:pPr>
        <w:pStyle w:val="Compact"/>
        <w:numPr>
          <w:numId w:val="4"/>
          <w:ilvl w:val="0"/>
        </w:numPr>
      </w:pPr>
      <w:r>
        <w:t xml:space="preserve">Designed and implemented a complex</w:t>
      </w:r>
      <w:r>
        <w:t xml:space="preserve"> </w:t>
      </w:r>
      <w:r>
        <w:rPr>
          <w:b/>
        </w:rPr>
        <w:t xml:space="preserve">area-to-weight conversion algorithm</w:t>
      </w:r>
      <w:r>
        <w:t xml:space="preserve"> </w:t>
      </w:r>
      <w:r>
        <w:t xml:space="preserve">using Python and AI to estimate animal weight based on visual telemetry.</w:t>
      </w:r>
    </w:p>
    <w:p>
      <w:pPr>
        <w:pStyle w:val="Compact"/>
        <w:numPr>
          <w:numId w:val="4"/>
          <w:ilvl w:val="0"/>
        </w:numPr>
      </w:pPr>
      <w:r>
        <w:t xml:space="preserve">Defined software architecture for visual inspection and robotics projects, focusing on high-performance data processing.</w:t>
      </w:r>
    </w:p>
    <w:p>
      <w:pPr>
        <w:pStyle w:val="Compact"/>
        <w:numPr>
          <w:numId w:val="4"/>
          <w:ilvl w:val="0"/>
        </w:numPr>
      </w:pPr>
      <w:r>
        <w:t xml:space="preserve">Coordinated innovation projects funded by FINEP, bridging the gap between R&amp;D and production-ready backend systems.</w:t>
      </w:r>
    </w:p>
    <w:bookmarkStart w:id="28" w:name="elo-sistemas-eletronicos-sa-software-development-manager"/>
    <w:p>
      <w:pPr>
        <w:pStyle w:val="Heading3"/>
      </w:pPr>
      <w:r>
        <w:t xml:space="preserve">Elo Sistemas Eletronicos SA | Software Development Manager</w:t>
      </w:r>
    </w:p>
    <w:bookmarkEnd w:id="28"/>
    <w:p>
      <w:r>
        <w:rPr>
          <w:i/>
        </w:rPr>
        <w:t xml:space="preserve">Porto Alegre, RS | 08/2010 – 09/2019</w:t>
      </w:r>
    </w:p>
    <w:p>
      <w:pPr>
        <w:pStyle w:val="Compact"/>
        <w:numPr>
          <w:numId w:val="5"/>
          <w:ilvl w:val="0"/>
        </w:numPr>
      </w:pPr>
      <w:r>
        <w:t xml:space="preserve">Managed the development of</w:t>
      </w:r>
      <w:r>
        <w:t xml:space="preserve"> </w:t>
      </w:r>
      <w:r>
        <w:rPr>
          <w:b/>
        </w:rPr>
        <w:t xml:space="preserve">Smart Grid infrastructure</w:t>
      </w:r>
      <w:r>
        <w:t xml:space="preserve">, including remote reading servers, automated registration systems, and alarm management.</w:t>
      </w:r>
    </w:p>
    <w:p>
      <w:pPr>
        <w:pStyle w:val="Compact"/>
        <w:numPr>
          <w:numId w:val="5"/>
          <w:ilvl w:val="0"/>
        </w:numPr>
      </w:pPr>
      <w:r>
        <w:t xml:space="preserve">Designed the</w:t>
      </w:r>
      <w:r>
        <w:t xml:space="preserve"> </w:t>
      </w:r>
      <w:r>
        <w:rPr>
          <w:b/>
        </w:rPr>
        <w:t xml:space="preserve">backend architecture for smart grid solutions</w:t>
      </w:r>
      <w:r>
        <w:t xml:space="preserve"> </w:t>
      </w:r>
      <w:r>
        <w:t xml:space="preserve">in Brazil, ensuring high availability and secure data transmission for industrial and residential meters.</w:t>
      </w:r>
    </w:p>
    <w:p>
      <w:pPr>
        <w:pStyle w:val="Compact"/>
        <w:numPr>
          <w:numId w:val="5"/>
          <w:ilvl w:val="0"/>
        </w:numPr>
      </w:pPr>
      <w:r>
        <w:t xml:space="preserve">Developed network infrastructure routers for IoT access, managing the product from specification through pilot production.</w:t>
      </w:r>
    </w:p>
    <w:bookmarkStart w:id="29" w:name="altus-sa-rd-manager-software-factory-lead"/>
    <w:p>
      <w:pPr>
        <w:pStyle w:val="Heading3"/>
      </w:pPr>
      <w:r>
        <w:t xml:space="preserve">ALTUS SA | R&amp;D Manager / Software Factory Lead</w:t>
      </w:r>
    </w:p>
    <w:bookmarkEnd w:id="29"/>
    <w:p>
      <w:r>
        <w:rPr>
          <w:i/>
        </w:rPr>
        <w:t xml:space="preserve">Sao Leopoldo, RS | 08/1999 – 07/2010</w:t>
      </w:r>
    </w:p>
    <w:p>
      <w:pPr>
        <w:pStyle w:val="Compact"/>
        <w:numPr>
          <w:numId w:val="6"/>
          <w:ilvl w:val="0"/>
        </w:numPr>
      </w:pPr>
      <w:r>
        <w:t xml:space="preserve">Led a team of 25 engineers in developing</w:t>
      </w:r>
      <w:r>
        <w:t xml:space="preserve"> </w:t>
      </w:r>
      <w:r>
        <w:rPr>
          <w:b/>
        </w:rPr>
        <w:t xml:space="preserve">industrial automation products</w:t>
      </w:r>
      <w:r>
        <w:t xml:space="preserve">, fault-tolerant systems for oil platforms, and embedded software.</w:t>
      </w:r>
    </w:p>
    <w:p>
      <w:pPr>
        <w:pStyle w:val="Compact"/>
        <w:numPr>
          <w:numId w:val="6"/>
          <w:ilvl w:val="0"/>
        </w:numPr>
      </w:pPr>
      <w:r>
        <w:t xml:space="preserve">Established a</w:t>
      </w:r>
      <w:r>
        <w:t xml:space="preserve"> </w:t>
      </w:r>
      <w:r>
        <w:rPr>
          <w:b/>
        </w:rPr>
        <w:t xml:space="preserve">Software Factory</w:t>
      </w:r>
      <w:r>
        <w:t xml:space="preserve"> </w:t>
      </w:r>
      <w:r>
        <w:t xml:space="preserve">focused on process improvement and high-performance system architecture.</w:t>
      </w:r>
    </w:p>
    <w:p>
      <w:pPr>
        <w:pStyle w:val="Compact"/>
        <w:numPr>
          <w:numId w:val="6"/>
          <w:ilvl w:val="0"/>
        </w:numPr>
      </w:pPr>
      <w:r>
        <w:t xml:space="preserve">Collaborated with international partners in India and the Czech Republic to specify new technologies and backend protocols.</w:t>
      </w:r>
    </w:p>
    <w:bookmarkStart w:id="30" w:name="education"/>
    <w:p>
      <w:pPr>
        <w:pStyle w:val="Heading2"/>
      </w:pPr>
      <w:r>
        <w:t xml:space="preserve">EDUCATION</w:t>
      </w:r>
    </w:p>
    <w:bookmarkEnd w:id="30"/>
    <w:p>
      <w:pPr>
        <w:pStyle w:val="Compact"/>
        <w:numPr>
          <w:numId w:val="7"/>
          <w:ilvl w:val="0"/>
        </w:numPr>
      </w:pPr>
      <w:r>
        <w:rPr>
          <w:b/>
        </w:rPr>
        <w:t xml:space="preserve">MBA in Management of Technology-Based Companies</w:t>
      </w:r>
      <w:r>
        <w:t xml:space="preserve"> </w:t>
      </w:r>
      <w:r>
        <w:t xml:space="preserve">| UNISINOS, Brazil</w:t>
      </w:r>
    </w:p>
    <w:p>
      <w:pPr>
        <w:pStyle w:val="Compact"/>
        <w:numPr>
          <w:numId w:val="7"/>
          <w:ilvl w:val="0"/>
        </w:numPr>
      </w:pPr>
      <w:r>
        <w:rPr>
          <w:b/>
        </w:rPr>
        <w:t xml:space="preserve">Bachelor’s in Computer Science</w:t>
      </w:r>
      <w:r>
        <w:t xml:space="preserve"> </w:t>
      </w:r>
      <w:r>
        <w:t xml:space="preserve">| UNIVALI, Brazil</w:t>
      </w:r>
    </w:p>
    <w:bookmarkStart w:id="31" w:name="languages"/>
    <w:p>
      <w:pPr>
        <w:pStyle w:val="Heading2"/>
      </w:pPr>
      <w:r>
        <w:t xml:space="preserve">LANGUAGES</w:t>
      </w:r>
    </w:p>
    <w:bookmarkEnd w:id="31"/>
    <w:p>
      <w:pPr>
        <w:pStyle w:val="Compact"/>
        <w:numPr>
          <w:numId w:val="8"/>
          <w:ilvl w:val="0"/>
        </w:numPr>
      </w:pPr>
      <w:r>
        <w:rPr>
          <w:b/>
        </w:rPr>
        <w:t xml:space="preserve">English:</w:t>
      </w:r>
      <w:r>
        <w:t xml:space="preserve"> </w:t>
      </w:r>
      <w:r>
        <w:t xml:space="preserve">Fluent / Professional</w:t>
      </w:r>
    </w:p>
    <w:p>
      <w:pPr>
        <w:pStyle w:val="Compact"/>
        <w:numPr>
          <w:numId w:val="8"/>
          <w:ilvl w:val="0"/>
        </w:numPr>
      </w:pPr>
      <w:r>
        <w:rPr>
          <w:b/>
        </w:rPr>
        <w:t xml:space="preserve">Portuguese:</w:t>
      </w:r>
      <w:r>
        <w:t xml:space="preserve"> </w:t>
      </w:r>
      <w:r>
        <w:t xml:space="preserve">Native</w:t>
      </w:r>
    </w:p>
    <w:p>
      <w:pPr>
        <w:pStyle w:val="Compact"/>
        <w:numPr>
          <w:numId w:val="8"/>
          <w:ilvl w:val="0"/>
        </w:numPr>
      </w:pPr>
      <w:r>
        <w:rPr>
          <w:b/>
        </w:rPr>
        <w:t xml:space="preserve">Spanish:</w:t>
      </w:r>
      <w:r>
        <w:t xml:space="preserve"> </w:t>
      </w:r>
      <w:r>
        <w:t xml:space="preserve">Intermediate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numbering.xml><?xml version="1.0" encoding="utf-8"?>
<w:numbering xmlns:w="http://schemas.openxmlformats.org/wordprocessingml/2006/main">
  <w:abstractNum w:abstractNumId="0">
    <w:nsid w:val="35bbca1f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2">
    <w:nsid w:val="229b1960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</w:abstractNum>
  <w:num w:numId="1">
    <w:abstractNumId w:val="0"/>
  </w:num>
  <w:num w:numId="2">
    <w:abstractNumId w:val="2"/>
  </w:num>
  <w:num w:numId="3">
    <w:abstractNumId w:val="2"/>
  </w:num>
  <w:num w:numId="4">
    <w:abstractNumId w:val="2"/>
  </w:num>
  <w:num w:numId="5">
    <w:abstractNumId w:val="2"/>
  </w:num>
  <w:num w:numId="6">
    <w:abstractNumId w:val="2"/>
  </w:num>
  <w:num w:numId="7">
    <w:abstractNumId w:val="2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180" w:after="180"/>
    </w:pPr>
  </w:style>
  <w:style w:type="paragraph" w:styleId="Compact">
    <w:name w:val="Compact"/>
    <w:basedOn w:val="Normal"/>
    <w:qFormat/>
    <w:pPr>
      <w:spacing w:before="36" w:after="36"/>
    </w:pPr>
  </w:style>
  <w:style w:type="paragraph" w:styleId="Title">
    <w:name w:val="Title"/>
    <w:basedOn w:val="Normal"/>
    <w:next w:val="Normal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uthors">
    <w:name w:val="Authors"/>
    <w:next w:val="Normal"/>
    <w:qFormat/>
    <w:pPr>
      <w:keepNext/>
      <w:keepLines/>
      <w:jc w:val="center"/>
    </w:pPr>
  </w:style>
  <w:style w:type="paragraph" w:styleId="Date">
    <w:name w:val="Date"/>
    <w:next w:val="Normal"/>
    <w:qFormat/>
    <w:pPr>
      <w:keepNext/>
      <w:keepLines/>
      <w:jc w:val="center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BlockQuote">
    <w:name w:val="Block Quote"/>
    <w:basedOn w:val="Normal"/>
    <w:next w:val="Normal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>
    <w:name w:val="Definition"/>
    <w:basedOn w:val="Normal"/>
  </w:style>
  <w:style w:type="paragraph" w:styleId="BodyText">
    <w:name w:val="Body Text"/>
    <w:basedOn w:val="Normal"/>
    <w:link w:val="BodyTextChar"/>
    <w:pPr>
      <w:spacing w:after="120"/>
    </w:pPr>
  </w:style>
  <w:style w:type="paragraph" w:styleId="TableCaption">
    <w:name w:val="Table Caption"/>
    <w:basedOn w:val="Normal"/>
    <w:link w:val="BodyTextChar"/>
    <w:pPr>
      <w:spacing w:before="0" w:after="120"/>
    </w:pPr>
    <w:rPr>
      <w:i/>
    </w:rPr>
  </w:style>
  <w:style w:type="paragraph" w:styleId="ImageCaption">
    <w:name w:val="Image Caption"/>
    <w:basedOn w:val="Normal"/>
    <w:link w:val="BodyTextChar"/>
    <w:pPr>
      <w:spacing w:before="0" w:after="120"/>
    </w:pPr>
    <w:rPr>
      <w:i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FootnoteRef">
    <w:name w:val="Footnote Ref"/>
    <w:basedOn w:val="BodyTextChar"/>
    <w:rPr>
      <w:vertAlign w:val="superscript"/>
    </w:rPr>
  </w:style>
  <w:style w:type="character" w:customStyle="1" w:styleId="Link">
    <w:name w:val="Link"/>
    <w:basedOn w:val="BodyTextChar"/>
    <w:rPr>
      <w:color w:val="4F81BD" w:themeColor="accent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RegionMarkerTok">
    <w:name w:val="RegionMarkerTok"/>
    <w:basedOn w:val="VerbatimChar"/>
    <w:rPr/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hyperlink" Id="rId22" Target="https://www.linkedin.com/in/gustavocvcastro/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2" Target="https://www.linkedin.com/in/gustavocvcastro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</cp:coreProperties>
</file>