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numId w:val="2"/>
          <w:ilvl w:val="0"/>
        </w:numPr>
      </w:pPr>
      <w:r>
        <w:t xml:space="preserve">IoT Platform Modernization : Led the architectural modernization of a legacy IoT SaaS platform, transitioning from older Java versions to a current Java stack, integrated with Node.js and Next.js microservices for improved scalability.</w:t>
      </w:r>
    </w:p>
    <w:p>
      <w:pPr>
        <w:pStyle w:val="Compact"/>
        <w:numPr>
          <w:numId w:val="2"/>
          <w:ilvl w:val="0"/>
        </w:numPr>
      </w:pPr>
      <w:r>
        <w:t xml:space="preserve">Mission-Critical Industrial Systems : Over 15 years of experience overseeing the development of high-availability, fault-tolerant industrial platforms and Smart Grid solutions, where Java was the core technology for system integration and backend services.</w:t>
      </w:r>
    </w:p>
    <w:p>
      <w:pPr>
        <w:numPr>
          <w:numId w:val="2"/>
          <w:ilvl w:val="0"/>
        </w:numPr>
      </w:pPr>
      <w:r>
        <w:t xml:space="preserve">Distributed Architecture : Designed and implemented scalable architectures for distributed systems in industrial environments, focusing on telemetry, real-time data processing, and system unification. Python Hands-on Experience</w:t>
      </w:r>
    </w:p>
    <w:p>
      <w:pPr>
        <w:pStyle w:val="Compact"/>
        <w:numPr>
          <w:numId w:val="2"/>
          <w:ilvl w:val="0"/>
        </w:numPr>
      </w:pPr>
      <w:r>
        <w:t xml:space="preserve">AI &amp; Computer Vision Development : Extensively used Python to design and deliver complex AI-based computer vision algorithms, leveraging OpenCV and custom AI SDKs for livestock behavioral analysis and industrial safety.</w:t>
      </w:r>
    </w:p>
    <w:p>
      <w:pPr>
        <w:pStyle w:val="Compact"/>
        <w:numPr>
          <w:numId w:val="2"/>
          <w:ilvl w:val="0"/>
        </w:numPr>
      </w:pPr>
      <w:r>
        <w:t xml:space="preserve">No-Code AI Platform : Built and launched a no-code computer vision platform that integrated proprietary Python-based AI models and SDKs, simplifying the deployment of sophisticated image processing solutions.</w:t>
      </w:r>
    </w:p>
    <w:p>
      <w:pPr>
        <w:numPr>
          <w:numId w:val="2"/>
          <w:ilvl w:val="0"/>
        </w:numPr>
      </w:pPr>
      <w:r>
        <w:t xml:space="preserve">Edge Computing &amp; ML : Leveraged Python for data analytics and machine learning integration in telemetry systems and AI-powered safety cameras, focusing on real-time processing at the edge for agribusiness and mobility sectors.</w:t>
      </w:r>
    </w:p>
    <w:p>
      <w:pPr>
        <w:pStyle w:val="Compact"/>
        <w:numPr>
          <w:numId w:val="2"/>
          <w:ilvl w:val="0"/>
        </w:numPr>
      </w:pPr>
      <w:r>
        <w:t xml:space="preserve">Na empresa Ponfac atuava com o desenvolvimento de soluções de visão computacional para os projetos, utilizando Python para integrar modelos de AI com sistemas embarcados. Uma grande contribuição foi o desenvolvimento de um algoritmo de convesão de peso de animais, baseado em imagens processadas por AI. Este desenvolvimento coleta os resultados da IA, processava e armazenava em bando de dados MS SQL Server os resultados obtidos: [Peso, Localização (baia), Data Hora, Dados de entrada]</w:t>
      </w:r>
    </w:p>
    <w:p>
      <w:pPr>
        <w:pStyle w:val="Compact"/>
        <w:numPr>
          <w:numId w:val="2"/>
          <w:ilvl w:val="0"/>
        </w:numPr>
      </w:pPr>
      <w:r>
        <w:t xml:space="preserve">Na Creare Sistemas, atuava principalmente com o desenvolvimento do backend Java (Spring Boot) e APIs com integração com Kafka para processamento assíncrono de dados. Como atuava com função de liderança, muitas vezes iniciava os projetos e a arquitetura do sistema. Realizava manutenção em partes com problemas de incidentes ou de performance.</w:t>
      </w:r>
    </w:p>
    <w:p>
      <w:pPr>
        <w:numPr>
          <w:numId w:val="2"/>
          <w:ilvl w:val="0"/>
        </w:numPr>
      </w:pPr>
      <w:r>
        <w:t xml:space="preserve">Tambem desenvolvia projetos em Python, para algumas integrações com sistemas de IA.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afdf2966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2ecf3132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