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FL, USA</w:t>
      </w:r>
      <w:r>
        <w:t xml:space="preserve"> </w:t>
      </w:r>
      <w:r>
        <w:t xml:space="preserve">| +1 352 349 4910 | 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rPr>
          <w:b/>
        </w:rPr>
        <w:t xml:space="preserve">Senior Product &amp; Engineering Leader</w:t>
      </w:r>
      <w:r>
        <w:t xml:space="preserve"> </w:t>
      </w:r>
      <w:r>
        <w:t xml:space="preserve">with over 25 years of experience delivering high-impact software and hardware solutions. Expert in</w:t>
      </w:r>
      <w:r>
        <w:t xml:space="preserve"> </w:t>
      </w:r>
      <w:r>
        <w:rPr>
          <w:b/>
        </w:rPr>
        <w:t xml:space="preserve">SaaS, AI/Computer Vision, and IoT</w:t>
      </w:r>
      <w:r>
        <w:t xml:space="preserve"> </w:t>
      </w:r>
      <w:r>
        <w:t xml:space="preserve">ecosystems. Proven track record of scaling cross-functional teams (from 15 to 38 engineers) and managing complex</w:t>
      </w:r>
      <w:r>
        <w:t xml:space="preserve"> </w:t>
      </w:r>
      <w:r>
        <w:rPr>
          <w:b/>
        </w:rPr>
        <w:t xml:space="preserve">Product Lifecycles</w:t>
      </w:r>
      <w:r>
        <w:t xml:space="preserve"> </w:t>
      </w:r>
      <w:r>
        <w:t xml:space="preserve">from R&amp;D to global launch. Adept at aligning technical roadmaps with business objectives, restructuring platforms for modularity, and leading international operations across the USA, Germany, China, and India.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Strategic Leadership:</w:t>
      </w:r>
      <w:r>
        <w:t xml:space="preserve"> </w:t>
      </w:r>
      <w:r>
        <w:t xml:space="preserve">Product Strategy, Roadmap Planning, Cross-functional Team Management, R&amp;D Leadership.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Expertise:</w:t>
      </w:r>
      <w:r>
        <w:t xml:space="preserve"> </w:t>
      </w:r>
      <w:r>
        <w:t xml:space="preserve">SaaS Architecture, AI &amp; Machine Learning, Computer Vision, Cloud Infrastructure (OCI/AWS), IoT.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Product Management:</w:t>
      </w:r>
      <w:r>
        <w:t xml:space="preserve"> </w:t>
      </w:r>
      <w:r>
        <w:t xml:space="preserve">Full Software Development Lifecycle (SDLC), Agile/Scrum, Stakeholder Management, User Experience (UX) Improvement.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Business Operations:</w:t>
      </w:r>
      <w:r>
        <w:t xml:space="preserve"> </w:t>
      </w:r>
      <w:r>
        <w:t xml:space="preserve">Budgeting, Contract Negotiation, Vendor Management, International Business Execution.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canoas-rs-brazil"/>
    <w:p>
      <w:pPr>
        <w:pStyle w:val="Heading3"/>
      </w:pPr>
      <w:r>
        <w:t xml:space="preserve">Creare Sistemas SA | Canoas, RS, Brazil</w:t>
      </w:r>
    </w:p>
    <w:bookmarkEnd w:id="26"/>
    <w:p>
      <w:r>
        <w:rPr>
          <w:b/>
        </w:rPr>
        <w:t xml:space="preserve">Software Engineering Manager</w:t>
      </w:r>
      <w:r>
        <w:t xml:space="preserve"> </w:t>
      </w:r>
      <w:r>
        <w:t xml:space="preserve">| 11/2023 – 02/2026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Scaling &amp; Leadership:</w:t>
      </w:r>
      <w:r>
        <w:t xml:space="preserve"> </w:t>
      </w:r>
      <w:r>
        <w:t xml:space="preserve">Expanded the engineering department from 15 to 38 members in one year, overseeing backend, frontend, hardware, and data science teams.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Product Portfolio Oversight:</w:t>
      </w:r>
      <w:r>
        <w:t xml:space="preserve"> </w:t>
      </w:r>
      <w:r>
        <w:t xml:space="preserve">Managed the entire software portfolio, including</w:t>
      </w:r>
      <w:r>
        <w:t xml:space="preserve"> </w:t>
      </w:r>
      <w:r>
        <w:rPr>
          <w:b/>
        </w:rPr>
        <w:t xml:space="preserve">Safety AI Cameras</w:t>
      </w:r>
      <w:r>
        <w:t xml:space="preserve">, heavy-vehicle telemetry, and mobile SaaS solutions.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Restructuring:</w:t>
      </w:r>
      <w:r>
        <w:t xml:space="preserve"> </w:t>
      </w:r>
      <w:r>
        <w:t xml:space="preserve">Led the initiative to modularize platform components and overhaul the User Interface (UI), significantly improving system scalability and user experience.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Product Ownership:</w:t>
      </w:r>
      <w:r>
        <w:t xml:space="preserve"> </w:t>
      </w:r>
      <w:r>
        <w:t xml:space="preserve">Acted as</w:t>
      </w:r>
      <w:r>
        <w:t xml:space="preserve"> </w:t>
      </w:r>
      <w:r>
        <w:rPr>
          <w:b/>
        </w:rPr>
        <w:t xml:space="preserve">Product Owner</w:t>
      </w:r>
      <w:r>
        <w:t xml:space="preserve"> </w:t>
      </w:r>
      <w:r>
        <w:t xml:space="preserve">and Project Manager within the support team to ensure features met stakeholder needs and market competitiveness.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Cloud &amp; Data Strategy:</w:t>
      </w:r>
      <w:r>
        <w:t xml:space="preserve"> </w:t>
      </w:r>
      <w:r>
        <w:t xml:space="preserve">Orchestrated cloud infrastructure (80% Oracle Cloud, 20% AWS) and analyzed telemetry data to enhance platform reliability and security.</w:t>
      </w:r>
    </w:p>
    <w:bookmarkStart w:id="27" w:name="ponfac-sa-porto-alegre-rs-brazil"/>
    <w:p>
      <w:pPr>
        <w:pStyle w:val="Heading3"/>
      </w:pPr>
      <w:r>
        <w:t xml:space="preserve">Ponfac SA | Porto Alegre, RS, Brazil</w:t>
      </w:r>
    </w:p>
    <w:bookmarkEnd w:id="27"/>
    <w:p>
      <w:r>
        <w:rPr>
          <w:b/>
        </w:rPr>
        <w:t xml:space="preserve">R&amp;D Manager</w:t>
      </w:r>
      <w:r>
        <w:t xml:space="preserve"> </w:t>
      </w:r>
      <w:r>
        <w:t xml:space="preserve">| 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Product Innovation:</w:t>
      </w:r>
      <w:r>
        <w:t xml:space="preserve"> </w:t>
      </w:r>
      <w:r>
        <w:t xml:space="preserve">Led the development of a</w:t>
      </w:r>
      <w:r>
        <w:t xml:space="preserve"> </w:t>
      </w:r>
      <w:r>
        <w:rPr>
          <w:b/>
        </w:rPr>
        <w:t xml:space="preserve">No-Code system for computer vision</w:t>
      </w:r>
      <w:r>
        <w:t xml:space="preserve">, creating an IDE that integrated SDKs, OpenCV, and AI solutions into a single user-friendly platform.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AI Implementation:</w:t>
      </w:r>
      <w:r>
        <w:t xml:space="preserve"> </w:t>
      </w:r>
      <w:r>
        <w:t xml:space="preserve">Designed an area-to-weight conversion algorithm using AI-processed images and metadata, revolutionizing data collection for the livestock industry.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Strategic Planning:</w:t>
      </w:r>
      <w:r>
        <w:t xml:space="preserve"> </w:t>
      </w:r>
      <w:r>
        <w:t xml:space="preserve">Defined technology stacks and software architecture for robotics and computer vision initiatives, managing the full innovation program funded by FINEP.</w:t>
      </w:r>
    </w:p>
    <w:bookmarkStart w:id="28" w:name="elo-sistemas-eletrônicos-sa-porto-alegre-rs-brazil"/>
    <w:p>
      <w:pPr>
        <w:pStyle w:val="Heading3"/>
      </w:pPr>
      <w:r>
        <w:t xml:space="preserve">Elo Sistemas Eletrônicos SA | Porto Alegre, RS, Brazil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 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Smart Grid Solutions:</w:t>
      </w:r>
      <w:r>
        <w:t xml:space="preserve"> </w:t>
      </w:r>
      <w:r>
        <w:t xml:space="preserve">Directed the development of remote reading servers and automatic registration systems for the Brazilian Smart Grid solution.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Project Governance:</w:t>
      </w:r>
      <w:r>
        <w:t xml:space="preserve"> </w:t>
      </w:r>
      <w:r>
        <w:t xml:space="preserve">Managed a network infrastructure router project from initial specifications and staffing through to pilot production.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Contract Management:</w:t>
      </w:r>
      <w:r>
        <w:t xml:space="preserve"> </w:t>
      </w:r>
      <w:r>
        <w:t xml:space="preserve">Handled financial reports, vendor contracts, and international payments, ensuring projects remained within budget and scope.</w:t>
      </w:r>
    </w:p>
    <w:bookmarkStart w:id="29" w:name="altus-sa-são-leopoldo-rs-brazil"/>
    <w:p>
      <w:pPr>
        <w:pStyle w:val="Heading3"/>
      </w:pPr>
      <w:r>
        <w:t xml:space="preserve">ALTUS SA | São Leopoldo, RS, Brazil</w:t>
      </w:r>
    </w:p>
    <w:bookmarkEnd w:id="29"/>
    <w:p>
      <w:r>
        <w:rPr>
          <w:b/>
        </w:rPr>
        <w:t xml:space="preserve">R&amp;D Manager</w:t>
      </w:r>
      <w:r>
        <w:t xml:space="preserve"> </w:t>
      </w:r>
      <w:r>
        <w:t xml:space="preserve">| 08/1999 – 07/2010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Mission-Critical Systems:</w:t>
      </w:r>
      <w:r>
        <w:t xml:space="preserve"> </w:t>
      </w:r>
      <w:r>
        <w:t xml:space="preserve">Led the development of high-availability, fault-tolerant systems for industrial automation (e.g., oil platforms).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Global Collaboration:</w:t>
      </w:r>
      <w:r>
        <w:t xml:space="preserve"> </w:t>
      </w:r>
      <w:r>
        <w:t xml:space="preserve">Managed a 25-person team and collaborated with partners in India and the Czech Republic for technical training and specification.</w:t>
      </w:r>
    </w:p>
    <w:p>
      <w:r>
        <w:pict>
          <v:rect style="width:0;height:1.5pt" o:hralign="center" o:hrstd="t" o:hr="t"/>
        </w:pict>
      </w:r>
    </w:p>
    <w:bookmarkStart w:id="30" w:name="technical-skills"/>
    <w:p>
      <w:pPr>
        <w:pStyle w:val="Heading2"/>
      </w:pPr>
      <w:r>
        <w:t xml:space="preserve">TECHNICAL SKILLS</w:t>
      </w:r>
    </w:p>
    <w:bookmarkEnd w:id="30"/>
    <w:p>
      <w:pPr>
        <w:pStyle w:val="Compact"/>
        <w:numPr>
          <w:numId w:val="7"/>
          <w:ilvl w:val="0"/>
        </w:numPr>
      </w:pPr>
      <w:r>
        <w:rPr>
          <w:b/>
        </w:rPr>
        <w:t xml:space="preserve">Languages/Frameworks:</w:t>
      </w:r>
      <w:r>
        <w:t xml:space="preserve"> </w:t>
      </w:r>
      <w:r>
        <w:t xml:space="preserve">C++, C#, Python, Java, Node.js, Next.js, SQL, NoSQL.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Specialized Tech:</w:t>
      </w:r>
      <w:r>
        <w:t xml:space="preserve"> </w:t>
      </w:r>
      <w:r>
        <w:t xml:space="preserve">OpenCV, AI Smart Cam, Power BI, MQTT, TCP/IP, Industrial Protocols.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Git, Jira, Microsoft Project, Excel, PowerPoint.</w:t>
      </w:r>
    </w:p>
    <w:bookmarkStart w:id="31" w:name="education-languages"/>
    <w:p>
      <w:pPr>
        <w:pStyle w:val="Heading2"/>
      </w:pPr>
      <w:r>
        <w:t xml:space="preserve">EDUCATION &amp; LANGUAGES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(Fluent), Portuguese (Native), Spanish (Intermediate).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4e908d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ed238e5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