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w14:anchorId="4EE4501E">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31ACE9D1">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itle"/>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w14:anchorId="7E711D88">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2BDB3422" w:rsidR="00220E71" w:rsidRPr="006873B9" w:rsidRDefault="00220E71" w:rsidP="006873B9">
      <w:pPr>
        <w:pStyle w:val="carrera1"/>
      </w:pPr>
      <w:r w:rsidRPr="00EA22DE">
        <w:t xml:space="preserve">Semana </w:t>
      </w:r>
      <w:r w:rsidR="00E76710">
        <w:t>1</w:t>
      </w:r>
    </w:p>
    <w:p w14:paraId="135F87EB" w14:textId="49E3E699" w:rsidR="00220E71" w:rsidRPr="006873B9" w:rsidRDefault="00E76710" w:rsidP="006873B9">
      <w:pPr>
        <w:pStyle w:val="carrera2"/>
      </w:pPr>
      <w:r>
        <w:t xml:space="preserve">Desarrollo </w:t>
      </w:r>
      <w:proofErr w:type="spellStart"/>
      <w:r>
        <w:t>Backend</w:t>
      </w:r>
      <w:proofErr w:type="spellEnd"/>
      <w:r>
        <w:t xml:space="preserve"> II</w:t>
      </w:r>
      <w:r w:rsidR="00220E71">
        <w:t xml:space="preserve"> </w:t>
      </w:r>
    </w:p>
    <w:p w14:paraId="5E0577B7" w14:textId="4066722C" w:rsidR="6D4D5898" w:rsidRDefault="6D4D5898" w:rsidP="6D4D5898">
      <w:pPr>
        <w:pStyle w:val="carrera2"/>
      </w:pP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eGrid"/>
        <w:tblW w:w="0" w:type="auto"/>
        <w:tblLook w:val="06A0" w:firstRow="1" w:lastRow="0" w:firstColumn="1" w:lastColumn="0" w:noHBand="1" w:noVBand="1"/>
      </w:tblPr>
      <w:tblGrid>
        <w:gridCol w:w="4961"/>
        <w:gridCol w:w="4952"/>
      </w:tblGrid>
      <w:tr w:rsidR="00425B52" w14:paraId="6FE5C134" w14:textId="77777777" w:rsidTr="00E76710">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384BAFDC" w:rsidR="00425B52" w:rsidRPr="00E741B0" w:rsidRDefault="00425B52" w:rsidP="00425B52">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4AA66882" w14:textId="77777777" w:rsidR="00425B52" w:rsidRDefault="00425B52" w:rsidP="00425B52">
            <w:pPr>
              <w:spacing w:before="120"/>
            </w:pPr>
            <w:r>
              <w:t>Gustavo Domínguez</w:t>
            </w:r>
          </w:p>
          <w:p w14:paraId="12F5846B" w14:textId="6D04180B" w:rsidR="00425B52" w:rsidRPr="00E741B0" w:rsidRDefault="00425B52" w:rsidP="00425B52">
            <w:pPr>
              <w:spacing w:before="120"/>
            </w:pPr>
            <w:r>
              <w:t>Alonso Basualdo</w:t>
            </w:r>
          </w:p>
        </w:tc>
      </w:tr>
      <w:tr w:rsidR="00425B52" w14:paraId="69C67236" w14:textId="77777777" w:rsidTr="00E76710">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1FC635A0" w:rsidR="00425B52" w:rsidRPr="3E7189C4" w:rsidRDefault="00425B52" w:rsidP="00425B52">
            <w:pPr>
              <w:spacing w:before="120"/>
              <w:rPr>
                <w:b/>
                <w:bCs/>
              </w:rPr>
            </w:pPr>
            <w:r w:rsidRPr="3E7189C4">
              <w:rPr>
                <w:b/>
                <w:bCs/>
              </w:rPr>
              <w:t>Asignatura:</w:t>
            </w:r>
            <w:r>
              <w:rPr>
                <w:b/>
                <w:bCs/>
              </w:rPr>
              <w:t xml:space="preserve"> D. </w:t>
            </w:r>
            <w:proofErr w:type="spellStart"/>
            <w:r>
              <w:rPr>
                <w:b/>
                <w:bCs/>
              </w:rPr>
              <w:t>Backend</w:t>
            </w:r>
            <w:proofErr w:type="spellEnd"/>
            <w:r>
              <w:rPr>
                <w:b/>
                <w:bCs/>
              </w:rPr>
              <w:t xml:space="preserve"> II</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3D2FECBF" w:rsidR="00425B52" w:rsidRPr="3E7189C4" w:rsidRDefault="00425B52" w:rsidP="00425B52">
            <w:pPr>
              <w:spacing w:before="120"/>
              <w:rPr>
                <w:b/>
                <w:bCs/>
              </w:rPr>
            </w:pPr>
            <w:r w:rsidRPr="3E7189C4">
              <w:rPr>
                <w:b/>
                <w:bCs/>
              </w:rPr>
              <w:t>Carrera:</w:t>
            </w:r>
            <w:r>
              <w:rPr>
                <w:b/>
                <w:bCs/>
              </w:rPr>
              <w:t xml:space="preserve"> Analista Programador</w:t>
            </w:r>
          </w:p>
        </w:tc>
      </w:tr>
      <w:tr w:rsidR="00425B52" w14:paraId="62DF92D4" w14:textId="77777777" w:rsidTr="00E76710">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5ECA1FED" w:rsidR="00425B52" w:rsidRPr="00E741B0" w:rsidRDefault="00425B52" w:rsidP="00425B52">
            <w:pPr>
              <w:spacing w:before="120"/>
            </w:pPr>
            <w:r w:rsidRPr="3E7189C4">
              <w:rPr>
                <w:b/>
                <w:bCs/>
              </w:rPr>
              <w:t>Profesor:</w:t>
            </w:r>
            <w:r>
              <w:rPr>
                <w:b/>
                <w:bCs/>
              </w:rPr>
              <w:t xml:space="preserve"> </w:t>
            </w:r>
            <w:r w:rsidR="001B0EA8">
              <w:rPr>
                <w:b/>
                <w:bCs/>
              </w:rPr>
              <w:t>Marcelo Zepeda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AD7DFB0" w:rsidR="00425B52" w:rsidRPr="00E741B0" w:rsidRDefault="00425B52" w:rsidP="00425B52">
            <w:pPr>
              <w:spacing w:before="120"/>
            </w:pPr>
            <w:r w:rsidRPr="3E7189C4">
              <w:rPr>
                <w:b/>
                <w:bCs/>
              </w:rPr>
              <w:t>Fecha:</w:t>
            </w:r>
            <w:r>
              <w:rPr>
                <w:b/>
                <w:bCs/>
              </w:rPr>
              <w:t xml:space="preserve"> 20/05/2026</w:t>
            </w:r>
          </w:p>
        </w:tc>
      </w:tr>
    </w:tbl>
    <w:p w14:paraId="692D2C92" w14:textId="1CFFBE4F" w:rsidR="00AC7E78" w:rsidRDefault="00AC7E78" w:rsidP="0094777E">
      <w:pPr>
        <w:ind w:left="142"/>
      </w:pPr>
    </w:p>
    <w:p w14:paraId="78864FD8" w14:textId="77777777" w:rsidR="00C66182" w:rsidRDefault="00C66182" w:rsidP="00C66182">
      <w:pPr>
        <w:pStyle w:val="Heading1"/>
      </w:pPr>
      <w:r>
        <w:t>Descripción de la actividad</w:t>
      </w:r>
    </w:p>
    <w:p w14:paraId="2D0A975F" w14:textId="70CA7B62" w:rsidR="49D99F6E" w:rsidRDefault="49D99F6E" w:rsidP="2222285C">
      <w:pPr>
        <w:rPr>
          <w:rFonts w:eastAsiaTheme="minorEastAsia"/>
          <w:szCs w:val="24"/>
        </w:rPr>
      </w:pPr>
      <w:r>
        <w:t xml:space="preserve">En esta primera semana, realizarás una actividad formativa grupal (2 a 3 integrantes), llamada "Utilizando estrategias y configuración de </w:t>
      </w:r>
      <w:proofErr w:type="spellStart"/>
      <w:r>
        <w:t>frameworks</w:t>
      </w:r>
      <w:proofErr w:type="spellEnd"/>
      <w:r>
        <w:t xml:space="preserve"> de seguridad en </w:t>
      </w:r>
      <w:proofErr w:type="spellStart"/>
      <w:r>
        <w:t>backend</w:t>
      </w:r>
      <w:proofErr w:type="spellEnd"/>
      <w:r>
        <w:t xml:space="preserve">", donde deberás analizar las diferentes estrategias de implementación de </w:t>
      </w:r>
      <w:proofErr w:type="spellStart"/>
      <w:r>
        <w:t>frameworks</w:t>
      </w:r>
      <w:proofErr w:type="spellEnd"/>
      <w:r>
        <w:t xml:space="preserve"> de seguridad y seleccionar la más adecuada según los requerimientos de un cliente específico. Además, tendrás que configurar el </w:t>
      </w:r>
      <w:proofErr w:type="spellStart"/>
      <w:r>
        <w:t>framework</w:t>
      </w:r>
      <w:proofErr w:type="spellEnd"/>
      <w:r>
        <w:t xml:space="preserve"> de seguridad seleccionado en la aplicación </w:t>
      </w:r>
      <w:proofErr w:type="spellStart"/>
      <w:r>
        <w:t>backend</w:t>
      </w:r>
      <w:proofErr w:type="spellEnd"/>
      <w:r>
        <w:t>, asegurando la protección de los componentes frente a amenazas conocidas y siguiendo buenas prácticas y estándares de la industria.</w:t>
      </w:r>
    </w:p>
    <w:p w14:paraId="4F6D3306" w14:textId="77777777" w:rsidR="00E76710" w:rsidRDefault="00E76710" w:rsidP="00E76710">
      <w:pPr>
        <w:pStyle w:val="Heading2"/>
        <w:rPr>
          <w:rFonts w:eastAsiaTheme="minorHAnsi" w:cstheme="minorBidi"/>
          <w:b w:val="0"/>
          <w:sz w:val="24"/>
          <w:szCs w:val="22"/>
        </w:rPr>
      </w:pPr>
    </w:p>
    <w:p w14:paraId="0F0BA4AC" w14:textId="43BD4783" w:rsidR="0094777E" w:rsidRPr="009012CA" w:rsidRDefault="00A34AFF" w:rsidP="00E76710">
      <w:pPr>
        <w:pStyle w:val="Heading2"/>
      </w:pPr>
      <w:r>
        <w:t>Instrucciones específicas</w:t>
      </w:r>
    </w:p>
    <w:p w14:paraId="54B92760" w14:textId="3B52678B" w:rsidR="00EA7403" w:rsidRDefault="0E3DC1BA" w:rsidP="00BA661B">
      <w:r>
        <w:t xml:space="preserve">Para el desarrollo de la actividad formativa de esta semana, deberás realizar los siguientes pasos: </w:t>
      </w:r>
    </w:p>
    <w:p w14:paraId="19B6CC65" w14:textId="77777777" w:rsidR="00E76710" w:rsidRPr="00E76710" w:rsidRDefault="00E76710" w:rsidP="00E76710">
      <w:pPr>
        <w:rPr>
          <w:b/>
          <w:bCs/>
        </w:rPr>
      </w:pPr>
      <w:r w:rsidRPr="2222285C">
        <w:rPr>
          <w:b/>
          <w:bCs/>
        </w:rPr>
        <w:t xml:space="preserve">Paso 1: Análisis de estrategias de implementación de </w:t>
      </w:r>
      <w:proofErr w:type="spellStart"/>
      <w:r w:rsidRPr="2222285C">
        <w:rPr>
          <w:b/>
          <w:bCs/>
        </w:rPr>
        <w:t>frameworks</w:t>
      </w:r>
      <w:proofErr w:type="spellEnd"/>
      <w:r w:rsidRPr="2222285C">
        <w:rPr>
          <w:b/>
          <w:bCs/>
        </w:rPr>
        <w:t xml:space="preserve"> de seguridad Spring Security </w:t>
      </w:r>
    </w:p>
    <w:p w14:paraId="14CBF5FE" w14:textId="0D66F974" w:rsidR="00E76710" w:rsidRPr="00E76710" w:rsidRDefault="00E76710" w:rsidP="00E76710">
      <w:pPr>
        <w:rPr>
          <w:b/>
          <w:bCs/>
        </w:rPr>
      </w:pPr>
      <w:r w:rsidRPr="2222285C">
        <w:rPr>
          <w:b/>
          <w:bCs/>
        </w:rPr>
        <w:t xml:space="preserve">Lectura de </w:t>
      </w:r>
      <w:r w:rsidR="02FEA2BE" w:rsidRPr="2222285C">
        <w:rPr>
          <w:b/>
          <w:bCs/>
        </w:rPr>
        <w:t>c</w:t>
      </w:r>
      <w:r w:rsidRPr="2222285C">
        <w:rPr>
          <w:b/>
          <w:bCs/>
        </w:rPr>
        <w:t>aso </w:t>
      </w:r>
    </w:p>
    <w:p w14:paraId="6FA8C6B2" w14:textId="1287A4DB" w:rsidR="00E76710" w:rsidRPr="00E76710" w:rsidRDefault="00E76710" w:rsidP="2222285C">
      <w:r>
        <w:t xml:space="preserve">Revisa detalladamente el código del </w:t>
      </w:r>
      <w:proofErr w:type="spellStart"/>
      <w:r>
        <w:t>backend</w:t>
      </w:r>
      <w:proofErr w:type="spellEnd"/>
      <w:r>
        <w:t xml:space="preserve"> proporcionado de "</w:t>
      </w:r>
      <w:r w:rsidR="5160354B">
        <w:t>MINIMARKET PLUS</w:t>
      </w:r>
      <w:r>
        <w:t>", identificando los puntos críticos en términos de seguridad y las necesidades específicas del cliente.  </w:t>
      </w:r>
    </w:p>
    <w:p w14:paraId="38DB880F" w14:textId="77777777" w:rsidR="00E76710" w:rsidRPr="00E76710" w:rsidRDefault="00E76710" w:rsidP="00E76710">
      <w:r w:rsidRPr="2222285C">
        <w:rPr>
          <w:b/>
          <w:bCs/>
        </w:rPr>
        <w:t>Identificación de amenazas y requerimientos de seguridad </w:t>
      </w:r>
      <w:r>
        <w:t> </w:t>
      </w:r>
    </w:p>
    <w:p w14:paraId="58FF88C8" w14:textId="63E12614" w:rsidR="00E76710" w:rsidRPr="00E76710" w:rsidRDefault="00E76710" w:rsidP="00E76710">
      <w:pPr>
        <w:numPr>
          <w:ilvl w:val="0"/>
          <w:numId w:val="9"/>
        </w:numPr>
      </w:pPr>
      <w:r>
        <w:t xml:space="preserve">Amenazas </w:t>
      </w:r>
      <w:r w:rsidR="4224BDBF">
        <w:t>p</w:t>
      </w:r>
      <w:r>
        <w:t>otenciales: </w:t>
      </w:r>
    </w:p>
    <w:p w14:paraId="5E2F389F" w14:textId="77777777" w:rsidR="00E76710" w:rsidRPr="00E76710" w:rsidRDefault="00E76710" w:rsidP="00E76710">
      <w:pPr>
        <w:numPr>
          <w:ilvl w:val="0"/>
          <w:numId w:val="10"/>
        </w:numPr>
      </w:pPr>
      <w:r w:rsidRPr="00E76710">
        <w:t>Accesos no autorizados a datos sensibles de clientes y operaciones. </w:t>
      </w:r>
    </w:p>
    <w:p w14:paraId="549C0F0A" w14:textId="77777777" w:rsidR="00E76710" w:rsidRPr="00E76710" w:rsidRDefault="00E76710" w:rsidP="00E76710">
      <w:pPr>
        <w:numPr>
          <w:ilvl w:val="0"/>
          <w:numId w:val="11"/>
        </w:numPr>
      </w:pPr>
      <w:r w:rsidRPr="00E76710">
        <w:t>Ataques de inyección SQL, XSS, CSRF y otros ataques comunes. </w:t>
      </w:r>
    </w:p>
    <w:p w14:paraId="01F9E654" w14:textId="77777777" w:rsidR="00E76710" w:rsidRPr="00E76710" w:rsidRDefault="00E76710" w:rsidP="00E76710">
      <w:r w:rsidRPr="00E76710">
        <w:t> </w:t>
      </w:r>
    </w:p>
    <w:p w14:paraId="6B05C302" w14:textId="2F4878E4" w:rsidR="00E76710" w:rsidRPr="00E76710" w:rsidRDefault="00E76710" w:rsidP="00E76710">
      <w:pPr>
        <w:numPr>
          <w:ilvl w:val="0"/>
          <w:numId w:val="12"/>
        </w:numPr>
      </w:pPr>
      <w:r>
        <w:lastRenderedPageBreak/>
        <w:t xml:space="preserve">Requerimientos de </w:t>
      </w:r>
      <w:r w:rsidR="598D4D6D">
        <w:t>s</w:t>
      </w:r>
      <w:r>
        <w:t>eguridad: </w:t>
      </w:r>
    </w:p>
    <w:p w14:paraId="57172128" w14:textId="77777777" w:rsidR="00E76710" w:rsidRPr="00E76710" w:rsidRDefault="00E76710" w:rsidP="00E76710">
      <w:pPr>
        <w:numPr>
          <w:ilvl w:val="0"/>
          <w:numId w:val="13"/>
        </w:numPr>
      </w:pPr>
      <w:r w:rsidRPr="00E76710">
        <w:t>Implementar autenticación y autorización seguras para usuarios y empleados. </w:t>
      </w:r>
    </w:p>
    <w:p w14:paraId="2D5FEEFF" w14:textId="34FE392F" w:rsidR="00E76710" w:rsidRDefault="00E76710" w:rsidP="00E76710">
      <w:pPr>
        <w:numPr>
          <w:ilvl w:val="0"/>
          <w:numId w:val="14"/>
        </w:numPr>
      </w:pPr>
      <w:r w:rsidRPr="00E76710">
        <w:t>Monitorear y registrar actividades sospechosas.</w:t>
      </w:r>
    </w:p>
    <w:p w14:paraId="3531375E" w14:textId="77777777" w:rsidR="00E76710" w:rsidRPr="00E76710" w:rsidRDefault="00E76710" w:rsidP="00E76710"/>
    <w:p w14:paraId="546082F4" w14:textId="5818218F" w:rsidR="00E76710" w:rsidRPr="00E76710" w:rsidRDefault="00E76710" w:rsidP="00E76710">
      <w:pPr>
        <w:rPr>
          <w:b/>
          <w:bCs/>
        </w:rPr>
      </w:pPr>
      <w:r w:rsidRPr="00E76710">
        <w:rPr>
          <w:b/>
          <w:bCs/>
        </w:rPr>
        <w:t xml:space="preserve">Análisis de </w:t>
      </w:r>
      <w:r>
        <w:rPr>
          <w:b/>
          <w:bCs/>
        </w:rPr>
        <w:t>e</w:t>
      </w:r>
      <w:r w:rsidRPr="00E76710">
        <w:rPr>
          <w:b/>
          <w:bCs/>
        </w:rPr>
        <w:t xml:space="preserve">strategias de </w:t>
      </w:r>
      <w:r>
        <w:rPr>
          <w:b/>
          <w:bCs/>
        </w:rPr>
        <w:t>i</w:t>
      </w:r>
      <w:r w:rsidRPr="00E76710">
        <w:rPr>
          <w:b/>
          <w:bCs/>
        </w:rPr>
        <w:t>mplementación  </w:t>
      </w:r>
    </w:p>
    <w:p w14:paraId="158CAE13" w14:textId="77777777" w:rsidR="00E76710" w:rsidRPr="00E76710" w:rsidRDefault="00E76710" w:rsidP="00E76710">
      <w:r w:rsidRPr="00E76710">
        <w:rPr>
          <w:b/>
          <w:bCs/>
        </w:rPr>
        <w:t>Autenticación</w:t>
      </w:r>
      <w:r w:rsidRPr="00E76710">
        <w:t> </w:t>
      </w:r>
    </w:p>
    <w:p w14:paraId="50FEC3CD" w14:textId="012D4488" w:rsidR="00E76710" w:rsidRPr="00E76710" w:rsidRDefault="00E76710" w:rsidP="00E76710">
      <w:r>
        <w:t xml:space="preserve">Revisa detalladamente el código del </w:t>
      </w:r>
      <w:proofErr w:type="spellStart"/>
      <w:r>
        <w:t>backend</w:t>
      </w:r>
      <w:proofErr w:type="spellEnd"/>
      <w:r>
        <w:t>, identificando los puntos críticos en términos de seguridad y las necesidades específicas que debes abordar en esta asignatura, te sugiero abordar los siguientes puntos: </w:t>
      </w:r>
    </w:p>
    <w:p w14:paraId="58AA7274" w14:textId="77777777" w:rsidR="00E76710" w:rsidRPr="00E76710" w:rsidRDefault="00E76710" w:rsidP="00E76710">
      <w:pPr>
        <w:numPr>
          <w:ilvl w:val="0"/>
          <w:numId w:val="15"/>
        </w:numPr>
      </w:pPr>
      <w:r>
        <w:t>Identificación de requerimientos de autenticación: </w:t>
      </w:r>
    </w:p>
    <w:p w14:paraId="1DF5A3F6" w14:textId="20AFB08D" w:rsidR="00E76710" w:rsidRPr="00E76710" w:rsidRDefault="00E76710" w:rsidP="00E76710">
      <w:pPr>
        <w:numPr>
          <w:ilvl w:val="0"/>
          <w:numId w:val="16"/>
        </w:numPr>
      </w:pPr>
      <w:r>
        <w:t xml:space="preserve">Tipos de </w:t>
      </w:r>
      <w:r w:rsidR="247A016A">
        <w:t>u</w:t>
      </w:r>
      <w:r>
        <w:t xml:space="preserve">suarios: </w:t>
      </w:r>
      <w:r w:rsidR="25669202">
        <w:t>d</w:t>
      </w:r>
      <w:r>
        <w:t>efine claramente los diferentes tipos de usuarios que interactuarán con el sistema (clientes, empleados, gerentes). </w:t>
      </w:r>
    </w:p>
    <w:p w14:paraId="739FC358" w14:textId="55EAD9BC" w:rsidR="00E76710" w:rsidRPr="00E76710" w:rsidRDefault="00E76710" w:rsidP="00E76710">
      <w:pPr>
        <w:numPr>
          <w:ilvl w:val="0"/>
          <w:numId w:val="17"/>
        </w:numPr>
      </w:pPr>
      <w:r>
        <w:t xml:space="preserve">Nivel de </w:t>
      </w:r>
      <w:r w:rsidR="307DD07F">
        <w:t>s</w:t>
      </w:r>
      <w:r>
        <w:t xml:space="preserve">eguridad </w:t>
      </w:r>
      <w:r w:rsidR="713E2EA9">
        <w:t>n</w:t>
      </w:r>
      <w:r>
        <w:t xml:space="preserve">ecesario: </w:t>
      </w:r>
      <w:r w:rsidR="54925309">
        <w:t>d</w:t>
      </w:r>
      <w:r>
        <w:t>etermina el nivel de seguridad requerido para cada tipo de usuario. Por ejemplo, las cuentas de gerentes pueden requerir medidas de seguridad más robustas. </w:t>
      </w:r>
    </w:p>
    <w:p w14:paraId="531602E6" w14:textId="77777777" w:rsidR="00E76710" w:rsidRPr="00E76710" w:rsidRDefault="00E76710" w:rsidP="00E76710">
      <w:pPr>
        <w:numPr>
          <w:ilvl w:val="0"/>
          <w:numId w:val="18"/>
        </w:numPr>
      </w:pPr>
      <w:r>
        <w:t>Exploración de métodos de autenticación </w:t>
      </w:r>
    </w:p>
    <w:p w14:paraId="0E7A1C2E" w14:textId="77777777" w:rsidR="00E76710" w:rsidRPr="00E76710" w:rsidRDefault="00E76710" w:rsidP="00E76710">
      <w:pPr>
        <w:numPr>
          <w:ilvl w:val="0"/>
          <w:numId w:val="19"/>
        </w:numPr>
      </w:pPr>
      <w:r w:rsidRPr="00E76710">
        <w:t>Autenticación con nombre de usuario y contraseña </w:t>
      </w:r>
    </w:p>
    <w:p w14:paraId="7D97D664" w14:textId="77777777" w:rsidR="00E76710" w:rsidRPr="00E76710" w:rsidRDefault="00E76710" w:rsidP="00E76710">
      <w:pPr>
        <w:numPr>
          <w:ilvl w:val="0"/>
          <w:numId w:val="20"/>
        </w:numPr>
      </w:pPr>
      <w:r w:rsidRPr="00E76710">
        <w:t>En memoria </w:t>
      </w:r>
    </w:p>
    <w:p w14:paraId="4508B7AF" w14:textId="77777777" w:rsidR="00E76710" w:rsidRPr="00E76710" w:rsidRDefault="00E76710" w:rsidP="00E76710">
      <w:pPr>
        <w:numPr>
          <w:ilvl w:val="0"/>
          <w:numId w:val="21"/>
        </w:numPr>
      </w:pPr>
      <w:r w:rsidRPr="00E76710">
        <w:t>Base de datos (JDBC): </w:t>
      </w:r>
    </w:p>
    <w:p w14:paraId="7A7B8A10" w14:textId="77777777" w:rsidR="00E76710" w:rsidRPr="00E76710" w:rsidRDefault="00E76710" w:rsidP="00E76710">
      <w:pPr>
        <w:numPr>
          <w:ilvl w:val="0"/>
          <w:numId w:val="22"/>
        </w:numPr>
      </w:pPr>
      <w:r w:rsidRPr="00E76710">
        <w:t>LDAP </w:t>
      </w:r>
    </w:p>
    <w:p w14:paraId="706C91AE" w14:textId="77777777" w:rsidR="00E76710" w:rsidRPr="00E76710" w:rsidRDefault="00E76710" w:rsidP="00E76710">
      <w:pPr>
        <w:numPr>
          <w:ilvl w:val="0"/>
          <w:numId w:val="23"/>
        </w:numPr>
      </w:pPr>
      <w:r w:rsidRPr="00E76710">
        <w:t>Autenticación basada en tokens (JWT) </w:t>
      </w:r>
    </w:p>
    <w:p w14:paraId="101DA272" w14:textId="77777777" w:rsidR="00E76710" w:rsidRPr="00E76710" w:rsidRDefault="00E76710" w:rsidP="00E76710">
      <w:pPr>
        <w:numPr>
          <w:ilvl w:val="0"/>
          <w:numId w:val="24"/>
        </w:numPr>
      </w:pPr>
      <w:r>
        <w:t>Selección de la estrategia de autenticación </w:t>
      </w:r>
    </w:p>
    <w:p w14:paraId="5BEDA7FC" w14:textId="47EF933D" w:rsidR="00E76710" w:rsidRPr="00E76710" w:rsidRDefault="00E76710" w:rsidP="00E76710">
      <w:pPr>
        <w:numPr>
          <w:ilvl w:val="0"/>
          <w:numId w:val="25"/>
        </w:numPr>
      </w:pPr>
      <w:r>
        <w:t>Nuestro cliente, requiere que, para esta implementación inicial, se implement</w:t>
      </w:r>
      <w:r w:rsidR="58C0D5C8">
        <w:t>e</w:t>
      </w:r>
      <w:r>
        <w:t xml:space="preserve"> lo que sería </w:t>
      </w:r>
      <w:r w:rsidRPr="2222285C">
        <w:rPr>
          <w:b/>
          <w:bCs/>
        </w:rPr>
        <w:t>“Autenticación con nombre de usuario y contraseña”</w:t>
      </w:r>
      <w:r w:rsidR="43E4848E" w:rsidRPr="2222285C">
        <w:rPr>
          <w:b/>
          <w:bCs/>
        </w:rPr>
        <w:t>.</w:t>
      </w:r>
    </w:p>
    <w:p w14:paraId="47524DB5" w14:textId="00DF3851" w:rsidR="00E76710" w:rsidRPr="00E76710" w:rsidRDefault="00E76710" w:rsidP="00E76710">
      <w:pPr>
        <w:numPr>
          <w:ilvl w:val="0"/>
          <w:numId w:val="26"/>
        </w:numPr>
      </w:pPr>
      <w:r>
        <w:lastRenderedPageBreak/>
        <w:t xml:space="preserve">Justificación: </w:t>
      </w:r>
      <w:r w:rsidR="1B09E02E">
        <w:t>b</w:t>
      </w:r>
      <w:r>
        <w:t xml:space="preserve">asándote en el análisis, explica por qué el método escogido está alineado con los requerimientos del proyecto desarrollado en "Desarrollo </w:t>
      </w:r>
      <w:proofErr w:type="spellStart"/>
      <w:r>
        <w:t>Backend</w:t>
      </w:r>
      <w:proofErr w:type="spellEnd"/>
      <w:r>
        <w:t xml:space="preserve"> I" y cómo responde a los objetivos específicos planteados en esta asignatura, "Desarrollo </w:t>
      </w:r>
      <w:proofErr w:type="spellStart"/>
      <w:r>
        <w:t>Backend</w:t>
      </w:r>
      <w:proofErr w:type="spellEnd"/>
      <w:r>
        <w:t xml:space="preserve"> II". </w:t>
      </w:r>
    </w:p>
    <w:p w14:paraId="1B44D7D8" w14:textId="325DD1B0" w:rsidR="00E76710" w:rsidRPr="00E76710" w:rsidRDefault="00E76710" w:rsidP="00E76710">
      <w:pPr>
        <w:rPr>
          <w:b/>
          <w:bCs/>
        </w:rPr>
      </w:pPr>
      <w:r>
        <w:t> </w:t>
      </w:r>
      <w:r w:rsidRPr="365CC3CB">
        <w:rPr>
          <w:b/>
          <w:bCs/>
        </w:rPr>
        <w:t>Paso 2: Configura el Framework de Seguridad y Aplica el Método de Autenticación Seleccionado </w:t>
      </w:r>
    </w:p>
    <w:p w14:paraId="3B193BEE" w14:textId="3C92DD69" w:rsidR="00E76710" w:rsidRPr="00E76710" w:rsidRDefault="00E76710" w:rsidP="00E76710">
      <w:pPr>
        <w:numPr>
          <w:ilvl w:val="0"/>
          <w:numId w:val="27"/>
        </w:numPr>
      </w:pPr>
      <w:r>
        <w:t xml:space="preserve">Integración del </w:t>
      </w:r>
      <w:proofErr w:type="spellStart"/>
      <w:r w:rsidR="77C76979">
        <w:t>f</w:t>
      </w:r>
      <w:r>
        <w:t>ramework</w:t>
      </w:r>
      <w:proofErr w:type="spellEnd"/>
      <w:r>
        <w:t> </w:t>
      </w:r>
    </w:p>
    <w:p w14:paraId="521CF7B8" w14:textId="77777777" w:rsidR="00E76710" w:rsidRPr="00E76710" w:rsidRDefault="00E76710" w:rsidP="00E76710">
      <w:pPr>
        <w:numPr>
          <w:ilvl w:val="0"/>
          <w:numId w:val="28"/>
        </w:numPr>
      </w:pPr>
      <w:r w:rsidRPr="00E76710">
        <w:t xml:space="preserve">Integra el </w:t>
      </w:r>
      <w:proofErr w:type="spellStart"/>
      <w:r w:rsidRPr="00E76710">
        <w:t>framework</w:t>
      </w:r>
      <w:proofErr w:type="spellEnd"/>
      <w:r w:rsidRPr="00E76710">
        <w:t xml:space="preserve"> de seguridad seleccionado en el </w:t>
      </w:r>
      <w:proofErr w:type="spellStart"/>
      <w:r w:rsidRPr="00E76710">
        <w:t>backend</w:t>
      </w:r>
      <w:proofErr w:type="spellEnd"/>
      <w:r w:rsidRPr="00E76710">
        <w:t xml:space="preserve"> proporcionado. </w:t>
      </w:r>
    </w:p>
    <w:p w14:paraId="3C583B04" w14:textId="77777777" w:rsidR="00E76710" w:rsidRPr="00E76710" w:rsidRDefault="00E76710" w:rsidP="00E76710">
      <w:pPr>
        <w:numPr>
          <w:ilvl w:val="0"/>
          <w:numId w:val="29"/>
        </w:numPr>
      </w:pPr>
      <w:r w:rsidRPr="00E76710">
        <w:t>Añade las dependencias necesarias al proyecto y realiza la configuración básica. </w:t>
      </w:r>
    </w:p>
    <w:p w14:paraId="1FDCD4E2" w14:textId="2B02CB33" w:rsidR="00E76710" w:rsidRPr="00E76710" w:rsidRDefault="00E76710" w:rsidP="00E76710">
      <w:pPr>
        <w:numPr>
          <w:ilvl w:val="0"/>
          <w:numId w:val="30"/>
        </w:numPr>
      </w:pPr>
      <w:r>
        <w:t xml:space="preserve">Implementación de la </w:t>
      </w:r>
      <w:r w:rsidR="2AA7D1C3">
        <w:t>e</w:t>
      </w:r>
      <w:r>
        <w:t xml:space="preserve">strategia de </w:t>
      </w:r>
      <w:r w:rsidR="1381AB89">
        <w:t>s</w:t>
      </w:r>
      <w:r>
        <w:t>eguridad </w:t>
      </w:r>
    </w:p>
    <w:p w14:paraId="75DFA010" w14:textId="4A06769E" w:rsidR="00E76710" w:rsidRPr="00E76710" w:rsidRDefault="00E76710" w:rsidP="00E76710">
      <w:pPr>
        <w:numPr>
          <w:ilvl w:val="0"/>
          <w:numId w:val="31"/>
        </w:numPr>
      </w:pPr>
      <w:r>
        <w:t>Configura los mecanismos de autenticación y autorización según la estrategia seleccionada</w:t>
      </w:r>
      <w:r w:rsidR="59465521">
        <w:t>.</w:t>
      </w:r>
    </w:p>
    <w:p w14:paraId="1F0C8E56" w14:textId="503F3720" w:rsidR="00E76710" w:rsidRPr="00E76710" w:rsidRDefault="00E76710" w:rsidP="365CC3CB">
      <w:pPr>
        <w:numPr>
          <w:ilvl w:val="0"/>
          <w:numId w:val="32"/>
        </w:numPr>
        <w:rPr>
          <w:b/>
          <w:bCs/>
        </w:rPr>
      </w:pPr>
      <w:r>
        <w:t xml:space="preserve">Implementa la autenticación segura, </w:t>
      </w:r>
      <w:r w:rsidRPr="365CC3CB">
        <w:rPr>
          <w:b/>
          <w:bCs/>
        </w:rPr>
        <w:t>“Autenticación con nombre de usuario y contraseña”</w:t>
      </w:r>
      <w:r w:rsidR="69AEE555" w:rsidRPr="365CC3CB">
        <w:rPr>
          <w:b/>
          <w:bCs/>
        </w:rPr>
        <w:t>.</w:t>
      </w:r>
    </w:p>
    <w:p w14:paraId="56F7735B" w14:textId="5C5B3751" w:rsidR="330D52AC" w:rsidRDefault="330D52AC" w:rsidP="365CC3CB">
      <w:pPr>
        <w:rPr>
          <w:b/>
          <w:bCs/>
        </w:rPr>
      </w:pPr>
      <w:r w:rsidRPr="365CC3CB">
        <w:rPr>
          <w:b/>
          <w:bCs/>
        </w:rPr>
        <w:t>Preguntas de apoyo </w:t>
      </w:r>
    </w:p>
    <w:p w14:paraId="5038185F" w14:textId="77777777" w:rsidR="330D52AC" w:rsidRDefault="330D52AC" w:rsidP="365CC3CB">
      <w:pPr>
        <w:rPr>
          <w:b/>
          <w:bCs/>
        </w:rPr>
      </w:pPr>
      <w:r w:rsidRPr="365CC3CB">
        <w:rPr>
          <w:b/>
          <w:bCs/>
        </w:rPr>
        <w:t>Para apoyarte en tu análisis de proyecto, guíate por las siguientes preguntas: </w:t>
      </w:r>
    </w:p>
    <w:p w14:paraId="532BD990" w14:textId="77777777" w:rsidR="330D52AC" w:rsidRDefault="330D52AC" w:rsidP="365CC3CB">
      <w:pPr>
        <w:pStyle w:val="ListParagraph"/>
      </w:pPr>
      <w:r>
        <w:t xml:space="preserve">¿Cuáles son las principales amenazas de seguridad que enfrenta el </w:t>
      </w:r>
      <w:proofErr w:type="spellStart"/>
      <w:r>
        <w:t>backend</w:t>
      </w:r>
      <w:proofErr w:type="spellEnd"/>
      <w:r>
        <w:t xml:space="preserve"> reutilizado del proyecto desarrollado en "Desarrollo </w:t>
      </w:r>
      <w:proofErr w:type="spellStart"/>
      <w:r>
        <w:t>Backend</w:t>
      </w:r>
      <w:proofErr w:type="spellEnd"/>
      <w:r>
        <w:t xml:space="preserve"> I" y cómo pueden impactar su funcionalidad y objetivos? </w:t>
      </w:r>
    </w:p>
    <w:p w14:paraId="6DF6C1F9" w14:textId="77777777" w:rsidR="330D52AC" w:rsidRDefault="330D52AC" w:rsidP="365CC3CB">
      <w:pPr>
        <w:pStyle w:val="ListParagraph"/>
      </w:pPr>
      <w:r>
        <w:t xml:space="preserve">¿Qué estrategias de seguridad son más apropiadas para mitigar estas amenazas en el contexto de una aplicación </w:t>
      </w:r>
      <w:proofErr w:type="spellStart"/>
      <w:r>
        <w:t>backend</w:t>
      </w:r>
      <w:proofErr w:type="spellEnd"/>
      <w:r>
        <w:t>? </w:t>
      </w:r>
    </w:p>
    <w:p w14:paraId="572A8A11" w14:textId="77777777" w:rsidR="330D52AC" w:rsidRDefault="330D52AC" w:rsidP="365CC3CB">
      <w:pPr>
        <w:pStyle w:val="ListParagraph"/>
      </w:pPr>
      <w:r>
        <w:t xml:space="preserve">¿Qué </w:t>
      </w:r>
      <w:proofErr w:type="spellStart"/>
      <w:r>
        <w:t>framework</w:t>
      </w:r>
      <w:proofErr w:type="spellEnd"/>
      <w:r>
        <w:t xml:space="preserve"> de seguridad se adapta mejor a los requerimientos del proyecto y por qué? </w:t>
      </w:r>
    </w:p>
    <w:p w14:paraId="72AF1E28" w14:textId="783FBA40" w:rsidR="330D52AC" w:rsidRDefault="330D52AC" w:rsidP="365CC3CB">
      <w:pPr>
        <w:pStyle w:val="ListParagraph"/>
      </w:pPr>
      <w:r>
        <w:t xml:space="preserve">¿Cómo implementaste la autenticación y autorización para los diferentes roles en el </w:t>
      </w:r>
      <w:proofErr w:type="spellStart"/>
      <w:r>
        <w:t>framework</w:t>
      </w:r>
      <w:proofErr w:type="spellEnd"/>
      <w:r>
        <w:t xml:space="preserve"> seleccionado utilizando Spring Security? </w:t>
      </w:r>
    </w:p>
    <w:p w14:paraId="79D836DA" w14:textId="2C0FF887" w:rsidR="330D52AC" w:rsidRDefault="330D52AC" w:rsidP="365CC3CB">
      <w:pPr>
        <w:pStyle w:val="ListParagraph"/>
      </w:pPr>
      <w:r>
        <w:t>¿Qué medidas adicionales implementaste para asegurar el cumplimiento de normativas de protección de datos aplicables? </w:t>
      </w:r>
    </w:p>
    <w:p w14:paraId="5724639E" w14:textId="56ED5072" w:rsidR="00E76710" w:rsidRPr="00E76710" w:rsidRDefault="00E76710" w:rsidP="00E76710">
      <w:pPr>
        <w:rPr>
          <w:b/>
          <w:bCs/>
        </w:rPr>
      </w:pPr>
      <w:r w:rsidRPr="2222285C">
        <w:rPr>
          <w:b/>
          <w:bCs/>
        </w:rPr>
        <w:lastRenderedPageBreak/>
        <w:t xml:space="preserve">Paso 3: Documentación y </w:t>
      </w:r>
      <w:r w:rsidR="05BABCDC" w:rsidRPr="2222285C">
        <w:rPr>
          <w:b/>
          <w:bCs/>
        </w:rPr>
        <w:t>e</w:t>
      </w:r>
      <w:r w:rsidRPr="2222285C">
        <w:rPr>
          <w:b/>
          <w:bCs/>
        </w:rPr>
        <w:t>ntrega </w:t>
      </w:r>
    </w:p>
    <w:p w14:paraId="2A0E93F8" w14:textId="119BDC03" w:rsidR="00E76710" w:rsidRPr="00E76710" w:rsidRDefault="00E76710" w:rsidP="2222285C">
      <w:r>
        <w:t>Elabora</w:t>
      </w:r>
      <w:r w:rsidR="23E40E3D">
        <w:t>,</w:t>
      </w:r>
      <w:r>
        <w:t xml:space="preserve"> </w:t>
      </w:r>
      <w:r w:rsidR="63436409">
        <w:t xml:space="preserve">en este documento, </w:t>
      </w:r>
      <w:r>
        <w:t>un informe detallado que describa el proceso de análisis y configuración realizado. </w:t>
      </w:r>
      <w:r w:rsidR="6CD638CB">
        <w:t>Este deberá incluir:</w:t>
      </w:r>
    </w:p>
    <w:p w14:paraId="5AAFA80F" w14:textId="77777777" w:rsidR="00E76710" w:rsidRPr="00E76710" w:rsidRDefault="00E76710" w:rsidP="2222285C">
      <w:pPr>
        <w:pStyle w:val="ListParagraph"/>
      </w:pPr>
      <w:r>
        <w:t>Análisis de las estrategias de implementación y justificación de la selección realizada. </w:t>
      </w:r>
    </w:p>
    <w:p w14:paraId="1FCF3599" w14:textId="5D0F4980" w:rsidR="00E76710" w:rsidRPr="00E76710" w:rsidRDefault="00E76710" w:rsidP="2222285C">
      <w:pPr>
        <w:pStyle w:val="ListParagraph"/>
      </w:pPr>
      <w:r>
        <w:t xml:space="preserve">Descripción paso a paso de la configuración del </w:t>
      </w:r>
      <w:proofErr w:type="spellStart"/>
      <w:r>
        <w:t>framework</w:t>
      </w:r>
      <w:proofErr w:type="spellEnd"/>
      <w:r>
        <w:t xml:space="preserve"> de </w:t>
      </w:r>
      <w:r w:rsidR="52910726">
        <w:t>seguridad.</w:t>
      </w:r>
    </w:p>
    <w:p w14:paraId="6B47E281" w14:textId="77777777" w:rsidR="00E76710" w:rsidRDefault="00E76710" w:rsidP="2222285C">
      <w:pPr>
        <w:pStyle w:val="ListParagraph"/>
      </w:pPr>
      <w:r>
        <w:t xml:space="preserve">Explicación de cómo la configuración realizada protege los componentes </w:t>
      </w:r>
      <w:proofErr w:type="spellStart"/>
      <w:r>
        <w:t>backend</w:t>
      </w:r>
      <w:proofErr w:type="spellEnd"/>
      <w:r>
        <w:t xml:space="preserve"> frente a las amenazas identificadas. </w:t>
      </w:r>
    </w:p>
    <w:p w14:paraId="48162017" w14:textId="77777777" w:rsidR="00F822B5" w:rsidRDefault="00F822B5"/>
    <w:p w14:paraId="465637AD" w14:textId="77777777" w:rsidR="00425B52" w:rsidRDefault="00425B52"/>
    <w:p w14:paraId="2160A075" w14:textId="77777777" w:rsidR="00425B52" w:rsidRDefault="00425B52"/>
    <w:p w14:paraId="6199480E" w14:textId="77777777" w:rsidR="00425B52" w:rsidRDefault="00425B52"/>
    <w:p w14:paraId="2CC673DB" w14:textId="77777777" w:rsidR="00425B52" w:rsidRDefault="00425B52"/>
    <w:p w14:paraId="369C2975" w14:textId="77777777" w:rsidR="00425B52" w:rsidRDefault="00425B52"/>
    <w:p w14:paraId="36AB2E02" w14:textId="77777777" w:rsidR="00425B52" w:rsidRDefault="00425B52"/>
    <w:p w14:paraId="00358C02" w14:textId="77777777" w:rsidR="00425B52" w:rsidRDefault="00425B52"/>
    <w:p w14:paraId="0506339E" w14:textId="77777777" w:rsidR="00425B52" w:rsidRDefault="00425B52"/>
    <w:p w14:paraId="6FF0D0A1" w14:textId="77777777" w:rsidR="00425B52" w:rsidRDefault="00425B52"/>
    <w:p w14:paraId="58D07EFE" w14:textId="77777777" w:rsidR="00425B52" w:rsidRDefault="00425B52"/>
    <w:p w14:paraId="39C24F24" w14:textId="77777777" w:rsidR="00425B52" w:rsidRDefault="00425B52"/>
    <w:p w14:paraId="6626A7B0" w14:textId="77777777" w:rsidR="00425B52" w:rsidRDefault="00425B52"/>
    <w:p w14:paraId="21E63392" w14:textId="77777777" w:rsidR="00425B52" w:rsidRDefault="00425B52"/>
    <w:p w14:paraId="38FBD262" w14:textId="77777777" w:rsidR="00425B52" w:rsidRDefault="00425B52"/>
    <w:p w14:paraId="5D67C80D" w14:textId="77777777" w:rsidR="00425B52" w:rsidRDefault="00425B52"/>
    <w:p w14:paraId="53C8521D" w14:textId="77777777" w:rsidR="00425B52" w:rsidRDefault="00425B52"/>
    <w:p w14:paraId="6A6A914B" w14:textId="77777777" w:rsidR="00F822B5" w:rsidRPr="00425B52" w:rsidRDefault="00F822B5" w:rsidP="00F822B5">
      <w:pPr>
        <w:rPr>
          <w:b/>
          <w:bCs/>
          <w:sz w:val="32"/>
          <w:szCs w:val="28"/>
        </w:rPr>
      </w:pPr>
      <w:r w:rsidRPr="00425B52">
        <w:rPr>
          <w:b/>
          <w:bCs/>
          <w:sz w:val="32"/>
          <w:szCs w:val="28"/>
        </w:rPr>
        <w:t>Entrega </w:t>
      </w:r>
    </w:p>
    <w:p w14:paraId="7F6F7340" w14:textId="416E9865" w:rsidR="00F822B5" w:rsidRDefault="00F822B5" w:rsidP="00F822B5">
      <w:r>
        <w:t xml:space="preserve">Deja tus evidencias a partir de esta parte: </w:t>
      </w:r>
    </w:p>
    <w:p w14:paraId="71A56BF0" w14:textId="77777777" w:rsidR="00F822B5" w:rsidRPr="00A46FA1" w:rsidRDefault="00F822B5" w:rsidP="00F822B5">
      <w:pPr>
        <w:rPr>
          <w:b/>
          <w:bCs/>
          <w:sz w:val="28"/>
          <w:szCs w:val="24"/>
        </w:rPr>
      </w:pPr>
      <w:r w:rsidRPr="00A46FA1">
        <w:rPr>
          <w:b/>
          <w:bCs/>
          <w:sz w:val="28"/>
          <w:szCs w:val="24"/>
        </w:rPr>
        <w:t xml:space="preserve">Análisis y selección de la estrategia y </w:t>
      </w:r>
      <w:proofErr w:type="spellStart"/>
      <w:r w:rsidRPr="00A46FA1">
        <w:rPr>
          <w:b/>
          <w:bCs/>
          <w:sz w:val="28"/>
          <w:szCs w:val="24"/>
        </w:rPr>
        <w:t>framework</w:t>
      </w:r>
      <w:proofErr w:type="spellEnd"/>
      <w:r w:rsidRPr="00A46FA1">
        <w:rPr>
          <w:b/>
          <w:bCs/>
          <w:sz w:val="28"/>
          <w:szCs w:val="24"/>
        </w:rPr>
        <w:t xml:space="preserve"> de seguridad (Paso 1):</w:t>
      </w:r>
    </w:p>
    <w:p w14:paraId="722AC29B" w14:textId="77777777" w:rsidR="00F822B5" w:rsidRPr="00D26C6B" w:rsidRDefault="00F822B5" w:rsidP="00F822B5">
      <w:pPr>
        <w:rPr>
          <w:b/>
          <w:bCs/>
        </w:rPr>
      </w:pPr>
      <w:r w:rsidRPr="00D26C6B">
        <w:rPr>
          <w:b/>
          <w:bCs/>
        </w:rPr>
        <w:t>Importancia de la seguridad y normativas aplicables</w:t>
      </w:r>
    </w:p>
    <w:p w14:paraId="6D78AE37" w14:textId="77777777" w:rsidR="00F822B5" w:rsidRPr="00D26C6B" w:rsidRDefault="00F822B5" w:rsidP="00F822B5">
      <w:r w:rsidRPr="00D26C6B">
        <w:t xml:space="preserve">La seguridad en el </w:t>
      </w:r>
      <w:proofErr w:type="spellStart"/>
      <w:r w:rsidRPr="00D26C6B">
        <w:t>backend</w:t>
      </w:r>
      <w:proofErr w:type="spellEnd"/>
      <w:r w:rsidRPr="00D26C6B">
        <w:t xml:space="preserve"> es el pilar fundamental para garantizar la confidencialidad, integridad y disponibilidad de la información del sistema "LETRAS &amp; PAPELES" (actualmente modelado sobre la base de un sistema de </w:t>
      </w:r>
      <w:proofErr w:type="spellStart"/>
      <w:r w:rsidRPr="00D26C6B">
        <w:t>Minimarket</w:t>
      </w:r>
      <w:proofErr w:type="spellEnd"/>
      <w:r>
        <w:t xml:space="preserve"> que es el archivo </w:t>
      </w:r>
      <w:proofErr w:type="spellStart"/>
      <w:r>
        <w:t>backend</w:t>
      </w:r>
      <w:proofErr w:type="spellEnd"/>
      <w:r>
        <w:t xml:space="preserve"> entregado</w:t>
      </w:r>
      <w:r w:rsidRPr="00D26C6B">
        <w:t>). Una vulnerabilidad en esta capa compromete directamente los datos personales de clientes y empleados. Según los estándares de la industria y normativas vigentes de protección de datos personales (como la Ley 19.628 sobre Protección de la Vida Privada, aplicable a nuestro contexto local), las organizaciones tienen la obligación legal de resguardar esta información mediante arquitecturas robustas que impidan el acceso no autorizado y la filtración de credenciales.</w:t>
      </w:r>
    </w:p>
    <w:p w14:paraId="49C06233" w14:textId="77777777" w:rsidR="00F822B5" w:rsidRPr="00D26C6B" w:rsidRDefault="00F822B5" w:rsidP="00F822B5">
      <w:pPr>
        <w:rPr>
          <w:b/>
          <w:bCs/>
        </w:rPr>
      </w:pPr>
      <w:r w:rsidRPr="00D26C6B">
        <w:rPr>
          <w:b/>
          <w:bCs/>
        </w:rPr>
        <w:t>2. Identificación de amenazas y puntos críticos en el código base</w:t>
      </w:r>
    </w:p>
    <w:p w14:paraId="74841FDB" w14:textId="77777777" w:rsidR="00F822B5" w:rsidRPr="00D26C6B" w:rsidRDefault="00F822B5" w:rsidP="00F822B5">
      <w:r w:rsidRPr="00D26C6B">
        <w:t>Al auditar el código del proyecto, se han identificado los siguientes puntos críticos y amenazas:</w:t>
      </w:r>
    </w:p>
    <w:p w14:paraId="0BC712E4" w14:textId="77777777" w:rsidR="00F822B5" w:rsidRPr="00D26C6B" w:rsidRDefault="00F822B5" w:rsidP="00F822B5">
      <w:pPr>
        <w:numPr>
          <w:ilvl w:val="0"/>
          <w:numId w:val="48"/>
        </w:numPr>
      </w:pPr>
      <w:r w:rsidRPr="007F1E41">
        <w:rPr>
          <w:b/>
          <w:bCs/>
        </w:rPr>
        <w:t>Decisión sobre CSRF en API REST:</w:t>
      </w:r>
      <w:r>
        <w:t xml:space="preserve"> Tras el análisis, se determinó que la protección CSRF mediante cookies no era la estrategia más adecuada para este </w:t>
      </w:r>
      <w:proofErr w:type="spellStart"/>
      <w:r>
        <w:t>backend</w:t>
      </w:r>
      <w:proofErr w:type="spellEnd"/>
      <w:r>
        <w:t xml:space="preserve">, dado que la API se consume principalmente como servicio REST mediante HTTP Basic </w:t>
      </w:r>
      <w:proofErr w:type="spellStart"/>
      <w:r>
        <w:t>Auth</w:t>
      </w:r>
      <w:proofErr w:type="spellEnd"/>
      <w:r>
        <w:t xml:space="preserve"> (</w:t>
      </w:r>
      <w:proofErr w:type="spellStart"/>
      <w:r>
        <w:t>Postman</w:t>
      </w:r>
      <w:proofErr w:type="spellEnd"/>
      <w:r>
        <w:t xml:space="preserve">, </w:t>
      </w:r>
      <w:proofErr w:type="spellStart"/>
      <w:r>
        <w:t>curl</w:t>
      </w:r>
      <w:proofErr w:type="spellEnd"/>
      <w:r>
        <w:t xml:space="preserve">, clientes desacoplados), sin flujos de navegador con sesión persistente. Por ello, en la versión final se configuró </w:t>
      </w:r>
      <w:proofErr w:type="spellStart"/>
      <w:r>
        <w:t>csrf</w:t>
      </w:r>
      <w:proofErr w:type="spellEnd"/>
      <w:r>
        <w:t>(</w:t>
      </w:r>
      <w:proofErr w:type="spellStart"/>
      <w:r>
        <w:t>AbstractHttpConfigurer</w:t>
      </w:r>
      <w:proofErr w:type="spellEnd"/>
      <w:r>
        <w:t>::</w:t>
      </w:r>
      <w:proofErr w:type="spellStart"/>
      <w:r>
        <w:t>disable</w:t>
      </w:r>
      <w:proofErr w:type="spellEnd"/>
      <w:r>
        <w:t>), documentando explícitamente que la mitigación de accesos no autorizados recae en la autenticación y autorización por roles, no en tokens CSRF de formulario.</w:t>
      </w:r>
    </w:p>
    <w:p w14:paraId="6F2C71BE" w14:textId="77777777" w:rsidR="00F822B5" w:rsidRPr="00D26C6B" w:rsidRDefault="00F822B5" w:rsidP="00F822B5">
      <w:pPr>
        <w:numPr>
          <w:ilvl w:val="0"/>
          <w:numId w:val="48"/>
        </w:numPr>
      </w:pPr>
      <w:r w:rsidRPr="00D26C6B">
        <w:rPr>
          <w:b/>
          <w:bCs/>
        </w:rPr>
        <w:t>Ataques de Inyección SQL:</w:t>
      </w:r>
      <w:r w:rsidRPr="00D26C6B">
        <w:t xml:space="preserve"> Aunque la implementación de Spring Data JPA abstrae las consultas y mitiga en gran medida este riesgo mediante consultas parametrizadas, </w:t>
      </w:r>
      <w:r w:rsidRPr="00D26C6B">
        <w:lastRenderedPageBreak/>
        <w:t>sigue siendo una amenaza latente si existen controladores que concatenen parámetros recibidos por URL directamente en consultas nativas.</w:t>
      </w:r>
    </w:p>
    <w:p w14:paraId="171479B7" w14:textId="77777777" w:rsidR="00F822B5" w:rsidRPr="00D26C6B" w:rsidRDefault="00F822B5" w:rsidP="00F822B5">
      <w:pPr>
        <w:numPr>
          <w:ilvl w:val="0"/>
          <w:numId w:val="48"/>
        </w:numPr>
      </w:pPr>
      <w:r w:rsidRPr="00D26C6B">
        <w:rPr>
          <w:b/>
          <w:bCs/>
        </w:rPr>
        <w:t>Ataques XSS (Cross-Site Scripting):</w:t>
      </w:r>
      <w:r w:rsidRPr="00D26C6B">
        <w:t xml:space="preserve"> Existe el riesgo de que datos no sanitizados ingresados por usuarios se reflejen en la vista, permitiendo la ejecución de scripts maliciosos. Spring Security ayuda a mitigar esto mediante la configuración estricta de cabeceras de seguridad.</w:t>
      </w:r>
    </w:p>
    <w:p w14:paraId="078E2658" w14:textId="77777777" w:rsidR="00F822B5" w:rsidRPr="00D26C6B" w:rsidRDefault="00F822B5" w:rsidP="00F822B5">
      <w:pPr>
        <w:numPr>
          <w:ilvl w:val="0"/>
          <w:numId w:val="48"/>
        </w:numPr>
      </w:pPr>
      <w:r>
        <w:t>Exposición de datos sensibles y accesos no autorizados: En el código base inicial, SecurityConfig.java permitía tráfico irrestricto a /</w:t>
      </w:r>
      <w:proofErr w:type="spellStart"/>
      <w:r>
        <w:t>public</w:t>
      </w:r>
      <w:proofErr w:type="spellEnd"/>
      <w:r>
        <w:t xml:space="preserve">/ y bloqueaba el resto de forma genérica, sin segmentación granular por roles pese a contar con la entidad Rol.java. Esta brecha se mitigó en la implementación final mediante la matriz de autorización por cuatro roles (CLIENTE, EMPLEADO, GERENTE, ADMIN) y la protección de credenciales con </w:t>
      </w:r>
      <w:proofErr w:type="spellStart"/>
      <w:r>
        <w:t>BCrypt</w:t>
      </w:r>
      <w:proofErr w:type="spellEnd"/>
      <w:r>
        <w:t xml:space="preserve">, </w:t>
      </w:r>
      <w:proofErr w:type="spellStart"/>
      <w:r>
        <w:t>DTOs</w:t>
      </w:r>
      <w:proofErr w:type="spellEnd"/>
      <w:r>
        <w:t xml:space="preserve"> de respuesta y @JsonIgnore en el campo </w:t>
      </w:r>
      <w:proofErr w:type="spellStart"/>
      <w:r>
        <w:t>password</w:t>
      </w:r>
      <w:proofErr w:type="spellEnd"/>
      <w:r>
        <w:t>.</w:t>
      </w:r>
    </w:p>
    <w:p w14:paraId="7361AEAB" w14:textId="77777777" w:rsidR="00F822B5" w:rsidRDefault="00F822B5" w:rsidP="00F822B5">
      <w:r w:rsidRPr="007F1E41">
        <w:rPr>
          <w:b/>
          <w:bCs/>
        </w:rPr>
        <w:t>Filtración de información técnica en respuestas de error:</w:t>
      </w:r>
      <w:r>
        <w:t xml:space="preserve"> Durante las pruebas funcionales se detectó que, ante errores de integridad referencial (por ejemplo, al crear un producto con una categoría inexistente), Spring </w:t>
      </w:r>
      <w:proofErr w:type="spellStart"/>
      <w:r>
        <w:t>Boot</w:t>
      </w:r>
      <w:proofErr w:type="spellEnd"/>
      <w:r>
        <w:t xml:space="preserve"> devolvía respuestas HTTP 500 con campos trace y </w:t>
      </w:r>
      <w:proofErr w:type="spellStart"/>
      <w:r>
        <w:t>message</w:t>
      </w:r>
      <w:proofErr w:type="spellEnd"/>
      <w:r>
        <w:t xml:space="preserve"> que exponían consultas SQL, nombres de </w:t>
      </w:r>
      <w:proofErr w:type="spellStart"/>
      <w:r>
        <w:t>constraints</w:t>
      </w:r>
      <w:proofErr w:type="spellEnd"/>
      <w:r>
        <w:t xml:space="preserve"> y rutas internas de la aplicación. Esta filtración facilita el reconocimiento del sistema por parte de un atacante y constituye una vulnerabilidad de divulgación de información, contraria al principio de minimización de datos exigido por normativas como la Ley 19.628.</w:t>
      </w:r>
    </w:p>
    <w:p w14:paraId="0576D8E0" w14:textId="77777777" w:rsidR="00F822B5" w:rsidRPr="00D26C6B" w:rsidRDefault="00F822B5" w:rsidP="00F822B5">
      <w:pPr>
        <w:rPr>
          <w:b/>
          <w:bCs/>
        </w:rPr>
      </w:pPr>
      <w:r w:rsidRPr="00D26C6B">
        <w:rPr>
          <w:b/>
          <w:bCs/>
        </w:rPr>
        <w:t>3. Requerimientos de Autenticación y Autorización</w:t>
      </w:r>
    </w:p>
    <w:p w14:paraId="3B6ABB81" w14:textId="77777777" w:rsidR="00F822B5" w:rsidRPr="00D26C6B" w:rsidRDefault="00F822B5" w:rsidP="00F822B5">
      <w:r w:rsidRPr="00D26C6B">
        <w:t>Basado en el modelo de entidades (Usuario.java y Rol.java), el sistema requiere segmentación de accesos:</w:t>
      </w:r>
    </w:p>
    <w:p w14:paraId="08A80B33" w14:textId="77777777" w:rsidR="00F822B5" w:rsidRPr="00D26C6B" w:rsidRDefault="00F822B5" w:rsidP="00F822B5">
      <w:pPr>
        <w:numPr>
          <w:ilvl w:val="0"/>
          <w:numId w:val="49"/>
        </w:numPr>
      </w:pPr>
      <w:r w:rsidRPr="00D26C6B">
        <w:rPr>
          <w:b/>
          <w:bCs/>
        </w:rPr>
        <w:t>Administradores / Gerentes:</w:t>
      </w:r>
      <w:r w:rsidRPr="00D26C6B">
        <w:t xml:space="preserve"> Requieren acceso total a la gestión de inventario, usuarios y reportes de ventas.</w:t>
      </w:r>
    </w:p>
    <w:p w14:paraId="31C25402" w14:textId="77777777" w:rsidR="00F822B5" w:rsidRPr="00D26C6B" w:rsidRDefault="00F822B5" w:rsidP="00F822B5">
      <w:pPr>
        <w:numPr>
          <w:ilvl w:val="0"/>
          <w:numId w:val="49"/>
        </w:numPr>
      </w:pPr>
      <w:r w:rsidRPr="00D26C6B">
        <w:rPr>
          <w:b/>
          <w:bCs/>
        </w:rPr>
        <w:t>Empleados:</w:t>
      </w:r>
      <w:r w:rsidRPr="00D26C6B">
        <w:t xml:space="preserve"> Requieren acceso a las operaciones diarias (ej. registrar ventas), pero sin permisos administrativos.</w:t>
      </w:r>
    </w:p>
    <w:p w14:paraId="071D9836" w14:textId="77777777" w:rsidR="00F822B5" w:rsidRPr="00D26C6B" w:rsidRDefault="00F822B5" w:rsidP="00F822B5">
      <w:pPr>
        <w:numPr>
          <w:ilvl w:val="0"/>
          <w:numId w:val="49"/>
        </w:numPr>
      </w:pPr>
      <w:r w:rsidRPr="00D26C6B">
        <w:rPr>
          <w:b/>
          <w:bCs/>
        </w:rPr>
        <w:t>Clientes:</w:t>
      </w:r>
      <w:r w:rsidRPr="00D26C6B">
        <w:t xml:space="preserve"> Acceso únicamente a catálogos públicos o sus propios carritos de compra.</w:t>
      </w:r>
    </w:p>
    <w:p w14:paraId="15650E09" w14:textId="77777777" w:rsidR="00F822B5" w:rsidRPr="00F822B5" w:rsidRDefault="00F822B5" w:rsidP="00F822B5">
      <w:pPr>
        <w:rPr>
          <w:b/>
          <w:bCs/>
        </w:rPr>
      </w:pPr>
      <w:r w:rsidRPr="00F822B5">
        <w:rPr>
          <w:b/>
          <w:bCs/>
        </w:rPr>
        <w:lastRenderedPageBreak/>
        <w:t>3.1 Modelo de roles implementado</w:t>
      </w:r>
    </w:p>
    <w:p w14:paraId="60D82E82" w14:textId="77777777" w:rsidR="00F822B5" w:rsidRDefault="00F822B5" w:rsidP="00F822B5">
      <w:r>
        <w:t xml:space="preserve">Con base en el análisis del dominio del </w:t>
      </w:r>
      <w:proofErr w:type="spellStart"/>
      <w:r>
        <w:t>minimarket</w:t>
      </w:r>
      <w:proofErr w:type="spellEnd"/>
      <w:r>
        <w:t xml:space="preserve"> y los requerimientos del cliente, se definieron cuatro roles con responsabilidades diferenciadas:</w:t>
      </w:r>
    </w:p>
    <w:p w14:paraId="607D16C1" w14:textId="77777777" w:rsidR="00F822B5" w:rsidRDefault="00F822B5" w:rsidP="00F822B5">
      <w:r w:rsidRPr="00F822B5">
        <w:rPr>
          <w:b/>
          <w:bCs/>
        </w:rPr>
        <w:t>CLIENTE:</w:t>
      </w:r>
      <w:r>
        <w:t xml:space="preserve"> consulta catálogo público y gestiona su carrito de compras (/api/carrito/**).</w:t>
      </w:r>
    </w:p>
    <w:p w14:paraId="39DEC8AC" w14:textId="77777777" w:rsidR="00F822B5" w:rsidRDefault="00F822B5" w:rsidP="00F822B5">
      <w:r w:rsidRPr="00F822B5">
        <w:rPr>
          <w:b/>
          <w:bCs/>
        </w:rPr>
        <w:t xml:space="preserve">EMPLEADO: </w:t>
      </w:r>
      <w:r>
        <w:t>opera la caja; puede registrar y consultar ventas y detalle de ventas, además de consultar inventario en modo lectura.</w:t>
      </w:r>
    </w:p>
    <w:p w14:paraId="32C5512B" w14:textId="77777777" w:rsidR="00F822B5" w:rsidRDefault="00F822B5" w:rsidP="00F822B5">
      <w:r w:rsidRPr="00F822B5">
        <w:rPr>
          <w:b/>
          <w:bCs/>
        </w:rPr>
        <w:t>GERENTE:</w:t>
      </w:r>
      <w:r>
        <w:t xml:space="preserve"> gestión operativa del negocio; puede administrar productos, categorías, inventario y ventas, pero no la administración de usuarios.</w:t>
      </w:r>
    </w:p>
    <w:p w14:paraId="56C79A90" w14:textId="77777777" w:rsidR="00F822B5" w:rsidRDefault="00F822B5" w:rsidP="00F822B5">
      <w:r w:rsidRPr="00F822B5">
        <w:rPr>
          <w:b/>
          <w:bCs/>
        </w:rPr>
        <w:t>ADMIN:</w:t>
      </w:r>
      <w:r>
        <w:t xml:space="preserve"> rol de máximo privilegio; hereda las capacidades operativas y es el único autorizado a gestionar usuarios (/api/usuarios/**).</w:t>
      </w:r>
    </w:p>
    <w:p w14:paraId="42816C24" w14:textId="77777777" w:rsidR="00F822B5" w:rsidRDefault="00F822B5" w:rsidP="00F822B5">
      <w:r>
        <w:t>Esta segmentación permite aplicar el principio de mínimo privilegio: cada tipo de actor accede únicamente a los recursos necesarios para su función, reduciendo la superficie de ataque ante credenciales comprometidas.</w:t>
      </w:r>
    </w:p>
    <w:p w14:paraId="7A1E7525" w14:textId="77777777" w:rsidR="00F822B5" w:rsidRPr="00D26C6B" w:rsidRDefault="00F822B5" w:rsidP="00F822B5">
      <w:pPr>
        <w:rPr>
          <w:b/>
          <w:bCs/>
        </w:rPr>
      </w:pPr>
      <w:r w:rsidRPr="00D26C6B">
        <w:rPr>
          <w:b/>
          <w:bCs/>
        </w:rPr>
        <w:t>4. Selección y Justificación de la Estrategia</w:t>
      </w:r>
    </w:p>
    <w:p w14:paraId="7D8104FF" w14:textId="77777777" w:rsidR="00F822B5" w:rsidRPr="00D26C6B" w:rsidRDefault="00F822B5" w:rsidP="00F822B5">
      <w:r w:rsidRPr="00D26C6B">
        <w:t xml:space="preserve">La estrategia seleccionada es </w:t>
      </w:r>
      <w:r w:rsidRPr="00D26C6B">
        <w:rPr>
          <w:b/>
          <w:bCs/>
        </w:rPr>
        <w:t>"Autenticación con nombre de usuario y contraseña, respaldada por Base de Datos (JDBC/JPA)"</w:t>
      </w:r>
      <w:r w:rsidRPr="00D26C6B">
        <w:t xml:space="preserve"> implementando el </w:t>
      </w:r>
      <w:proofErr w:type="spellStart"/>
      <w:r w:rsidRPr="00D26C6B">
        <w:t>framework</w:t>
      </w:r>
      <w:proofErr w:type="spellEnd"/>
      <w:r w:rsidRPr="00D26C6B">
        <w:t xml:space="preserve"> </w:t>
      </w:r>
      <w:r w:rsidRPr="00D26C6B">
        <w:rPr>
          <w:b/>
          <w:bCs/>
        </w:rPr>
        <w:t>Spring Security</w:t>
      </w:r>
      <w:r w:rsidRPr="00D26C6B">
        <w:t>.</w:t>
      </w:r>
    </w:p>
    <w:p w14:paraId="59A9B4E1" w14:textId="77777777" w:rsidR="00F822B5" w:rsidRPr="00D26C6B" w:rsidRDefault="00F822B5" w:rsidP="00F822B5">
      <w:r w:rsidRPr="00D26C6B">
        <w:rPr>
          <w:b/>
          <w:bCs/>
        </w:rPr>
        <w:t>Justificación Técnica:</w:t>
      </w:r>
      <w:r w:rsidRPr="00D26C6B">
        <w:t xml:space="preserve"> Esta estrategia se alinea perfectamente con los requerimientos del cliente y la arquitectura existente dejada en "Desarrollo </w:t>
      </w:r>
      <w:proofErr w:type="spellStart"/>
      <w:r w:rsidRPr="00D26C6B">
        <w:t>Backend</w:t>
      </w:r>
      <w:proofErr w:type="spellEnd"/>
      <w:r w:rsidRPr="00D26C6B">
        <w:t xml:space="preserve"> I".</w:t>
      </w:r>
    </w:p>
    <w:p w14:paraId="5E8CFA85" w14:textId="77777777" w:rsidR="00F822B5" w:rsidRPr="00D26C6B" w:rsidRDefault="00F822B5" w:rsidP="00F822B5">
      <w:pPr>
        <w:numPr>
          <w:ilvl w:val="0"/>
          <w:numId w:val="50"/>
        </w:numPr>
      </w:pPr>
      <w:r w:rsidRPr="00D26C6B">
        <w:t>Al contar ya con las entidades Usuario y Rol mapeadas con @ManyToMany, utilizar autenticación "En memoria" sería un retroceso arquitectónico, poco escalable y deficiente para un entorno de producción.</w:t>
      </w:r>
    </w:p>
    <w:p w14:paraId="6173B7E6" w14:textId="77777777" w:rsidR="00F822B5" w:rsidRPr="00D26C6B" w:rsidRDefault="00F822B5" w:rsidP="00F822B5">
      <w:pPr>
        <w:numPr>
          <w:ilvl w:val="0"/>
          <w:numId w:val="50"/>
        </w:numPr>
      </w:pPr>
      <w:r w:rsidRPr="00D26C6B">
        <w:t xml:space="preserve">La integración de Spring Security mediante la interfaz </w:t>
      </w:r>
      <w:proofErr w:type="spellStart"/>
      <w:r w:rsidRPr="00D26C6B">
        <w:t>UserDetailsService</w:t>
      </w:r>
      <w:proofErr w:type="spellEnd"/>
      <w:r w:rsidRPr="00D26C6B">
        <w:t xml:space="preserve"> permite validar las credenciales almacenadas (cifradas mediante el </w:t>
      </w:r>
      <w:proofErr w:type="spellStart"/>
      <w:r w:rsidRPr="00D26C6B">
        <w:t>Bean</w:t>
      </w:r>
      <w:proofErr w:type="spellEnd"/>
      <w:r w:rsidRPr="00D26C6B">
        <w:t xml:space="preserve"> </w:t>
      </w:r>
      <w:proofErr w:type="spellStart"/>
      <w:r w:rsidRPr="00D26C6B">
        <w:t>BCryptPasswordEncoder</w:t>
      </w:r>
      <w:proofErr w:type="spellEnd"/>
      <w:r w:rsidRPr="00D26C6B">
        <w:t xml:space="preserve"> ya presente en la configuración) directamente contra la base de datos de forma dinámica.</w:t>
      </w:r>
    </w:p>
    <w:p w14:paraId="2F62EEDD" w14:textId="77777777" w:rsidR="00F822B5" w:rsidRPr="00D26C6B" w:rsidRDefault="00F822B5" w:rsidP="00F822B5">
      <w:pPr>
        <w:numPr>
          <w:ilvl w:val="0"/>
          <w:numId w:val="50"/>
        </w:numPr>
      </w:pPr>
      <w:r w:rsidRPr="00D26C6B">
        <w:lastRenderedPageBreak/>
        <w:t xml:space="preserve">Esta estrategia permite escalar en iteraciones futuras hacia autenticación basada en tokens (JWT), pero para cumplir con el alcance de esta entrega se priorizó la validación de credenciales contra base de datos mediante </w:t>
      </w:r>
      <w:proofErr w:type="spellStart"/>
      <w:r w:rsidRPr="00D26C6B">
        <w:t>UserDetailsService</w:t>
      </w:r>
      <w:proofErr w:type="spellEnd"/>
      <w:r w:rsidRPr="00D26C6B">
        <w:t xml:space="preserve">, combinada con HTTP Basic </w:t>
      </w:r>
      <w:proofErr w:type="spellStart"/>
      <w:r w:rsidRPr="00D26C6B">
        <w:t>Auth</w:t>
      </w:r>
      <w:proofErr w:type="spellEnd"/>
      <w:r w:rsidRPr="00D26C6B">
        <w:t xml:space="preserve"> para pruebas de API y </w:t>
      </w:r>
      <w:proofErr w:type="spellStart"/>
      <w:r w:rsidRPr="00D26C6B">
        <w:t>formLogin</w:t>
      </w:r>
      <w:proofErr w:type="spellEnd"/>
      <w:r w:rsidRPr="00D26C6B">
        <w:t xml:space="preserve"> para demostración en navegador.</w:t>
      </w:r>
    </w:p>
    <w:p w14:paraId="017254E1" w14:textId="77777777" w:rsidR="00F822B5" w:rsidRDefault="00F822B5" w:rsidP="00F822B5"/>
    <w:p w14:paraId="1A2EDEE2" w14:textId="77777777" w:rsidR="00F822B5" w:rsidRDefault="00F822B5" w:rsidP="00F822B5"/>
    <w:p w14:paraId="13293ED9" w14:textId="77777777" w:rsidR="00F822B5" w:rsidRDefault="00F822B5" w:rsidP="00F822B5">
      <w:pPr>
        <w:ind w:left="459"/>
        <w:rPr>
          <w:b/>
          <w:bCs/>
        </w:rPr>
      </w:pPr>
      <w:r>
        <w:rPr>
          <w:b/>
          <w:bCs/>
        </w:rPr>
        <w:br w:type="page"/>
      </w:r>
    </w:p>
    <w:p w14:paraId="305CD965" w14:textId="77777777" w:rsidR="00F822B5" w:rsidRPr="00A46FA1" w:rsidRDefault="00F822B5" w:rsidP="00F822B5">
      <w:pPr>
        <w:rPr>
          <w:b/>
          <w:bCs/>
          <w:sz w:val="28"/>
          <w:szCs w:val="24"/>
        </w:rPr>
      </w:pPr>
      <w:r w:rsidRPr="00A46FA1">
        <w:rPr>
          <w:b/>
          <w:bCs/>
          <w:sz w:val="28"/>
          <w:szCs w:val="24"/>
        </w:rPr>
        <w:lastRenderedPageBreak/>
        <w:t>Guía de configuración y explicación de la implementación (Paso 2):</w:t>
      </w:r>
    </w:p>
    <w:p w14:paraId="750CCF9E" w14:textId="77777777" w:rsidR="00F822B5" w:rsidRPr="00D26C6B" w:rsidRDefault="00F822B5" w:rsidP="00F822B5">
      <w:pPr>
        <w:rPr>
          <w:b/>
          <w:bCs/>
        </w:rPr>
      </w:pPr>
      <w:r w:rsidRPr="00D26C6B">
        <w:rPr>
          <w:b/>
          <w:bCs/>
        </w:rPr>
        <w:t>Integración del Framework de Seguridad</w:t>
      </w:r>
    </w:p>
    <w:p w14:paraId="0785D361" w14:textId="77777777" w:rsidR="00F822B5" w:rsidRDefault="00F822B5" w:rsidP="00F822B5">
      <w:r>
        <w:t xml:space="preserve">Se verificó el archivo pom.xml, confirmando la inclusión de la dependencia </w:t>
      </w:r>
      <w:proofErr w:type="spellStart"/>
      <w:r>
        <w:t>spring</w:t>
      </w:r>
      <w:proofErr w:type="spellEnd"/>
      <w:r>
        <w:t>-</w:t>
      </w:r>
      <w:proofErr w:type="spellStart"/>
      <w:r>
        <w:t>boot</w:t>
      </w:r>
      <w:proofErr w:type="spellEnd"/>
      <w:r>
        <w:t>-starter-</w:t>
      </w:r>
      <w:proofErr w:type="spellStart"/>
      <w:r>
        <w:t>security</w:t>
      </w:r>
      <w:proofErr w:type="spellEnd"/>
      <w:r>
        <w:t xml:space="preserve">. Esto inicializa el </w:t>
      </w:r>
      <w:proofErr w:type="spellStart"/>
      <w:r>
        <w:t>framework</w:t>
      </w:r>
      <w:proofErr w:type="spellEnd"/>
      <w:r>
        <w:t xml:space="preserve"> Spring Security en el proyecto, el cual por defecto protege todos los </w:t>
      </w:r>
      <w:proofErr w:type="spellStart"/>
      <w:r>
        <w:t>endpoints</w:t>
      </w:r>
      <w:proofErr w:type="spellEnd"/>
      <w:r>
        <w:t xml:space="preserve">. Posteriormente, se procedió a personalizar la clase </w:t>
      </w:r>
      <w:proofErr w:type="spellStart"/>
      <w:r>
        <w:t>SecurityConfig</w:t>
      </w:r>
      <w:proofErr w:type="spellEnd"/>
      <w:r>
        <w:t xml:space="preserve"> utilizando la inyección de la cadena de filtros </w:t>
      </w:r>
      <w:proofErr w:type="spellStart"/>
      <w:r>
        <w:t>SecurityFilterChain</w:t>
      </w:r>
      <w:proofErr w:type="spellEnd"/>
      <w:r>
        <w:t>, abandonando configuraciones genéricas para establecer una seguridad granular adaptada a los controladores REST detectados (</w:t>
      </w:r>
      <w:proofErr w:type="spellStart"/>
      <w:r>
        <w:t>ProductoController</w:t>
      </w:r>
      <w:proofErr w:type="spellEnd"/>
      <w:r>
        <w:t xml:space="preserve">, </w:t>
      </w:r>
      <w:proofErr w:type="spellStart"/>
      <w:r>
        <w:t>VentaController</w:t>
      </w:r>
      <w:proofErr w:type="spellEnd"/>
      <w:r>
        <w:t xml:space="preserve">, </w:t>
      </w:r>
      <w:proofErr w:type="spellStart"/>
      <w:r>
        <w:t>UsuarioController</w:t>
      </w:r>
      <w:proofErr w:type="spellEnd"/>
      <w:r>
        <w:t xml:space="preserve">, </w:t>
      </w:r>
      <w:proofErr w:type="spellStart"/>
      <w:r>
        <w:t>CarritoController</w:t>
      </w:r>
      <w:proofErr w:type="spellEnd"/>
      <w:r>
        <w:t>, entre otros).</w:t>
      </w:r>
    </w:p>
    <w:p w14:paraId="340AEC68" w14:textId="77777777" w:rsidR="00F822B5" w:rsidRPr="00F822B5" w:rsidRDefault="00F822B5" w:rsidP="00F822B5">
      <w:pPr>
        <w:rPr>
          <w:b/>
          <w:bCs/>
        </w:rPr>
      </w:pPr>
      <w:r w:rsidRPr="00F822B5">
        <w:rPr>
          <w:b/>
          <w:bCs/>
        </w:rPr>
        <w:t>1.1 Configuración de la capa de persistencia y arranque local</w:t>
      </w:r>
    </w:p>
    <w:p w14:paraId="221C2627" w14:textId="77777777" w:rsidR="00F822B5" w:rsidRDefault="00F822B5" w:rsidP="00F822B5">
      <w:r>
        <w:t xml:space="preserve">Se creó el archivo </w:t>
      </w:r>
      <w:proofErr w:type="spellStart"/>
      <w:r>
        <w:t>application.properties</w:t>
      </w:r>
      <w:proofErr w:type="spellEnd"/>
      <w:r>
        <w:t xml:space="preserve"> en </w:t>
      </w:r>
      <w:proofErr w:type="spellStart"/>
      <w:r>
        <w:t>src</w:t>
      </w:r>
      <w:proofErr w:type="spellEnd"/>
      <w:r>
        <w:t>/</w:t>
      </w:r>
      <w:proofErr w:type="spellStart"/>
      <w:r>
        <w:t>main</w:t>
      </w:r>
      <w:proofErr w:type="spellEnd"/>
      <w:r>
        <w:t>/</w:t>
      </w:r>
      <w:proofErr w:type="spellStart"/>
      <w:r>
        <w:t>resources</w:t>
      </w:r>
      <w:proofErr w:type="spellEnd"/>
      <w:r>
        <w:t>, centralizando la configuración de la base de datos H2 en memoria, el puerto del servidor (8080) y las políticas de exposición de errores (</w:t>
      </w:r>
      <w:proofErr w:type="spellStart"/>
      <w:r>
        <w:t>server.error.include-stacktrace</w:t>
      </w:r>
      <w:proofErr w:type="spellEnd"/>
      <w:r>
        <w:t>=</w:t>
      </w:r>
      <w:proofErr w:type="spellStart"/>
      <w:r>
        <w:t>never</w:t>
      </w:r>
      <w:proofErr w:type="spellEnd"/>
      <w:r>
        <w:t xml:space="preserve">, entre otras). Complementariamente, se implementó la clase </w:t>
      </w:r>
      <w:proofErr w:type="spellStart"/>
      <w:r>
        <w:t>DataInitializer</w:t>
      </w:r>
      <w:proofErr w:type="spellEnd"/>
      <w:r>
        <w:t xml:space="preserve"> como </w:t>
      </w:r>
      <w:proofErr w:type="spellStart"/>
      <w:r>
        <w:t>CommandLineRunner</w:t>
      </w:r>
      <w:proofErr w:type="spellEnd"/>
      <w:r>
        <w:t>, la cual precarga de forma idempotente roles, usuarios de prueba, categorías y productos iniciales cuando la base de datos está vacía. Esto permite validar la seguridad en un entorno local reproducible, sin depender de datos creados manualmente antes de cada prueba.</w:t>
      </w:r>
    </w:p>
    <w:p w14:paraId="2CF06DE0" w14:textId="4F66BB30" w:rsidR="00F822B5" w:rsidRDefault="00A46FA1" w:rsidP="00F822B5">
      <w:r>
        <w:rPr>
          <w:noProof/>
        </w:rPr>
        <w:drawing>
          <wp:inline distT="0" distB="0" distL="0" distR="0" wp14:anchorId="33280092" wp14:editId="7B5CBA4D">
            <wp:extent cx="3882684" cy="2655651"/>
            <wp:effectExtent l="0" t="0" r="3810" b="0"/>
            <wp:docPr id="19349682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68242" name="Picture 1934968242"/>
                    <pic:cNvPicPr/>
                  </pic:nvPicPr>
                  <pic:blipFill>
                    <a:blip r:embed="rId14">
                      <a:extLst>
                        <a:ext uri="{28A0092B-C50C-407E-A947-70E740481C1C}">
                          <a14:useLocalDpi xmlns:a14="http://schemas.microsoft.com/office/drawing/2010/main" val="0"/>
                        </a:ext>
                      </a:extLst>
                    </a:blip>
                    <a:stretch>
                      <a:fillRect/>
                    </a:stretch>
                  </pic:blipFill>
                  <pic:spPr>
                    <a:xfrm>
                      <a:off x="0" y="0"/>
                      <a:ext cx="3900746" cy="2668005"/>
                    </a:xfrm>
                    <a:prstGeom prst="rect">
                      <a:avLst/>
                    </a:prstGeom>
                  </pic:spPr>
                </pic:pic>
              </a:graphicData>
            </a:graphic>
          </wp:inline>
        </w:drawing>
      </w:r>
    </w:p>
    <w:p w14:paraId="4CC51C38" w14:textId="228F1588" w:rsidR="00A46FA1" w:rsidRPr="00A46FA1" w:rsidRDefault="00A46FA1" w:rsidP="00F822B5">
      <w:pPr>
        <w:rPr>
          <w:i/>
          <w:iCs/>
          <w:sz w:val="21"/>
          <w:szCs w:val="20"/>
        </w:rPr>
      </w:pPr>
      <w:r w:rsidRPr="00A46FA1">
        <w:rPr>
          <w:i/>
          <w:iCs/>
          <w:sz w:val="21"/>
          <w:szCs w:val="20"/>
        </w:rPr>
        <w:t xml:space="preserve">Figura 1: </w:t>
      </w:r>
      <w:proofErr w:type="spellStart"/>
      <w:r w:rsidRPr="00A46FA1">
        <w:rPr>
          <w:i/>
          <w:iCs/>
          <w:sz w:val="21"/>
          <w:szCs w:val="20"/>
        </w:rPr>
        <w:t>application.properties</w:t>
      </w:r>
      <w:proofErr w:type="spellEnd"/>
    </w:p>
    <w:p w14:paraId="08D1269C" w14:textId="77777777" w:rsidR="00A46FA1" w:rsidRDefault="00A46FA1" w:rsidP="00F822B5"/>
    <w:p w14:paraId="1EB3FDB3" w14:textId="22B42EF6" w:rsidR="00F822B5" w:rsidRDefault="00A46FA1" w:rsidP="00F822B5">
      <w:r>
        <w:rPr>
          <w:noProof/>
        </w:rPr>
        <w:drawing>
          <wp:inline distT="0" distB="0" distL="0" distR="0" wp14:anchorId="120B0D6C" wp14:editId="1B94BD02">
            <wp:extent cx="3700399" cy="4426085"/>
            <wp:effectExtent l="0" t="0" r="0" b="0"/>
            <wp:docPr id="1862566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6620" name="Picture 1862566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17434" cy="4446461"/>
                    </a:xfrm>
                    <a:prstGeom prst="rect">
                      <a:avLst/>
                    </a:prstGeom>
                  </pic:spPr>
                </pic:pic>
              </a:graphicData>
            </a:graphic>
          </wp:inline>
        </w:drawing>
      </w:r>
    </w:p>
    <w:p w14:paraId="38C53EFA" w14:textId="77777777" w:rsidR="00A46FA1" w:rsidRPr="00A46FA1" w:rsidRDefault="00A46FA1" w:rsidP="00A46FA1">
      <w:pPr>
        <w:rPr>
          <w:i/>
          <w:iCs/>
          <w:sz w:val="21"/>
          <w:szCs w:val="20"/>
        </w:rPr>
      </w:pPr>
      <w:r w:rsidRPr="00A46FA1">
        <w:rPr>
          <w:i/>
          <w:iCs/>
          <w:sz w:val="21"/>
          <w:szCs w:val="20"/>
        </w:rPr>
        <w:t xml:space="preserve">Figura 2: Data </w:t>
      </w:r>
      <w:proofErr w:type="spellStart"/>
      <w:r w:rsidRPr="00A46FA1">
        <w:rPr>
          <w:i/>
          <w:iCs/>
          <w:sz w:val="21"/>
          <w:szCs w:val="20"/>
        </w:rPr>
        <w:t>Initializer</w:t>
      </w:r>
      <w:proofErr w:type="spellEnd"/>
    </w:p>
    <w:p w14:paraId="56ACA866" w14:textId="77777777" w:rsidR="00A46FA1" w:rsidRDefault="00A46FA1" w:rsidP="00F822B5"/>
    <w:p w14:paraId="7A186EE7" w14:textId="77777777" w:rsidR="00F822B5" w:rsidRPr="00A46FA1" w:rsidRDefault="00F822B5" w:rsidP="00F822B5">
      <w:pPr>
        <w:rPr>
          <w:b/>
          <w:bCs/>
        </w:rPr>
      </w:pPr>
      <w:r w:rsidRPr="00A46FA1">
        <w:rPr>
          <w:b/>
          <w:bCs/>
        </w:rPr>
        <w:t>2. Implementación de la Estrategia de Autorización por Roles</w:t>
      </w:r>
    </w:p>
    <w:p w14:paraId="16637A93" w14:textId="77777777" w:rsidR="00F822B5" w:rsidRDefault="00F822B5" w:rsidP="00F822B5">
      <w:r>
        <w:t xml:space="preserve">Se configuraron las reglas de acceso a nivel de URL y método HTTP dentro del método </w:t>
      </w:r>
      <w:proofErr w:type="spellStart"/>
      <w:r>
        <w:t>securityFilterChain</w:t>
      </w:r>
      <w:proofErr w:type="spellEnd"/>
      <w:r>
        <w:t xml:space="preserve">, utilizando </w:t>
      </w:r>
      <w:proofErr w:type="spellStart"/>
      <w:r>
        <w:t>HttpSecurity</w:t>
      </w:r>
      <w:proofErr w:type="spellEnd"/>
      <w:r>
        <w:t xml:space="preserve"> y la convención </w:t>
      </w:r>
      <w:proofErr w:type="spellStart"/>
      <w:r>
        <w:t>hasRole</w:t>
      </w:r>
      <w:proofErr w:type="spellEnd"/>
      <w:r>
        <w:t xml:space="preserve">() de Spring Security, respaldada por el mapeo de </w:t>
      </w:r>
      <w:proofErr w:type="spellStart"/>
      <w:r>
        <w:t>authorities</w:t>
      </w:r>
      <w:proofErr w:type="spellEnd"/>
      <w:r>
        <w:t xml:space="preserve"> con prefijo ROLE_ en </w:t>
      </w:r>
      <w:proofErr w:type="spellStart"/>
      <w:r>
        <w:t>CustomUserDetails</w:t>
      </w:r>
      <w:proofErr w:type="spellEnd"/>
      <w:r>
        <w:t>:</w:t>
      </w:r>
    </w:p>
    <w:p w14:paraId="0162070A" w14:textId="77777777" w:rsidR="00F822B5" w:rsidRDefault="00F822B5" w:rsidP="00F822B5">
      <w:r>
        <w:t>Acceso público: rutas /</w:t>
      </w:r>
      <w:proofErr w:type="spellStart"/>
      <w:r>
        <w:t>public</w:t>
      </w:r>
      <w:proofErr w:type="spellEnd"/>
      <w:r>
        <w:t>/** y lectura de catálogo (GET /api/productos/**, GET /api/</w:t>
      </w:r>
      <w:proofErr w:type="spellStart"/>
      <w:r>
        <w:t>categorias</w:t>
      </w:r>
      <w:proofErr w:type="spellEnd"/>
      <w:r>
        <w:t>/**).</w:t>
      </w:r>
    </w:p>
    <w:p w14:paraId="28B4AF80" w14:textId="77777777" w:rsidR="00F822B5" w:rsidRDefault="00F822B5" w:rsidP="00F822B5">
      <w:r w:rsidRPr="00A46FA1">
        <w:rPr>
          <w:b/>
          <w:bCs/>
        </w:rPr>
        <w:t>CLIENTE y ADMIN</w:t>
      </w:r>
      <w:r>
        <w:t>: gestión del carrito (/api/carrito/**).</w:t>
      </w:r>
    </w:p>
    <w:p w14:paraId="36BD8310" w14:textId="77777777" w:rsidR="00F822B5" w:rsidRDefault="00F822B5" w:rsidP="00F822B5">
      <w:r w:rsidRPr="00A46FA1">
        <w:rPr>
          <w:b/>
          <w:bCs/>
        </w:rPr>
        <w:lastRenderedPageBreak/>
        <w:t>EMPLEADO, GERENTE y ADMIN:</w:t>
      </w:r>
      <w:r>
        <w:t xml:space="preserve"> ventas y detalle de ventas (/api/ventas/**, /api/detalle-ventas/**); lectura de inventario (GET /api/inventario/**).</w:t>
      </w:r>
    </w:p>
    <w:p w14:paraId="1F59DFAF" w14:textId="77777777" w:rsidR="00F822B5" w:rsidRDefault="00F822B5" w:rsidP="00F822B5">
      <w:r w:rsidRPr="00A46FA1">
        <w:rPr>
          <w:b/>
          <w:bCs/>
        </w:rPr>
        <w:t>GERENTE y ADMIN:</w:t>
      </w:r>
      <w:r>
        <w:t xml:space="preserve"> creación, modificación y eliminación de productos, categorías e inventario.</w:t>
      </w:r>
    </w:p>
    <w:p w14:paraId="55E6F6CB" w14:textId="77777777" w:rsidR="00F822B5" w:rsidRDefault="00F822B5" w:rsidP="00F822B5">
      <w:r w:rsidRPr="00A46FA1">
        <w:rPr>
          <w:b/>
          <w:bCs/>
        </w:rPr>
        <w:t>ADMIN</w:t>
      </w:r>
      <w:r>
        <w:t xml:space="preserve"> exclusivo: administración de usuarios (/api/usuarios/**).</w:t>
      </w:r>
    </w:p>
    <w:p w14:paraId="1896A8C2" w14:textId="77777777" w:rsidR="00F822B5" w:rsidRDefault="00F822B5" w:rsidP="00F822B5">
      <w:r>
        <w:t>Resto de rutas: .</w:t>
      </w:r>
      <w:proofErr w:type="spellStart"/>
      <w:r>
        <w:t>anyRequest</w:t>
      </w:r>
      <w:proofErr w:type="spellEnd"/>
      <w:r>
        <w:t>().</w:t>
      </w:r>
      <w:proofErr w:type="spellStart"/>
      <w:r>
        <w:t>authenticated</w:t>
      </w:r>
      <w:proofErr w:type="spellEnd"/>
      <w:r>
        <w:t>().</w:t>
      </w:r>
    </w:p>
    <w:p w14:paraId="66D4DA3D" w14:textId="77777777" w:rsidR="00F822B5" w:rsidRDefault="00F822B5" w:rsidP="00F822B5">
      <w:r>
        <w:t xml:space="preserve">Adicionalmente, se corrigió la asignación de </w:t>
      </w:r>
      <w:proofErr w:type="spellStart"/>
      <w:r>
        <w:t>authorities</w:t>
      </w:r>
      <w:proofErr w:type="spellEnd"/>
      <w:r>
        <w:t xml:space="preserve"> en </w:t>
      </w:r>
      <w:proofErr w:type="spellStart"/>
      <w:r>
        <w:t>CustomUserDetails</w:t>
      </w:r>
      <w:proofErr w:type="spellEnd"/>
      <w:r>
        <w:t xml:space="preserve">, prefijando cada rol almacenado en base de datos con ROLE_, garantizando que las reglas </w:t>
      </w:r>
      <w:proofErr w:type="spellStart"/>
      <w:r>
        <w:t>hasRole</w:t>
      </w:r>
      <w:proofErr w:type="spellEnd"/>
      <w:r>
        <w:t xml:space="preserve">("ADMIN"), </w:t>
      </w:r>
      <w:proofErr w:type="spellStart"/>
      <w:r>
        <w:t>hasAnyRole</w:t>
      </w:r>
      <w:proofErr w:type="spellEnd"/>
      <w:r>
        <w:t>("GERENTE", "ADMIN"), etc., se evalúen correctamente.</w:t>
      </w:r>
    </w:p>
    <w:p w14:paraId="20CEC3AB" w14:textId="1EDCEB93" w:rsidR="00A46FA1" w:rsidRDefault="00A46FA1" w:rsidP="00F822B5">
      <w:r>
        <w:rPr>
          <w:noProof/>
        </w:rPr>
        <w:drawing>
          <wp:inline distT="0" distB="0" distL="0" distR="0" wp14:anchorId="1C462186" wp14:editId="40EB3D20">
            <wp:extent cx="4202349" cy="4644054"/>
            <wp:effectExtent l="0" t="0" r="1905" b="4445"/>
            <wp:docPr id="18715683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68326" name="Picture 18715683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41004" cy="4686772"/>
                    </a:xfrm>
                    <a:prstGeom prst="rect">
                      <a:avLst/>
                    </a:prstGeom>
                  </pic:spPr>
                </pic:pic>
              </a:graphicData>
            </a:graphic>
          </wp:inline>
        </w:drawing>
      </w:r>
    </w:p>
    <w:p w14:paraId="2245C6FE" w14:textId="4B16432B" w:rsidR="00A46FA1" w:rsidRPr="00A46FA1" w:rsidRDefault="00A46FA1" w:rsidP="00F822B5">
      <w:pPr>
        <w:rPr>
          <w:i/>
          <w:iCs/>
          <w:sz w:val="21"/>
          <w:szCs w:val="20"/>
        </w:rPr>
      </w:pPr>
      <w:r w:rsidRPr="00A46FA1">
        <w:rPr>
          <w:i/>
          <w:iCs/>
          <w:sz w:val="21"/>
          <w:szCs w:val="20"/>
        </w:rPr>
        <w:t xml:space="preserve">Figura 3: </w:t>
      </w:r>
      <w:r w:rsidRPr="00A46FA1">
        <w:rPr>
          <w:i/>
          <w:iCs/>
          <w:sz w:val="21"/>
          <w:szCs w:val="20"/>
        </w:rPr>
        <w:t xml:space="preserve">SecurityConfig.java — bloque </w:t>
      </w:r>
      <w:proofErr w:type="spellStart"/>
      <w:r w:rsidRPr="00A46FA1">
        <w:rPr>
          <w:i/>
          <w:iCs/>
          <w:sz w:val="21"/>
          <w:szCs w:val="20"/>
        </w:rPr>
        <w:t>authorizeHttpRequests</w:t>
      </w:r>
      <w:proofErr w:type="spellEnd"/>
    </w:p>
    <w:p w14:paraId="42CF6EE7" w14:textId="64EBF94D" w:rsidR="00A46FA1" w:rsidRPr="00A46FA1" w:rsidRDefault="00A46FA1" w:rsidP="00F822B5">
      <w:r>
        <w:rPr>
          <w:noProof/>
        </w:rPr>
        <w:lastRenderedPageBreak/>
        <w:drawing>
          <wp:inline distT="0" distB="0" distL="0" distR="0" wp14:anchorId="453D97DF" wp14:editId="1F63561C">
            <wp:extent cx="2451370" cy="3840680"/>
            <wp:effectExtent l="0" t="0" r="0" b="0"/>
            <wp:docPr id="16332494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9497" name="Picture 16332494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68555" cy="3867604"/>
                    </a:xfrm>
                    <a:prstGeom prst="rect">
                      <a:avLst/>
                    </a:prstGeom>
                  </pic:spPr>
                </pic:pic>
              </a:graphicData>
            </a:graphic>
          </wp:inline>
        </w:drawing>
      </w:r>
    </w:p>
    <w:p w14:paraId="411F3B85" w14:textId="1CD6A53A" w:rsidR="00F822B5" w:rsidRPr="00A46FA1" w:rsidRDefault="00A46FA1" w:rsidP="00F822B5">
      <w:pPr>
        <w:rPr>
          <w:sz w:val="21"/>
          <w:szCs w:val="20"/>
        </w:rPr>
      </w:pPr>
      <w:r>
        <w:rPr>
          <w:sz w:val="21"/>
          <w:szCs w:val="20"/>
        </w:rPr>
        <w:t>Figura 4:</w:t>
      </w:r>
      <w:r w:rsidR="00F822B5" w:rsidRPr="00A46FA1">
        <w:rPr>
          <w:sz w:val="21"/>
          <w:szCs w:val="20"/>
        </w:rPr>
        <w:t xml:space="preserve"> CustomUserDetails.java — método </w:t>
      </w:r>
      <w:proofErr w:type="spellStart"/>
      <w:r w:rsidR="00F822B5" w:rsidRPr="00A46FA1">
        <w:rPr>
          <w:sz w:val="21"/>
          <w:szCs w:val="20"/>
        </w:rPr>
        <w:t>getAuthorities</w:t>
      </w:r>
      <w:proofErr w:type="spellEnd"/>
      <w:r w:rsidR="00F822B5" w:rsidRPr="00A46FA1">
        <w:rPr>
          <w:sz w:val="21"/>
          <w:szCs w:val="20"/>
        </w:rPr>
        <w:t>()</w:t>
      </w:r>
    </w:p>
    <w:p w14:paraId="663B429E" w14:textId="77777777" w:rsidR="00F822B5" w:rsidRPr="00A46FA1" w:rsidRDefault="00F822B5" w:rsidP="00F822B5">
      <w:pPr>
        <w:rPr>
          <w:b/>
          <w:bCs/>
        </w:rPr>
      </w:pPr>
      <w:r w:rsidRPr="00A46FA1">
        <w:rPr>
          <w:b/>
          <w:bCs/>
        </w:rPr>
        <w:t>3. Implementación de autenticación segura y protección de credenciales</w:t>
      </w:r>
    </w:p>
    <w:p w14:paraId="0A77976B" w14:textId="77777777" w:rsidR="00F822B5" w:rsidRDefault="00F822B5" w:rsidP="00F822B5">
      <w:r>
        <w:t xml:space="preserve">La autenticación se implementó mediante la interfaz </w:t>
      </w:r>
      <w:proofErr w:type="spellStart"/>
      <w:r>
        <w:t>UserDetailsService</w:t>
      </w:r>
      <w:proofErr w:type="spellEnd"/>
      <w:r>
        <w:t xml:space="preserve">, concretada en </w:t>
      </w:r>
      <w:proofErr w:type="spellStart"/>
      <w:r>
        <w:t>CustomUserDetailsService</w:t>
      </w:r>
      <w:proofErr w:type="spellEnd"/>
      <w:r>
        <w:t xml:space="preserve">, la cual recupera usuarios desde JPA y los adapta a </w:t>
      </w:r>
      <w:proofErr w:type="spellStart"/>
      <w:r>
        <w:t>UserDetails</w:t>
      </w:r>
      <w:proofErr w:type="spellEnd"/>
      <w:r>
        <w:t xml:space="preserve"> para Spring Security. Las medidas aplicadas fueron:</w:t>
      </w:r>
    </w:p>
    <w:p w14:paraId="28F8AC8E" w14:textId="77777777" w:rsidR="00F822B5" w:rsidRDefault="00F822B5" w:rsidP="00F822B5">
      <w:r w:rsidRPr="00A46FA1">
        <w:rPr>
          <w:b/>
          <w:bCs/>
        </w:rPr>
        <w:t xml:space="preserve">Cifrado </w:t>
      </w:r>
      <w:proofErr w:type="spellStart"/>
      <w:r w:rsidRPr="00A46FA1">
        <w:rPr>
          <w:b/>
          <w:bCs/>
        </w:rPr>
        <w:t>BCrypt</w:t>
      </w:r>
      <w:proofErr w:type="spellEnd"/>
      <w:r w:rsidRPr="00A46FA1">
        <w:rPr>
          <w:b/>
          <w:bCs/>
        </w:rPr>
        <w:t>:</w:t>
      </w:r>
      <w:r>
        <w:t xml:space="preserve"> el </w:t>
      </w:r>
      <w:proofErr w:type="spellStart"/>
      <w:r>
        <w:t>bean</w:t>
      </w:r>
      <w:proofErr w:type="spellEnd"/>
      <w:r>
        <w:t xml:space="preserve"> </w:t>
      </w:r>
      <w:proofErr w:type="spellStart"/>
      <w:r>
        <w:t>PasswordEncoder</w:t>
      </w:r>
      <w:proofErr w:type="spellEnd"/>
      <w:r>
        <w:t xml:space="preserve"> utiliza </w:t>
      </w:r>
      <w:proofErr w:type="spellStart"/>
      <w:r>
        <w:t>BCryptPasswordEncoder</w:t>
      </w:r>
      <w:proofErr w:type="spellEnd"/>
      <w:r>
        <w:t xml:space="preserve">. </w:t>
      </w:r>
      <w:proofErr w:type="spellStart"/>
      <w:r>
        <w:t>UsuarioServiceImpl</w:t>
      </w:r>
      <w:proofErr w:type="spellEnd"/>
      <w:r>
        <w:t xml:space="preserve"> aplica el hash al crear o actualizar usuarios, evitando persistir contraseñas en texto plano.</w:t>
      </w:r>
    </w:p>
    <w:p w14:paraId="67007E67" w14:textId="77777777" w:rsidR="00F822B5" w:rsidRDefault="00F822B5" w:rsidP="00F822B5">
      <w:r w:rsidRPr="00A46FA1">
        <w:rPr>
          <w:b/>
          <w:bCs/>
        </w:rPr>
        <w:t>Doble mecanismo de autenticación:</w:t>
      </w:r>
      <w:r>
        <w:t xml:space="preserve"> HTTP Basic </w:t>
      </w:r>
      <w:proofErr w:type="spellStart"/>
      <w:r>
        <w:t>Auth</w:t>
      </w:r>
      <w:proofErr w:type="spellEnd"/>
      <w:r>
        <w:t xml:space="preserve"> para consumo de la API REST (</w:t>
      </w:r>
      <w:proofErr w:type="spellStart"/>
      <w:r>
        <w:t>Postman</w:t>
      </w:r>
      <w:proofErr w:type="spellEnd"/>
      <w:r>
        <w:t>/</w:t>
      </w:r>
      <w:proofErr w:type="spellStart"/>
      <w:r>
        <w:t>curl</w:t>
      </w:r>
      <w:proofErr w:type="spellEnd"/>
      <w:r>
        <w:t xml:space="preserve">) y </w:t>
      </w:r>
      <w:proofErr w:type="spellStart"/>
      <w:r>
        <w:t>formLogin</w:t>
      </w:r>
      <w:proofErr w:type="spellEnd"/>
      <w:r>
        <w:t xml:space="preserve"> para demostración en navegador, ambos validados contra la misma fuente de credenciales en base de datos.</w:t>
      </w:r>
    </w:p>
    <w:p w14:paraId="18FE25D0" w14:textId="5EDBB43E" w:rsidR="00F822B5" w:rsidRDefault="00F822B5" w:rsidP="00F822B5">
      <w:r w:rsidRPr="00A46FA1">
        <w:rPr>
          <w:b/>
          <w:bCs/>
        </w:rPr>
        <w:t>Protección de datos sensibles en respuestas:</w:t>
      </w:r>
      <w:r>
        <w:t xml:space="preserve"> el </w:t>
      </w:r>
      <w:proofErr w:type="spellStart"/>
      <w:r>
        <w:t>endpoint</w:t>
      </w:r>
      <w:proofErr w:type="spellEnd"/>
      <w:r>
        <w:t xml:space="preserve"> /api/usuarios/** expone </w:t>
      </w:r>
      <w:proofErr w:type="spellStart"/>
      <w:r>
        <w:t>DTOs</w:t>
      </w:r>
      <w:proofErr w:type="spellEnd"/>
      <w:r>
        <w:t xml:space="preserve"> (</w:t>
      </w:r>
      <w:proofErr w:type="spellStart"/>
      <w:r>
        <w:t>UsuarioResponseDto</w:t>
      </w:r>
      <w:proofErr w:type="spellEnd"/>
      <w:r>
        <w:t xml:space="preserve">) que omiten la contraseña; adicionalmente, la entidad Usuario marca el campo </w:t>
      </w:r>
      <w:proofErr w:type="spellStart"/>
      <w:r>
        <w:t>password</w:t>
      </w:r>
      <w:proofErr w:type="spellEnd"/>
      <w:r>
        <w:t xml:space="preserve"> con @JsonIgnore como defensa en profundidad. </w:t>
      </w:r>
      <w:proofErr w:type="spellStart"/>
      <w:r>
        <w:t>Seed</w:t>
      </w:r>
      <w:proofErr w:type="spellEnd"/>
      <w:r>
        <w:t xml:space="preserve"> de usuarios de </w:t>
      </w:r>
      <w:r>
        <w:lastRenderedPageBreak/>
        <w:t xml:space="preserve">prueba: </w:t>
      </w:r>
      <w:proofErr w:type="spellStart"/>
      <w:r>
        <w:t>DataInitializer</w:t>
      </w:r>
      <w:proofErr w:type="spellEnd"/>
      <w:r>
        <w:t xml:space="preserve"> crea cuentas representativas de cada rol (</w:t>
      </w:r>
      <w:proofErr w:type="spellStart"/>
      <w:r>
        <w:t>admin</w:t>
      </w:r>
      <w:proofErr w:type="spellEnd"/>
      <w:r>
        <w:t>, gerente, empleado, cliente) para validar la matriz de autorización.</w:t>
      </w:r>
    </w:p>
    <w:p w14:paraId="1DE25CFC" w14:textId="11555E8E" w:rsidR="00A46FA1" w:rsidRDefault="00425B52" w:rsidP="00F822B5">
      <w:r>
        <w:rPr>
          <w:noProof/>
        </w:rPr>
        <w:drawing>
          <wp:inline distT="0" distB="0" distL="0" distR="0" wp14:anchorId="52816866" wp14:editId="545211DC">
            <wp:extent cx="3122579" cy="4909637"/>
            <wp:effectExtent l="0" t="0" r="1905" b="5715"/>
            <wp:docPr id="4362247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24703" name="Picture 43622470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35337" cy="4929696"/>
                    </a:xfrm>
                    <a:prstGeom prst="rect">
                      <a:avLst/>
                    </a:prstGeom>
                  </pic:spPr>
                </pic:pic>
              </a:graphicData>
            </a:graphic>
          </wp:inline>
        </w:drawing>
      </w:r>
    </w:p>
    <w:p w14:paraId="68FD61B8" w14:textId="6E4880DE" w:rsidR="00F822B5" w:rsidRPr="00A46FA1" w:rsidRDefault="00A46FA1" w:rsidP="00F822B5">
      <w:pPr>
        <w:rPr>
          <w:i/>
          <w:iCs/>
          <w:sz w:val="21"/>
          <w:szCs w:val="20"/>
        </w:rPr>
      </w:pPr>
      <w:r w:rsidRPr="00A46FA1">
        <w:rPr>
          <w:i/>
          <w:iCs/>
          <w:sz w:val="21"/>
          <w:szCs w:val="20"/>
        </w:rPr>
        <w:t>Figura 5:</w:t>
      </w:r>
      <w:r w:rsidR="00F822B5" w:rsidRPr="00A46FA1">
        <w:rPr>
          <w:i/>
          <w:iCs/>
          <w:sz w:val="21"/>
          <w:szCs w:val="20"/>
        </w:rPr>
        <w:t xml:space="preserve"> </w:t>
      </w:r>
      <w:proofErr w:type="spellStart"/>
      <w:r w:rsidR="00F822B5" w:rsidRPr="00A46FA1">
        <w:rPr>
          <w:i/>
          <w:iCs/>
          <w:sz w:val="21"/>
          <w:szCs w:val="20"/>
        </w:rPr>
        <w:t>Postman</w:t>
      </w:r>
      <w:proofErr w:type="spellEnd"/>
      <w:r w:rsidR="00F822B5" w:rsidRPr="00A46FA1">
        <w:rPr>
          <w:i/>
          <w:iCs/>
          <w:sz w:val="21"/>
          <w:szCs w:val="20"/>
        </w:rPr>
        <w:t xml:space="preserve"> — GET /api/usuarios como </w:t>
      </w:r>
      <w:proofErr w:type="spellStart"/>
      <w:r w:rsidR="00F822B5" w:rsidRPr="00A46FA1">
        <w:rPr>
          <w:i/>
          <w:iCs/>
          <w:sz w:val="21"/>
          <w:szCs w:val="20"/>
        </w:rPr>
        <w:t>admin</w:t>
      </w:r>
      <w:proofErr w:type="spellEnd"/>
      <w:r w:rsidR="00F822B5" w:rsidRPr="00A46FA1">
        <w:rPr>
          <w:i/>
          <w:iCs/>
          <w:sz w:val="21"/>
          <w:szCs w:val="20"/>
        </w:rPr>
        <w:t xml:space="preserve">, JSON sin </w:t>
      </w:r>
      <w:proofErr w:type="spellStart"/>
      <w:r w:rsidR="00F822B5" w:rsidRPr="00A46FA1">
        <w:rPr>
          <w:i/>
          <w:iCs/>
          <w:sz w:val="21"/>
          <w:szCs w:val="20"/>
        </w:rPr>
        <w:t>password</w:t>
      </w:r>
      <w:proofErr w:type="spellEnd"/>
    </w:p>
    <w:p w14:paraId="5B9AC2C8" w14:textId="77777777" w:rsidR="00F822B5" w:rsidRPr="00425B52" w:rsidRDefault="00F822B5" w:rsidP="00F822B5">
      <w:pPr>
        <w:rPr>
          <w:b/>
          <w:bCs/>
        </w:rPr>
      </w:pPr>
      <w:r w:rsidRPr="00425B52">
        <w:rPr>
          <w:b/>
          <w:bCs/>
        </w:rPr>
        <w:t>4. Auditoría y monitoreo de actividades sospechosas</w:t>
      </w:r>
    </w:p>
    <w:p w14:paraId="5B2F64EC" w14:textId="77777777" w:rsidR="00F822B5" w:rsidRDefault="00F822B5" w:rsidP="00F822B5">
      <w:r>
        <w:t xml:space="preserve">Para dar cumplimiento al requerimiento de monitorear accesos anómalos, se implementó la clase </w:t>
      </w:r>
      <w:proofErr w:type="spellStart"/>
      <w:r>
        <w:t>SecurityAuditHandler</w:t>
      </w:r>
      <w:proofErr w:type="spellEnd"/>
      <w:r>
        <w:t xml:space="preserve">, registrada en </w:t>
      </w:r>
      <w:proofErr w:type="spellStart"/>
      <w:r>
        <w:t>SecurityConfig</w:t>
      </w:r>
      <w:proofErr w:type="spellEnd"/>
      <w:r>
        <w:t xml:space="preserve"> como </w:t>
      </w:r>
      <w:proofErr w:type="spellStart"/>
      <w:r>
        <w:t>AuthenticationEntryPoint</w:t>
      </w:r>
      <w:proofErr w:type="spellEnd"/>
      <w:r>
        <w:t xml:space="preserve"> y </w:t>
      </w:r>
      <w:proofErr w:type="spellStart"/>
      <w:r>
        <w:t>AccessDeniedHandler</w:t>
      </w:r>
      <w:proofErr w:type="spellEnd"/>
      <w:r>
        <w:t xml:space="preserve">. Este componente registra en logs del servidor (nivel WARN) los intentos de acceso no autenticado (HTTP 401) y los accesos denegados por falta de privilegios (HTTP 403), incluyendo dirección IP, URI solicitada y usuario autenticado cuando </w:t>
      </w:r>
      <w:r>
        <w:lastRenderedPageBreak/>
        <w:t>corresponde. Las respuestas al cliente permanecen genéricas ("No autenticado" / "Acceso denegado"), sin revelar detalles internos.</w:t>
      </w:r>
    </w:p>
    <w:p w14:paraId="2F27930D" w14:textId="77777777" w:rsidR="00425B52" w:rsidRDefault="00425B52" w:rsidP="00F822B5">
      <w:pPr>
        <w:rPr>
          <w:lang w:val="es-ES"/>
        </w:rPr>
      </w:pPr>
      <w:r>
        <w:rPr>
          <w:noProof/>
        </w:rPr>
        <w:drawing>
          <wp:inline distT="0" distB="0" distL="0" distR="0" wp14:anchorId="50F50E6C" wp14:editId="31F66373">
            <wp:extent cx="3287949" cy="2509617"/>
            <wp:effectExtent l="0" t="0" r="1905" b="5080"/>
            <wp:docPr id="16652614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61494" name="Picture 166526149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28372" cy="2540471"/>
                    </a:xfrm>
                    <a:prstGeom prst="rect">
                      <a:avLst/>
                    </a:prstGeom>
                  </pic:spPr>
                </pic:pic>
              </a:graphicData>
            </a:graphic>
          </wp:inline>
        </w:drawing>
      </w:r>
      <w:r w:rsidRPr="00425B52">
        <w:rPr>
          <w:lang w:val="es-ES"/>
        </w:rPr>
        <w:t xml:space="preserve"> </w:t>
      </w:r>
    </w:p>
    <w:p w14:paraId="6425E270" w14:textId="7F7E26B0" w:rsidR="00425B52" w:rsidRPr="00425B52" w:rsidRDefault="00425B52" w:rsidP="00F822B5">
      <w:pPr>
        <w:rPr>
          <w:i/>
          <w:iCs/>
          <w:sz w:val="21"/>
          <w:szCs w:val="20"/>
          <w:lang w:val="es-ES"/>
        </w:rPr>
      </w:pPr>
      <w:r w:rsidRPr="00425B52">
        <w:rPr>
          <w:i/>
          <w:iCs/>
          <w:sz w:val="21"/>
          <w:szCs w:val="20"/>
          <w:lang w:val="es-ES"/>
        </w:rPr>
        <w:t>Figura 6: SecurityAuditHandler.jav</w:t>
      </w:r>
      <w:r w:rsidR="00F822B5" w:rsidRPr="00425B52">
        <w:rPr>
          <w:i/>
          <w:iCs/>
          <w:sz w:val="21"/>
          <w:szCs w:val="20"/>
          <w:lang w:val="es-ES"/>
        </w:rPr>
        <w:t>a</w:t>
      </w:r>
    </w:p>
    <w:p w14:paraId="54DD37F2" w14:textId="2DEE3A3F" w:rsidR="00F822B5" w:rsidRDefault="00425B52" w:rsidP="00F822B5">
      <w:pPr>
        <w:rPr>
          <w:i/>
          <w:iCs/>
          <w:sz w:val="21"/>
          <w:szCs w:val="20"/>
        </w:rPr>
      </w:pPr>
      <w:r>
        <w:rPr>
          <w:i/>
          <w:iCs/>
          <w:noProof/>
          <w:sz w:val="21"/>
          <w:szCs w:val="20"/>
        </w:rPr>
        <w:drawing>
          <wp:inline distT="0" distB="0" distL="0" distR="0" wp14:anchorId="501BC0CA" wp14:editId="25BBD566">
            <wp:extent cx="3083668" cy="2791555"/>
            <wp:effectExtent l="0" t="0" r="2540" b="2540"/>
            <wp:docPr id="12290256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25675" name="Picture 122902567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97010" cy="2803634"/>
                    </a:xfrm>
                    <a:prstGeom prst="rect">
                      <a:avLst/>
                    </a:prstGeom>
                  </pic:spPr>
                </pic:pic>
              </a:graphicData>
            </a:graphic>
          </wp:inline>
        </w:drawing>
      </w:r>
    </w:p>
    <w:p w14:paraId="78857874" w14:textId="336AFADE" w:rsidR="00425B52" w:rsidRPr="00425B52" w:rsidRDefault="00425B52" w:rsidP="00F822B5">
      <w:pPr>
        <w:rPr>
          <w:i/>
          <w:iCs/>
          <w:sz w:val="21"/>
          <w:szCs w:val="20"/>
        </w:rPr>
      </w:pPr>
      <w:r w:rsidRPr="00425B52">
        <w:rPr>
          <w:i/>
          <w:iCs/>
          <w:sz w:val="21"/>
          <w:szCs w:val="20"/>
        </w:rPr>
        <w:t>Figura 7: log — acceso denegado</w:t>
      </w:r>
    </w:p>
    <w:p w14:paraId="45B8142F" w14:textId="77777777" w:rsidR="00F822B5" w:rsidRPr="00425B52" w:rsidRDefault="00F822B5" w:rsidP="00F822B5">
      <w:pPr>
        <w:rPr>
          <w:b/>
          <w:bCs/>
        </w:rPr>
      </w:pPr>
      <w:r w:rsidRPr="00425B52">
        <w:rPr>
          <w:b/>
          <w:bCs/>
        </w:rPr>
        <w:t>5. Manejo seguro de errores y prevención de filtración de información</w:t>
      </w:r>
    </w:p>
    <w:p w14:paraId="41EB1DAD" w14:textId="77777777" w:rsidR="00F822B5" w:rsidRDefault="00F822B5" w:rsidP="00F822B5">
      <w:r>
        <w:t xml:space="preserve">Como refuerzo de seguridad posterior a las pruebas de API, se implementó un manejo centralizado de excepciones mediante </w:t>
      </w:r>
      <w:proofErr w:type="spellStart"/>
      <w:r>
        <w:t>GlobalExceptionHandler</w:t>
      </w:r>
      <w:proofErr w:type="spellEnd"/>
      <w:r>
        <w:t xml:space="preserve"> (@RestControllerAdvice) y la excepción de dominio </w:t>
      </w:r>
      <w:proofErr w:type="spellStart"/>
      <w:r>
        <w:t>InvalidRequestException</w:t>
      </w:r>
      <w:proofErr w:type="spellEnd"/>
      <w:r>
        <w:t xml:space="preserve">. Ante solicitudes inválidas —como la </w:t>
      </w:r>
      <w:r>
        <w:lastRenderedPageBreak/>
        <w:t>creación de un producto sin categoría o con una categoría inexistente— la API responde con HTTP 400 y un mensaje breve ("</w:t>
      </w:r>
      <w:proofErr w:type="spellStart"/>
      <w:r>
        <w:t>Invalid</w:t>
      </w:r>
      <w:proofErr w:type="spellEnd"/>
      <w:r>
        <w:t xml:space="preserve"> </w:t>
      </w:r>
      <w:proofErr w:type="spellStart"/>
      <w:r>
        <w:t>request</w:t>
      </w:r>
      <w:proofErr w:type="spellEnd"/>
      <w:r>
        <w:t xml:space="preserve">" o "Categoría no válida"), sin incluir </w:t>
      </w:r>
      <w:proofErr w:type="spellStart"/>
      <w:r>
        <w:t>stack</w:t>
      </w:r>
      <w:proofErr w:type="spellEnd"/>
      <w:r>
        <w:t xml:space="preserve"> trace, consultas SQL ni identificadores internos.</w:t>
      </w:r>
    </w:p>
    <w:p w14:paraId="3A79804C" w14:textId="77777777" w:rsidR="00425B52" w:rsidRDefault="00F822B5" w:rsidP="00F822B5">
      <w:r>
        <w:t xml:space="preserve">Complementariamente, en </w:t>
      </w:r>
      <w:proofErr w:type="spellStart"/>
      <w:r>
        <w:t>application.properties</w:t>
      </w:r>
      <w:proofErr w:type="spellEnd"/>
      <w:r>
        <w:t xml:space="preserve"> se </w:t>
      </w:r>
      <w:r w:rsidRPr="00425B52">
        <w:rPr>
          <w:b/>
          <w:bCs/>
        </w:rPr>
        <w:t xml:space="preserve">configuró </w:t>
      </w:r>
      <w:proofErr w:type="spellStart"/>
      <w:r w:rsidRPr="00425B52">
        <w:rPr>
          <w:b/>
          <w:bCs/>
        </w:rPr>
        <w:t>server.error.include-stacktrace</w:t>
      </w:r>
      <w:proofErr w:type="spellEnd"/>
      <w:r w:rsidRPr="00425B52">
        <w:rPr>
          <w:b/>
          <w:bCs/>
        </w:rPr>
        <w:t>=</w:t>
      </w:r>
      <w:proofErr w:type="spellStart"/>
      <w:r w:rsidRPr="00425B52">
        <w:rPr>
          <w:b/>
          <w:bCs/>
        </w:rPr>
        <w:t>never</w:t>
      </w:r>
      <w:proofErr w:type="spellEnd"/>
      <w:r>
        <w:t xml:space="preserve"> y propiedades afines, como segunda línea de defensa ante errores no controlados. El detalle técnico completo se registra exclusivamente en los logs del servidor, alineándose con buenas prácticas de seguridad y con la obligación de no exponer información personal o técnica innecesaria al cliente (Ley 19.628).</w:t>
      </w:r>
    </w:p>
    <w:p w14:paraId="73DE3E13" w14:textId="5C977BE9" w:rsidR="00F822B5" w:rsidRDefault="00425B52" w:rsidP="00F822B5">
      <w:r>
        <w:rPr>
          <w:noProof/>
        </w:rPr>
        <w:drawing>
          <wp:inline distT="0" distB="0" distL="0" distR="0" wp14:anchorId="6A800BC9" wp14:editId="3D3B4466">
            <wp:extent cx="4625110" cy="3900791"/>
            <wp:effectExtent l="0" t="0" r="0" b="0"/>
            <wp:docPr id="2395448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44840" name="Picture 23954484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32842" cy="3907312"/>
                    </a:xfrm>
                    <a:prstGeom prst="rect">
                      <a:avLst/>
                    </a:prstGeom>
                  </pic:spPr>
                </pic:pic>
              </a:graphicData>
            </a:graphic>
          </wp:inline>
        </w:drawing>
      </w:r>
    </w:p>
    <w:p w14:paraId="19E2D9D5" w14:textId="16638CC7" w:rsidR="00F822B5" w:rsidRPr="00425B52" w:rsidRDefault="00425B52" w:rsidP="00F822B5">
      <w:pPr>
        <w:rPr>
          <w:i/>
          <w:iCs/>
          <w:sz w:val="21"/>
          <w:szCs w:val="20"/>
        </w:rPr>
      </w:pPr>
      <w:r w:rsidRPr="00425B52">
        <w:rPr>
          <w:i/>
          <w:iCs/>
          <w:sz w:val="21"/>
          <w:szCs w:val="20"/>
        </w:rPr>
        <w:t xml:space="preserve">Figura 8: </w:t>
      </w:r>
      <w:r w:rsidR="00F822B5" w:rsidRPr="00425B52">
        <w:rPr>
          <w:i/>
          <w:iCs/>
          <w:sz w:val="21"/>
          <w:szCs w:val="20"/>
        </w:rPr>
        <w:t>GlobalExceptionHandler.java</w:t>
      </w:r>
    </w:p>
    <w:p w14:paraId="2ECB8A42" w14:textId="77777777" w:rsidR="00F822B5" w:rsidRPr="00425B52" w:rsidRDefault="00F822B5" w:rsidP="00F822B5">
      <w:pPr>
        <w:rPr>
          <w:b/>
          <w:bCs/>
        </w:rPr>
      </w:pPr>
      <w:r w:rsidRPr="00425B52">
        <w:rPr>
          <w:b/>
          <w:bCs/>
        </w:rPr>
        <w:t>6. Explicación de mitigación de amenazas</w:t>
      </w:r>
    </w:p>
    <w:p w14:paraId="5183E390" w14:textId="77777777" w:rsidR="00F822B5" w:rsidRDefault="00F822B5" w:rsidP="00F822B5">
      <w:r w:rsidRPr="00425B52">
        <w:rPr>
          <w:b/>
          <w:bCs/>
        </w:rPr>
        <w:t>Mitigación CSRF:</w:t>
      </w:r>
      <w:r>
        <w:t xml:space="preserve"> </w:t>
      </w:r>
      <w:proofErr w:type="spellStart"/>
      <w:r>
        <w:t>csrf</w:t>
      </w:r>
      <w:proofErr w:type="spellEnd"/>
      <w:r>
        <w:t xml:space="preserve"> </w:t>
      </w:r>
      <w:proofErr w:type="spellStart"/>
      <w:r>
        <w:t>disable</w:t>
      </w:r>
      <w:proofErr w:type="spellEnd"/>
      <w:r>
        <w:t xml:space="preserve"> documentado para API REST; protección vía </w:t>
      </w:r>
      <w:proofErr w:type="spellStart"/>
      <w:r>
        <w:t>auth</w:t>
      </w:r>
      <w:proofErr w:type="spellEnd"/>
      <w:r>
        <w:t>, roles y auditoría.</w:t>
      </w:r>
    </w:p>
    <w:p w14:paraId="4BBDE022" w14:textId="77777777" w:rsidR="00F822B5" w:rsidRDefault="00F822B5" w:rsidP="00F822B5">
      <w:r w:rsidRPr="00425B52">
        <w:rPr>
          <w:b/>
          <w:bCs/>
        </w:rPr>
        <w:t xml:space="preserve">Mitigación accesos no autorizados: </w:t>
      </w:r>
      <w:r>
        <w:t>matriz de cuatro roles con mínimo privilegio.</w:t>
      </w:r>
    </w:p>
    <w:p w14:paraId="4E4C4381" w14:textId="77777777" w:rsidR="00F822B5" w:rsidRDefault="00F822B5" w:rsidP="00F822B5">
      <w:r w:rsidRPr="00425B52">
        <w:rPr>
          <w:b/>
          <w:bCs/>
        </w:rPr>
        <w:lastRenderedPageBreak/>
        <w:t>Autenticación segura:</w:t>
      </w:r>
      <w:r>
        <w:t xml:space="preserve"> </w:t>
      </w:r>
      <w:proofErr w:type="spellStart"/>
      <w:r>
        <w:t>BCrypt</w:t>
      </w:r>
      <w:proofErr w:type="spellEnd"/>
      <w:r>
        <w:t xml:space="preserve">, </w:t>
      </w:r>
      <w:proofErr w:type="spellStart"/>
      <w:r>
        <w:t>UserDetailsService</w:t>
      </w:r>
      <w:proofErr w:type="spellEnd"/>
      <w:r>
        <w:t xml:space="preserve">, </w:t>
      </w:r>
      <w:proofErr w:type="spellStart"/>
      <w:r>
        <w:t>DTOs</w:t>
      </w:r>
      <w:proofErr w:type="spellEnd"/>
      <w:r>
        <w:t xml:space="preserve"> sin </w:t>
      </w:r>
      <w:proofErr w:type="spellStart"/>
      <w:r>
        <w:t>password</w:t>
      </w:r>
      <w:proofErr w:type="spellEnd"/>
      <w:r>
        <w:t>.</w:t>
      </w:r>
    </w:p>
    <w:p w14:paraId="5EC68CD2" w14:textId="77777777" w:rsidR="00F822B5" w:rsidRDefault="00F822B5" w:rsidP="00F822B5">
      <w:r w:rsidRPr="00425B52">
        <w:rPr>
          <w:b/>
          <w:bCs/>
        </w:rPr>
        <w:t xml:space="preserve">Mitigación filtración en errores: </w:t>
      </w:r>
      <w:proofErr w:type="spellStart"/>
      <w:r>
        <w:t>GlobalExceptionHandler</w:t>
      </w:r>
      <w:proofErr w:type="spellEnd"/>
      <w:r>
        <w:t xml:space="preserve"> + </w:t>
      </w:r>
      <w:proofErr w:type="spellStart"/>
      <w:r>
        <w:t>application.properties</w:t>
      </w:r>
      <w:proofErr w:type="spellEnd"/>
      <w:r>
        <w:t>.</w:t>
      </w:r>
    </w:p>
    <w:p w14:paraId="02152FC8" w14:textId="77777777" w:rsidR="00F822B5" w:rsidRDefault="00F822B5" w:rsidP="00F822B5">
      <w:r w:rsidRPr="00425B52">
        <w:rPr>
          <w:b/>
          <w:bCs/>
        </w:rPr>
        <w:t>Validación de negocio:</w:t>
      </w:r>
      <w:r>
        <w:t xml:space="preserve"> </w:t>
      </w:r>
      <w:proofErr w:type="spellStart"/>
      <w:r>
        <w:t>ProductoServiceImpl</w:t>
      </w:r>
      <w:proofErr w:type="spellEnd"/>
      <w:r>
        <w:t xml:space="preserve"> valida categoría antes de persistir.</w:t>
      </w:r>
    </w:p>
    <w:p w14:paraId="01D6B6D2" w14:textId="77777777" w:rsidR="00F822B5" w:rsidRDefault="00F822B5" w:rsidP="00F822B5">
      <w:r w:rsidRPr="00425B52">
        <w:rPr>
          <w:b/>
          <w:bCs/>
        </w:rPr>
        <w:t>Trazabilidad:</w:t>
      </w:r>
      <w:r>
        <w:t xml:space="preserve"> </w:t>
      </w:r>
      <w:proofErr w:type="spellStart"/>
      <w:r>
        <w:t>SecurityAuditHandler</w:t>
      </w:r>
      <w:proofErr w:type="spellEnd"/>
      <w:r>
        <w:t xml:space="preserve"> en logs del servidor.</w:t>
      </w:r>
    </w:p>
    <w:p w14:paraId="25303B62" w14:textId="77777777" w:rsidR="00F822B5" w:rsidRDefault="00F822B5" w:rsidP="00F822B5">
      <w:r w:rsidRPr="00425B52">
        <w:rPr>
          <w:b/>
          <w:bCs/>
        </w:rPr>
        <w:t xml:space="preserve">Mitigación de filtración de información en errores: </w:t>
      </w:r>
      <w:proofErr w:type="spellStart"/>
      <w:r>
        <w:t>GlobalExceptionHandler</w:t>
      </w:r>
      <w:proofErr w:type="spellEnd"/>
      <w:r>
        <w:t xml:space="preserve"> y </w:t>
      </w:r>
      <w:proofErr w:type="spellStart"/>
      <w:r>
        <w:t>application.properties</w:t>
      </w:r>
      <w:proofErr w:type="spellEnd"/>
      <w:r>
        <w:t xml:space="preserve"> impiden que errores de base de datos expongan trazas de ejecución, nombres de tablas o sentencias SQL al consumidor de la API.</w:t>
      </w:r>
    </w:p>
    <w:p w14:paraId="4662E5B4" w14:textId="2FA6B6E7" w:rsidR="00F822B5" w:rsidRDefault="00F822B5" w:rsidP="00F822B5">
      <w:r>
        <w:t>Mitigación de accesos no autorizados</w:t>
      </w:r>
      <w:r w:rsidR="00425B52">
        <w:t xml:space="preserve">: </w:t>
      </w:r>
      <w:r>
        <w:t>la segmentación por cuatro roles impide que un CLIENTE acceda a ventas o inventario, que un EMPLEADO modifique catálogo o usuarios, y que un GERENTE administre cuentas de usuario.</w:t>
      </w:r>
    </w:p>
    <w:p w14:paraId="5B130B0C" w14:textId="77777777" w:rsidR="00F822B5" w:rsidRDefault="00F822B5" w:rsidP="00F822B5">
      <w:r>
        <w:t xml:space="preserve">Mitigación de contraseñas débiles o expuestas: </w:t>
      </w:r>
      <w:proofErr w:type="spellStart"/>
      <w:r>
        <w:t>BCrypt</w:t>
      </w:r>
      <w:proofErr w:type="spellEnd"/>
      <w:r>
        <w:t xml:space="preserve"> en persistencia, </w:t>
      </w:r>
      <w:proofErr w:type="spellStart"/>
      <w:r>
        <w:t>DTOs</w:t>
      </w:r>
      <w:proofErr w:type="spellEnd"/>
      <w:r>
        <w:t xml:space="preserve"> de respuesta y @JsonIgnore reducen el riesgo de filtración de credenciales.</w:t>
      </w:r>
    </w:p>
    <w:p w14:paraId="777DF71B" w14:textId="3B01C4B3" w:rsidR="2222285C" w:rsidRDefault="2222285C" w:rsidP="2222285C">
      <w:pPr>
        <w:rPr>
          <w:b/>
          <w:bCs/>
        </w:rPr>
      </w:pPr>
    </w:p>
    <w:p w14:paraId="4234AEF4" w14:textId="77777777" w:rsidR="00317104" w:rsidRPr="00317104" w:rsidRDefault="00317104" w:rsidP="00317104">
      <w:r w:rsidRPr="6D4D5898">
        <w:rPr>
          <w:b/>
          <w:bCs/>
        </w:rPr>
        <w:t>Paso 4:</w:t>
      </w:r>
      <w:r>
        <w:t xml:space="preserve"> Este documento Word deberás subirlo al repositorio GitHub (sin comprimir). Si no has creado tu cuenta aún, puedes hacerlo a través del siguiente enlace:  </w:t>
      </w:r>
    </w:p>
    <w:p w14:paraId="7A288E58" w14:textId="77777777" w:rsidR="00317104" w:rsidRPr="00317104" w:rsidRDefault="00317104" w:rsidP="00317104">
      <w:hyperlink r:id="rId22" w:tgtFrame="_blank" w:history="1">
        <w:r w:rsidRPr="00317104">
          <w:rPr>
            <w:rStyle w:val="Hyperlink"/>
          </w:rPr>
          <w:t>https://github.com/</w:t>
        </w:r>
      </w:hyperlink>
      <w:r w:rsidRPr="00317104">
        <w:t>   </w:t>
      </w:r>
    </w:p>
    <w:p w14:paraId="00E9BFA8" w14:textId="6857A482" w:rsidR="00317104" w:rsidRPr="00317104" w:rsidRDefault="00317104" w:rsidP="00317104">
      <w:r w:rsidRPr="00317104">
        <w:rPr>
          <w:b/>
          <w:bCs/>
        </w:rPr>
        <w:t xml:space="preserve">Figura </w:t>
      </w:r>
      <w:r>
        <w:rPr>
          <w:b/>
          <w:bCs/>
        </w:rPr>
        <w:t>1</w:t>
      </w:r>
    </w:p>
    <w:p w14:paraId="226A42E9" w14:textId="7C47BC3F" w:rsidR="00317104" w:rsidRPr="00317104" w:rsidRDefault="00317104" w:rsidP="00317104">
      <w:r w:rsidRPr="00317104">
        <w:rPr>
          <w:i/>
          <w:iCs/>
        </w:rPr>
        <w:t>Repositorio en GitHub</w:t>
      </w:r>
      <w:r w:rsidRPr="00317104">
        <w:rPr>
          <w:noProof/>
        </w:rPr>
        <w:drawing>
          <wp:inline distT="0" distB="0" distL="0" distR="0" wp14:anchorId="47E75750" wp14:editId="4BA461C6">
            <wp:extent cx="5076825" cy="1962150"/>
            <wp:effectExtent l="0" t="0" r="9525" b="0"/>
            <wp:docPr id="1172474969" name="Imagen 1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nterfaz de usuario gráfica, Texto, Aplicación&#10;&#10;Descripción generada automá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76825" cy="1962150"/>
                    </a:xfrm>
                    <a:prstGeom prst="rect">
                      <a:avLst/>
                    </a:prstGeom>
                    <a:noFill/>
                    <a:ln>
                      <a:noFill/>
                    </a:ln>
                  </pic:spPr>
                </pic:pic>
              </a:graphicData>
            </a:graphic>
          </wp:inline>
        </w:drawing>
      </w:r>
      <w:r w:rsidRPr="00317104">
        <w:t> </w:t>
      </w:r>
    </w:p>
    <w:p w14:paraId="6195A4EF" w14:textId="77777777" w:rsidR="00317104" w:rsidRDefault="00317104" w:rsidP="00317104">
      <w:r w:rsidRPr="00317104">
        <w:rPr>
          <w:i/>
          <w:iCs/>
        </w:rPr>
        <w:lastRenderedPageBreak/>
        <w:t xml:space="preserve">Nota. </w:t>
      </w:r>
      <w:r w:rsidRPr="00317104">
        <w:t xml:space="preserve">Ejemplo genérico de archivos cargados en el repositorio GitHub. GitHub (s.f.). </w:t>
      </w:r>
      <w:r w:rsidRPr="00317104">
        <w:rPr>
          <w:i/>
          <w:iCs/>
        </w:rPr>
        <w:t>GitHub.</w:t>
      </w:r>
      <w:r w:rsidRPr="00317104">
        <w:t xml:space="preserve"> </w:t>
      </w:r>
      <w:hyperlink r:id="rId24" w:tgtFrame="_blank" w:history="1">
        <w:r w:rsidRPr="00317104">
          <w:rPr>
            <w:rStyle w:val="Hyperlink"/>
          </w:rPr>
          <w:t>https://github.com/  </w:t>
        </w:r>
      </w:hyperlink>
      <w:r w:rsidRPr="00317104">
        <w:t>  </w:t>
      </w:r>
    </w:p>
    <w:p w14:paraId="436A5B5F" w14:textId="77777777" w:rsidR="00317104" w:rsidRPr="00317104" w:rsidRDefault="00317104" w:rsidP="00317104"/>
    <w:p w14:paraId="44E54452" w14:textId="77777777" w:rsidR="00317104" w:rsidRPr="00317104" w:rsidRDefault="00317104" w:rsidP="00317104">
      <w:r w:rsidRPr="00317104">
        <w:rPr>
          <w:b/>
          <w:bCs/>
        </w:rPr>
        <w:t xml:space="preserve">Paso 5: </w:t>
      </w:r>
      <w:r w:rsidRPr="00317104">
        <w:t>Posteriormente, desde el repositorio, deberás generar un enlace de tu proyecto:    </w:t>
      </w:r>
    </w:p>
    <w:p w14:paraId="2A7AD7B4" w14:textId="33C9F409" w:rsidR="00317104" w:rsidRPr="00317104" w:rsidRDefault="00317104" w:rsidP="00317104">
      <w:r w:rsidRPr="00317104">
        <w:rPr>
          <w:b/>
          <w:bCs/>
        </w:rPr>
        <w:t xml:space="preserve">Figura </w:t>
      </w:r>
      <w:r>
        <w:rPr>
          <w:b/>
          <w:bCs/>
        </w:rPr>
        <w:t>2</w:t>
      </w:r>
    </w:p>
    <w:p w14:paraId="45B1ED08" w14:textId="02966E1F" w:rsidR="00317104" w:rsidRPr="00317104" w:rsidRDefault="00317104" w:rsidP="00317104">
      <w:r w:rsidRPr="00317104">
        <w:rPr>
          <w:i/>
          <w:iCs/>
        </w:rPr>
        <w:t>Enlace de proyecto GitHub </w:t>
      </w:r>
      <w:r w:rsidRPr="00317104">
        <w:rPr>
          <w:noProof/>
        </w:rPr>
        <w:drawing>
          <wp:inline distT="0" distB="0" distL="0" distR="0" wp14:anchorId="110D7846" wp14:editId="4FA1197E">
            <wp:extent cx="5381625" cy="1781175"/>
            <wp:effectExtent l="0" t="0" r="9525" b="9525"/>
            <wp:docPr id="947051007" name="Imagen 1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nterfaz de usuario gráfica, Aplicación&#10;&#10;Descripción generada automáticamente"/>
                    <pic:cNvPicPr>
                      <a:picLocks noChangeAspect="1" noChangeArrowheads="1"/>
                    </pic:cNvPicPr>
                  </pic:nvPicPr>
                  <pic:blipFill rotWithShape="1">
                    <a:blip r:embed="rId25">
                      <a:extLst>
                        <a:ext uri="{28A0092B-C50C-407E-A947-70E740481C1C}">
                          <a14:useLocalDpi xmlns:a14="http://schemas.microsoft.com/office/drawing/2010/main" val="0"/>
                        </a:ext>
                      </a:extLst>
                    </a:blip>
                    <a:srcRect r="3748"/>
                    <a:stretch/>
                  </pic:blipFill>
                  <pic:spPr bwMode="auto">
                    <a:xfrm>
                      <a:off x="0" y="0"/>
                      <a:ext cx="5381625" cy="1781175"/>
                    </a:xfrm>
                    <a:prstGeom prst="rect">
                      <a:avLst/>
                    </a:prstGeom>
                    <a:noFill/>
                    <a:ln>
                      <a:noFill/>
                    </a:ln>
                    <a:extLst>
                      <a:ext uri="{53640926-AAD7-44D8-BBD7-CCE9431645EC}">
                        <a14:shadowObscured xmlns:a14="http://schemas.microsoft.com/office/drawing/2010/main"/>
                      </a:ext>
                    </a:extLst>
                  </pic:spPr>
                </pic:pic>
              </a:graphicData>
            </a:graphic>
          </wp:inline>
        </w:drawing>
      </w:r>
      <w:r w:rsidRPr="00317104">
        <w:t> </w:t>
      </w:r>
    </w:p>
    <w:p w14:paraId="55DF212C" w14:textId="77777777" w:rsidR="00317104" w:rsidRPr="00F822B5" w:rsidRDefault="00317104" w:rsidP="00317104">
      <w:pPr>
        <w:rPr>
          <w:lang w:val="en-US"/>
        </w:rPr>
      </w:pPr>
      <w:r w:rsidRPr="00317104">
        <w:rPr>
          <w:i/>
          <w:iCs/>
        </w:rPr>
        <w:t xml:space="preserve">Nota. </w:t>
      </w:r>
      <w:r w:rsidRPr="00317104">
        <w:t xml:space="preserve">Ejemplo genérico de donde se extrae un enlace en GitHub. </w:t>
      </w:r>
      <w:r w:rsidRPr="00317104">
        <w:rPr>
          <w:lang w:val="en-US"/>
        </w:rPr>
        <w:t>GitHub (</w:t>
      </w:r>
      <w:proofErr w:type="spellStart"/>
      <w:r w:rsidRPr="00317104">
        <w:rPr>
          <w:lang w:val="en-US"/>
        </w:rPr>
        <w:t>s.f.</w:t>
      </w:r>
      <w:proofErr w:type="spellEnd"/>
      <w:r w:rsidRPr="00317104">
        <w:rPr>
          <w:lang w:val="en-US"/>
        </w:rPr>
        <w:t xml:space="preserve">). </w:t>
      </w:r>
      <w:r w:rsidRPr="00317104">
        <w:rPr>
          <w:i/>
          <w:iCs/>
          <w:lang w:val="en-US"/>
        </w:rPr>
        <w:t>GitHub.</w:t>
      </w:r>
      <w:r w:rsidRPr="00317104">
        <w:rPr>
          <w:lang w:val="en-US"/>
        </w:rPr>
        <w:t xml:space="preserve"> </w:t>
      </w:r>
      <w:hyperlink r:id="rId26" w:tgtFrame="_blank" w:history="1">
        <w:r w:rsidRPr="00317104">
          <w:rPr>
            <w:rStyle w:val="Hyperlink"/>
            <w:lang w:val="en-US"/>
          </w:rPr>
          <w:t>https://github.com/</w:t>
        </w:r>
      </w:hyperlink>
      <w:r w:rsidRPr="00317104">
        <w:rPr>
          <w:lang w:val="en-US"/>
        </w:rPr>
        <w:t>   </w:t>
      </w:r>
      <w:r w:rsidRPr="00F822B5">
        <w:rPr>
          <w:lang w:val="en-US"/>
        </w:rPr>
        <w:t> </w:t>
      </w:r>
    </w:p>
    <w:p w14:paraId="1EA0F783" w14:textId="20C70444" w:rsidR="00317104" w:rsidRPr="00317104" w:rsidRDefault="00317104" w:rsidP="00317104">
      <w:r w:rsidRPr="00F822B5">
        <w:rPr>
          <w:lang w:val="en-US"/>
        </w:rPr>
        <w:t> </w:t>
      </w:r>
      <w:r w:rsidRPr="2222285C">
        <w:rPr>
          <w:b/>
          <w:bCs/>
        </w:rPr>
        <w:t>Paso 6:</w:t>
      </w:r>
      <w:r>
        <w:t xml:space="preserve"> Finalmente, deberás subir al AVA este documento Word sin comprimir y el enlace de tu repositorio GitHub en la sección “Entrega”. </w:t>
      </w:r>
    </w:p>
    <w:p w14:paraId="204413F7" w14:textId="447A2BCD" w:rsidR="00317104" w:rsidRPr="00317104" w:rsidRDefault="00317104" w:rsidP="00317104">
      <w:r w:rsidRPr="00317104">
        <w:rPr>
          <w:b/>
          <w:bCs/>
        </w:rPr>
        <w:t xml:space="preserve">Figura </w:t>
      </w:r>
      <w:r>
        <w:rPr>
          <w:b/>
          <w:bCs/>
        </w:rPr>
        <w:t>3</w:t>
      </w:r>
    </w:p>
    <w:p w14:paraId="6EBEA71F" w14:textId="77777777" w:rsidR="00317104" w:rsidRPr="00317104" w:rsidRDefault="00317104" w:rsidP="00317104">
      <w:r w:rsidRPr="00317104">
        <w:rPr>
          <w:i/>
          <w:iCs/>
        </w:rPr>
        <w:t>Visualización de entrega en el AVA</w:t>
      </w:r>
      <w:r w:rsidRPr="00317104">
        <w:t> </w:t>
      </w:r>
    </w:p>
    <w:p w14:paraId="231E398A" w14:textId="47C1DE4E" w:rsidR="00317104" w:rsidRPr="00317104" w:rsidRDefault="00317104" w:rsidP="00317104">
      <w:r w:rsidRPr="00317104">
        <w:rPr>
          <w:noProof/>
        </w:rPr>
        <w:lastRenderedPageBreak/>
        <w:drawing>
          <wp:inline distT="0" distB="0" distL="0" distR="0" wp14:anchorId="4CCBD199" wp14:editId="6531EF9A">
            <wp:extent cx="6301105" cy="2199005"/>
            <wp:effectExtent l="0" t="0" r="4445" b="0"/>
            <wp:docPr id="1919475283" name="Imagen 15"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nterfaz de usuario gráfica, Texto&#10;&#10;Descripción generada automáticament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01105" cy="2199005"/>
                    </a:xfrm>
                    <a:prstGeom prst="rect">
                      <a:avLst/>
                    </a:prstGeom>
                    <a:noFill/>
                    <a:ln>
                      <a:noFill/>
                    </a:ln>
                  </pic:spPr>
                </pic:pic>
              </a:graphicData>
            </a:graphic>
          </wp:inline>
        </w:drawing>
      </w:r>
      <w:r w:rsidRPr="00317104">
        <w:t> </w:t>
      </w:r>
      <w:r w:rsidRPr="00317104">
        <w:br/>
        <w:t> </w:t>
      </w:r>
    </w:p>
    <w:p w14:paraId="59921E8D" w14:textId="77777777" w:rsidR="00317104" w:rsidRPr="00317104" w:rsidRDefault="00317104" w:rsidP="00317104">
      <w:r w:rsidRPr="00317104">
        <w:t> </w:t>
      </w:r>
    </w:p>
    <w:p w14:paraId="7747020C" w14:textId="77777777" w:rsidR="00317104" w:rsidRPr="00E76710" w:rsidRDefault="00317104" w:rsidP="00317104"/>
    <w:p w14:paraId="328D4B93" w14:textId="77777777" w:rsidR="00E76710" w:rsidRDefault="00E76710" w:rsidP="3A1395AA"/>
    <w:p w14:paraId="3BC47927" w14:textId="78D8BC3B" w:rsidR="00E76710" w:rsidRDefault="00E76710" w:rsidP="3A1395AA">
      <w:pPr>
        <w:sectPr w:rsidR="00E76710" w:rsidSect="00D4137B">
          <w:headerReference w:type="default" r:id="rId28"/>
          <w:footerReference w:type="default" r:id="rId29"/>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w14:anchorId="4679065E">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5D2A563C">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31"/>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018ED" w14:textId="77777777" w:rsidR="00D96C34" w:rsidRDefault="00D96C34" w:rsidP="004F1A07">
      <w:pPr>
        <w:spacing w:after="0" w:line="240" w:lineRule="auto"/>
      </w:pPr>
      <w:r>
        <w:separator/>
      </w:r>
    </w:p>
  </w:endnote>
  <w:endnote w:type="continuationSeparator" w:id="0">
    <w:p w14:paraId="034C1C28" w14:textId="77777777" w:rsidR="00D96C34" w:rsidRDefault="00D96C34"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Footer"/>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24C2480">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0CF34" w14:textId="77777777" w:rsidR="00D96C34" w:rsidRDefault="00D96C34" w:rsidP="004F1A07">
      <w:pPr>
        <w:spacing w:after="0" w:line="240" w:lineRule="auto"/>
      </w:pPr>
      <w:r>
        <w:separator/>
      </w:r>
    </w:p>
  </w:footnote>
  <w:footnote w:type="continuationSeparator" w:id="0">
    <w:p w14:paraId="6CB4E94B" w14:textId="77777777" w:rsidR="00D96C34" w:rsidRDefault="00D96C34"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Header"/>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F76"/>
    <w:multiLevelType w:val="multilevel"/>
    <w:tmpl w:val="E48C5C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16E1382"/>
    <w:multiLevelType w:val="multilevel"/>
    <w:tmpl w:val="2CD44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93A75"/>
    <w:multiLevelType w:val="multilevel"/>
    <w:tmpl w:val="CCE4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57F3B"/>
    <w:multiLevelType w:val="multilevel"/>
    <w:tmpl w:val="BDBA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A3587B"/>
    <w:multiLevelType w:val="multilevel"/>
    <w:tmpl w:val="5D9C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99290A"/>
    <w:multiLevelType w:val="multilevel"/>
    <w:tmpl w:val="3466A3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7D24679"/>
    <w:multiLevelType w:val="multilevel"/>
    <w:tmpl w:val="A52E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0B4804"/>
    <w:multiLevelType w:val="multilevel"/>
    <w:tmpl w:val="1E7E0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03732B"/>
    <w:multiLevelType w:val="multilevel"/>
    <w:tmpl w:val="0DB065A8"/>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9" w15:restartNumberingAfterBreak="0">
    <w:nsid w:val="091B1171"/>
    <w:multiLevelType w:val="multilevel"/>
    <w:tmpl w:val="79D8DA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F12A18"/>
    <w:multiLevelType w:val="multilevel"/>
    <w:tmpl w:val="5002F6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325383B"/>
    <w:multiLevelType w:val="multilevel"/>
    <w:tmpl w:val="BDC0E49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3C22099"/>
    <w:multiLevelType w:val="multilevel"/>
    <w:tmpl w:val="815AD9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5C14FFB"/>
    <w:multiLevelType w:val="hybridMultilevel"/>
    <w:tmpl w:val="E7CC3C9A"/>
    <w:lvl w:ilvl="0" w:tplc="4CF2649C">
      <w:start w:val="1"/>
      <w:numFmt w:val="bullet"/>
      <w:pStyle w:val="ListParagraph"/>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76F3EF5"/>
    <w:multiLevelType w:val="multilevel"/>
    <w:tmpl w:val="1EAE834A"/>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16" w15:restartNumberingAfterBreak="0">
    <w:nsid w:val="1A3C2A43"/>
    <w:multiLevelType w:val="multilevel"/>
    <w:tmpl w:val="0028384C"/>
    <w:lvl w:ilvl="0">
      <w:start w:val="1"/>
      <w:numFmt w:val="bullet"/>
      <w:lvlText w:val="o"/>
      <w:lvlJc w:val="left"/>
      <w:pPr>
        <w:tabs>
          <w:tab w:val="num" w:pos="720"/>
        </w:tabs>
        <w:ind w:left="1428" w:hanging="360"/>
      </w:pPr>
      <w:rPr>
        <w:rFonts w:ascii="Courier New" w:hAnsi="Courier New" w:hint="default"/>
        <w:sz w:val="20"/>
      </w:rPr>
    </w:lvl>
    <w:lvl w:ilvl="1" w:tentative="1">
      <w:start w:val="1"/>
      <w:numFmt w:val="bullet"/>
      <w:lvlText w:val="o"/>
      <w:lvlJc w:val="left"/>
      <w:pPr>
        <w:tabs>
          <w:tab w:val="num" w:pos="1440"/>
        </w:tabs>
        <w:ind w:left="2148" w:hanging="360"/>
      </w:pPr>
      <w:rPr>
        <w:rFonts w:ascii="Courier New" w:hAnsi="Courier New" w:hint="default"/>
        <w:sz w:val="20"/>
      </w:rPr>
    </w:lvl>
    <w:lvl w:ilvl="2" w:tentative="1">
      <w:start w:val="1"/>
      <w:numFmt w:val="bullet"/>
      <w:lvlText w:val="o"/>
      <w:lvlJc w:val="left"/>
      <w:pPr>
        <w:tabs>
          <w:tab w:val="num" w:pos="2160"/>
        </w:tabs>
        <w:ind w:left="2868" w:hanging="360"/>
      </w:pPr>
      <w:rPr>
        <w:rFonts w:ascii="Courier New" w:hAnsi="Courier New" w:hint="default"/>
        <w:sz w:val="20"/>
      </w:rPr>
    </w:lvl>
    <w:lvl w:ilvl="3" w:tentative="1">
      <w:start w:val="1"/>
      <w:numFmt w:val="bullet"/>
      <w:lvlText w:val="o"/>
      <w:lvlJc w:val="left"/>
      <w:pPr>
        <w:tabs>
          <w:tab w:val="num" w:pos="2880"/>
        </w:tabs>
        <w:ind w:left="3588" w:hanging="360"/>
      </w:pPr>
      <w:rPr>
        <w:rFonts w:ascii="Courier New" w:hAnsi="Courier New" w:hint="default"/>
        <w:sz w:val="20"/>
      </w:rPr>
    </w:lvl>
    <w:lvl w:ilvl="4" w:tentative="1">
      <w:start w:val="1"/>
      <w:numFmt w:val="bullet"/>
      <w:lvlText w:val="o"/>
      <w:lvlJc w:val="left"/>
      <w:pPr>
        <w:tabs>
          <w:tab w:val="num" w:pos="3600"/>
        </w:tabs>
        <w:ind w:left="4308" w:hanging="360"/>
      </w:pPr>
      <w:rPr>
        <w:rFonts w:ascii="Courier New" w:hAnsi="Courier New" w:hint="default"/>
        <w:sz w:val="20"/>
      </w:rPr>
    </w:lvl>
    <w:lvl w:ilvl="5" w:tentative="1">
      <w:start w:val="1"/>
      <w:numFmt w:val="bullet"/>
      <w:lvlText w:val="o"/>
      <w:lvlJc w:val="left"/>
      <w:pPr>
        <w:tabs>
          <w:tab w:val="num" w:pos="4320"/>
        </w:tabs>
        <w:ind w:left="5028" w:hanging="360"/>
      </w:pPr>
      <w:rPr>
        <w:rFonts w:ascii="Courier New" w:hAnsi="Courier New" w:hint="default"/>
        <w:sz w:val="20"/>
      </w:rPr>
    </w:lvl>
    <w:lvl w:ilvl="6" w:tentative="1">
      <w:start w:val="1"/>
      <w:numFmt w:val="bullet"/>
      <w:lvlText w:val="o"/>
      <w:lvlJc w:val="left"/>
      <w:pPr>
        <w:tabs>
          <w:tab w:val="num" w:pos="5040"/>
        </w:tabs>
        <w:ind w:left="5748" w:hanging="360"/>
      </w:pPr>
      <w:rPr>
        <w:rFonts w:ascii="Courier New" w:hAnsi="Courier New" w:hint="default"/>
        <w:sz w:val="20"/>
      </w:rPr>
    </w:lvl>
    <w:lvl w:ilvl="7" w:tentative="1">
      <w:start w:val="1"/>
      <w:numFmt w:val="bullet"/>
      <w:lvlText w:val="o"/>
      <w:lvlJc w:val="left"/>
      <w:pPr>
        <w:tabs>
          <w:tab w:val="num" w:pos="5760"/>
        </w:tabs>
        <w:ind w:left="6468" w:hanging="360"/>
      </w:pPr>
      <w:rPr>
        <w:rFonts w:ascii="Courier New" w:hAnsi="Courier New" w:hint="default"/>
        <w:sz w:val="20"/>
      </w:rPr>
    </w:lvl>
    <w:lvl w:ilvl="8" w:tentative="1">
      <w:start w:val="1"/>
      <w:numFmt w:val="bullet"/>
      <w:lvlText w:val="o"/>
      <w:lvlJc w:val="left"/>
      <w:pPr>
        <w:tabs>
          <w:tab w:val="num" w:pos="6480"/>
        </w:tabs>
        <w:ind w:left="7188" w:hanging="360"/>
      </w:pPr>
      <w:rPr>
        <w:rFonts w:ascii="Courier New" w:hAnsi="Courier New" w:hint="default"/>
        <w:sz w:val="20"/>
      </w:rPr>
    </w:lvl>
  </w:abstractNum>
  <w:abstractNum w:abstractNumId="17" w15:restartNumberingAfterBreak="0">
    <w:nsid w:val="1A6970FF"/>
    <w:multiLevelType w:val="multilevel"/>
    <w:tmpl w:val="53545544"/>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18" w15:restartNumberingAfterBreak="0">
    <w:nsid w:val="1F577768"/>
    <w:multiLevelType w:val="multilevel"/>
    <w:tmpl w:val="3B3CD5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2AE221D"/>
    <w:multiLevelType w:val="multilevel"/>
    <w:tmpl w:val="E702F5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25F31718"/>
    <w:multiLevelType w:val="multilevel"/>
    <w:tmpl w:val="2D7A0F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27DC5936"/>
    <w:multiLevelType w:val="multilevel"/>
    <w:tmpl w:val="81EA6AB0"/>
    <w:lvl w:ilvl="0">
      <w:start w:val="1"/>
      <w:numFmt w:val="bullet"/>
      <w:lvlText w:val="o"/>
      <w:lvlJc w:val="left"/>
      <w:pPr>
        <w:tabs>
          <w:tab w:val="num" w:pos="720"/>
        </w:tabs>
        <w:ind w:left="1428" w:hanging="360"/>
      </w:pPr>
      <w:rPr>
        <w:rFonts w:ascii="Courier New" w:hAnsi="Courier New" w:hint="default"/>
        <w:sz w:val="20"/>
      </w:rPr>
    </w:lvl>
    <w:lvl w:ilvl="1" w:tentative="1">
      <w:start w:val="1"/>
      <w:numFmt w:val="bullet"/>
      <w:lvlText w:val="o"/>
      <w:lvlJc w:val="left"/>
      <w:pPr>
        <w:tabs>
          <w:tab w:val="num" w:pos="1440"/>
        </w:tabs>
        <w:ind w:left="2148" w:hanging="360"/>
      </w:pPr>
      <w:rPr>
        <w:rFonts w:ascii="Courier New" w:hAnsi="Courier New" w:hint="default"/>
        <w:sz w:val="20"/>
      </w:rPr>
    </w:lvl>
    <w:lvl w:ilvl="2" w:tentative="1">
      <w:start w:val="1"/>
      <w:numFmt w:val="bullet"/>
      <w:lvlText w:val="o"/>
      <w:lvlJc w:val="left"/>
      <w:pPr>
        <w:tabs>
          <w:tab w:val="num" w:pos="2160"/>
        </w:tabs>
        <w:ind w:left="2868" w:hanging="360"/>
      </w:pPr>
      <w:rPr>
        <w:rFonts w:ascii="Courier New" w:hAnsi="Courier New" w:hint="default"/>
        <w:sz w:val="20"/>
      </w:rPr>
    </w:lvl>
    <w:lvl w:ilvl="3" w:tentative="1">
      <w:start w:val="1"/>
      <w:numFmt w:val="bullet"/>
      <w:lvlText w:val="o"/>
      <w:lvlJc w:val="left"/>
      <w:pPr>
        <w:tabs>
          <w:tab w:val="num" w:pos="2880"/>
        </w:tabs>
        <w:ind w:left="3588" w:hanging="360"/>
      </w:pPr>
      <w:rPr>
        <w:rFonts w:ascii="Courier New" w:hAnsi="Courier New" w:hint="default"/>
        <w:sz w:val="20"/>
      </w:rPr>
    </w:lvl>
    <w:lvl w:ilvl="4" w:tentative="1">
      <w:start w:val="1"/>
      <w:numFmt w:val="bullet"/>
      <w:lvlText w:val="o"/>
      <w:lvlJc w:val="left"/>
      <w:pPr>
        <w:tabs>
          <w:tab w:val="num" w:pos="3600"/>
        </w:tabs>
        <w:ind w:left="4308" w:hanging="360"/>
      </w:pPr>
      <w:rPr>
        <w:rFonts w:ascii="Courier New" w:hAnsi="Courier New" w:hint="default"/>
        <w:sz w:val="20"/>
      </w:rPr>
    </w:lvl>
    <w:lvl w:ilvl="5" w:tentative="1">
      <w:start w:val="1"/>
      <w:numFmt w:val="bullet"/>
      <w:lvlText w:val="o"/>
      <w:lvlJc w:val="left"/>
      <w:pPr>
        <w:tabs>
          <w:tab w:val="num" w:pos="4320"/>
        </w:tabs>
        <w:ind w:left="5028" w:hanging="360"/>
      </w:pPr>
      <w:rPr>
        <w:rFonts w:ascii="Courier New" w:hAnsi="Courier New" w:hint="default"/>
        <w:sz w:val="20"/>
      </w:rPr>
    </w:lvl>
    <w:lvl w:ilvl="6" w:tentative="1">
      <w:start w:val="1"/>
      <w:numFmt w:val="bullet"/>
      <w:lvlText w:val="o"/>
      <w:lvlJc w:val="left"/>
      <w:pPr>
        <w:tabs>
          <w:tab w:val="num" w:pos="5040"/>
        </w:tabs>
        <w:ind w:left="5748" w:hanging="360"/>
      </w:pPr>
      <w:rPr>
        <w:rFonts w:ascii="Courier New" w:hAnsi="Courier New" w:hint="default"/>
        <w:sz w:val="20"/>
      </w:rPr>
    </w:lvl>
    <w:lvl w:ilvl="7" w:tentative="1">
      <w:start w:val="1"/>
      <w:numFmt w:val="bullet"/>
      <w:lvlText w:val="o"/>
      <w:lvlJc w:val="left"/>
      <w:pPr>
        <w:tabs>
          <w:tab w:val="num" w:pos="5760"/>
        </w:tabs>
        <w:ind w:left="6468" w:hanging="360"/>
      </w:pPr>
      <w:rPr>
        <w:rFonts w:ascii="Courier New" w:hAnsi="Courier New" w:hint="default"/>
        <w:sz w:val="20"/>
      </w:rPr>
    </w:lvl>
    <w:lvl w:ilvl="8" w:tentative="1">
      <w:start w:val="1"/>
      <w:numFmt w:val="bullet"/>
      <w:lvlText w:val="o"/>
      <w:lvlJc w:val="left"/>
      <w:pPr>
        <w:tabs>
          <w:tab w:val="num" w:pos="6480"/>
        </w:tabs>
        <w:ind w:left="7188" w:hanging="360"/>
      </w:pPr>
      <w:rPr>
        <w:rFonts w:ascii="Courier New" w:hAnsi="Courier New" w:hint="default"/>
        <w:sz w:val="20"/>
      </w:rPr>
    </w:lvl>
  </w:abstractNum>
  <w:abstractNum w:abstractNumId="23" w15:restartNumberingAfterBreak="0">
    <w:nsid w:val="281B1984"/>
    <w:multiLevelType w:val="hybridMultilevel"/>
    <w:tmpl w:val="AF5255A4"/>
    <w:lvl w:ilvl="0" w:tplc="E6CA97EA">
      <w:start w:val="1"/>
      <w:numFmt w:val="bullet"/>
      <w:lvlText w:val=""/>
      <w:lvlJc w:val="left"/>
      <w:pPr>
        <w:ind w:left="720" w:hanging="360"/>
      </w:pPr>
      <w:rPr>
        <w:rFonts w:ascii="Symbol" w:hAnsi="Symbol" w:hint="default"/>
      </w:rPr>
    </w:lvl>
    <w:lvl w:ilvl="1" w:tplc="59CA1C6E">
      <w:start w:val="1"/>
      <w:numFmt w:val="bullet"/>
      <w:lvlText w:val="o"/>
      <w:lvlJc w:val="left"/>
      <w:pPr>
        <w:ind w:left="1440" w:hanging="360"/>
      </w:pPr>
      <w:rPr>
        <w:rFonts w:ascii="Courier New" w:hAnsi="Courier New" w:hint="default"/>
      </w:rPr>
    </w:lvl>
    <w:lvl w:ilvl="2" w:tplc="03541D14">
      <w:start w:val="1"/>
      <w:numFmt w:val="bullet"/>
      <w:lvlText w:val=""/>
      <w:lvlJc w:val="left"/>
      <w:pPr>
        <w:ind w:left="2160" w:hanging="360"/>
      </w:pPr>
      <w:rPr>
        <w:rFonts w:ascii="Wingdings" w:hAnsi="Wingdings" w:hint="default"/>
      </w:rPr>
    </w:lvl>
    <w:lvl w:ilvl="3" w:tplc="FD764A78">
      <w:start w:val="1"/>
      <w:numFmt w:val="bullet"/>
      <w:lvlText w:val=""/>
      <w:lvlJc w:val="left"/>
      <w:pPr>
        <w:ind w:left="2880" w:hanging="360"/>
      </w:pPr>
      <w:rPr>
        <w:rFonts w:ascii="Symbol" w:hAnsi="Symbol" w:hint="default"/>
      </w:rPr>
    </w:lvl>
    <w:lvl w:ilvl="4" w:tplc="6178B3E8">
      <w:start w:val="1"/>
      <w:numFmt w:val="bullet"/>
      <w:lvlText w:val="o"/>
      <w:lvlJc w:val="left"/>
      <w:pPr>
        <w:ind w:left="3600" w:hanging="360"/>
      </w:pPr>
      <w:rPr>
        <w:rFonts w:ascii="Courier New" w:hAnsi="Courier New" w:hint="default"/>
      </w:rPr>
    </w:lvl>
    <w:lvl w:ilvl="5" w:tplc="3CA6FA58">
      <w:start w:val="1"/>
      <w:numFmt w:val="bullet"/>
      <w:lvlText w:val=""/>
      <w:lvlJc w:val="left"/>
      <w:pPr>
        <w:ind w:left="4320" w:hanging="360"/>
      </w:pPr>
      <w:rPr>
        <w:rFonts w:ascii="Wingdings" w:hAnsi="Wingdings" w:hint="default"/>
      </w:rPr>
    </w:lvl>
    <w:lvl w:ilvl="6" w:tplc="A54CDDA4">
      <w:start w:val="1"/>
      <w:numFmt w:val="bullet"/>
      <w:lvlText w:val=""/>
      <w:lvlJc w:val="left"/>
      <w:pPr>
        <w:ind w:left="5040" w:hanging="360"/>
      </w:pPr>
      <w:rPr>
        <w:rFonts w:ascii="Symbol" w:hAnsi="Symbol" w:hint="default"/>
      </w:rPr>
    </w:lvl>
    <w:lvl w:ilvl="7" w:tplc="679A15E0">
      <w:start w:val="1"/>
      <w:numFmt w:val="bullet"/>
      <w:lvlText w:val="o"/>
      <w:lvlJc w:val="left"/>
      <w:pPr>
        <w:ind w:left="5760" w:hanging="360"/>
      </w:pPr>
      <w:rPr>
        <w:rFonts w:ascii="Courier New" w:hAnsi="Courier New" w:hint="default"/>
      </w:rPr>
    </w:lvl>
    <w:lvl w:ilvl="8" w:tplc="8E1A26F4">
      <w:start w:val="1"/>
      <w:numFmt w:val="bullet"/>
      <w:lvlText w:val=""/>
      <w:lvlJc w:val="left"/>
      <w:pPr>
        <w:ind w:left="6480" w:hanging="360"/>
      </w:pPr>
      <w:rPr>
        <w:rFonts w:ascii="Wingdings" w:hAnsi="Wingdings" w:hint="default"/>
      </w:rPr>
    </w:lvl>
  </w:abstractNum>
  <w:abstractNum w:abstractNumId="2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5" w15:restartNumberingAfterBreak="0">
    <w:nsid w:val="2CD817BF"/>
    <w:multiLevelType w:val="multilevel"/>
    <w:tmpl w:val="556A1ED0"/>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26" w15:restartNumberingAfterBreak="0">
    <w:nsid w:val="2D1126B9"/>
    <w:multiLevelType w:val="multilevel"/>
    <w:tmpl w:val="7CC4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5D08D1"/>
    <w:multiLevelType w:val="multilevel"/>
    <w:tmpl w:val="E21CFD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034EC7"/>
    <w:multiLevelType w:val="multilevel"/>
    <w:tmpl w:val="00728C02"/>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29" w15:restartNumberingAfterBreak="0">
    <w:nsid w:val="3B1F53EC"/>
    <w:multiLevelType w:val="multilevel"/>
    <w:tmpl w:val="94A29ACC"/>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30"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31" w15:restartNumberingAfterBreak="0">
    <w:nsid w:val="45C30D3C"/>
    <w:multiLevelType w:val="multilevel"/>
    <w:tmpl w:val="E864C0EE"/>
    <w:lvl w:ilvl="0">
      <w:start w:val="1"/>
      <w:numFmt w:val="bullet"/>
      <w:lvlText w:val="o"/>
      <w:lvlJc w:val="left"/>
      <w:pPr>
        <w:tabs>
          <w:tab w:val="num" w:pos="720"/>
        </w:tabs>
        <w:ind w:left="1428" w:hanging="360"/>
      </w:pPr>
      <w:rPr>
        <w:rFonts w:ascii="Courier New" w:hAnsi="Courier New" w:hint="default"/>
        <w:sz w:val="20"/>
      </w:rPr>
    </w:lvl>
    <w:lvl w:ilvl="1" w:tentative="1">
      <w:start w:val="1"/>
      <w:numFmt w:val="bullet"/>
      <w:lvlText w:val="o"/>
      <w:lvlJc w:val="left"/>
      <w:pPr>
        <w:tabs>
          <w:tab w:val="num" w:pos="1440"/>
        </w:tabs>
        <w:ind w:left="2148" w:hanging="360"/>
      </w:pPr>
      <w:rPr>
        <w:rFonts w:ascii="Courier New" w:hAnsi="Courier New" w:hint="default"/>
        <w:sz w:val="20"/>
      </w:rPr>
    </w:lvl>
    <w:lvl w:ilvl="2" w:tentative="1">
      <w:start w:val="1"/>
      <w:numFmt w:val="bullet"/>
      <w:lvlText w:val="o"/>
      <w:lvlJc w:val="left"/>
      <w:pPr>
        <w:tabs>
          <w:tab w:val="num" w:pos="2160"/>
        </w:tabs>
        <w:ind w:left="2868" w:hanging="360"/>
      </w:pPr>
      <w:rPr>
        <w:rFonts w:ascii="Courier New" w:hAnsi="Courier New" w:hint="default"/>
        <w:sz w:val="20"/>
      </w:rPr>
    </w:lvl>
    <w:lvl w:ilvl="3" w:tentative="1">
      <w:start w:val="1"/>
      <w:numFmt w:val="bullet"/>
      <w:lvlText w:val="o"/>
      <w:lvlJc w:val="left"/>
      <w:pPr>
        <w:tabs>
          <w:tab w:val="num" w:pos="2880"/>
        </w:tabs>
        <w:ind w:left="3588" w:hanging="360"/>
      </w:pPr>
      <w:rPr>
        <w:rFonts w:ascii="Courier New" w:hAnsi="Courier New" w:hint="default"/>
        <w:sz w:val="20"/>
      </w:rPr>
    </w:lvl>
    <w:lvl w:ilvl="4" w:tentative="1">
      <w:start w:val="1"/>
      <w:numFmt w:val="bullet"/>
      <w:lvlText w:val="o"/>
      <w:lvlJc w:val="left"/>
      <w:pPr>
        <w:tabs>
          <w:tab w:val="num" w:pos="3600"/>
        </w:tabs>
        <w:ind w:left="4308" w:hanging="360"/>
      </w:pPr>
      <w:rPr>
        <w:rFonts w:ascii="Courier New" w:hAnsi="Courier New" w:hint="default"/>
        <w:sz w:val="20"/>
      </w:rPr>
    </w:lvl>
    <w:lvl w:ilvl="5" w:tentative="1">
      <w:start w:val="1"/>
      <w:numFmt w:val="bullet"/>
      <w:lvlText w:val="o"/>
      <w:lvlJc w:val="left"/>
      <w:pPr>
        <w:tabs>
          <w:tab w:val="num" w:pos="4320"/>
        </w:tabs>
        <w:ind w:left="5028" w:hanging="360"/>
      </w:pPr>
      <w:rPr>
        <w:rFonts w:ascii="Courier New" w:hAnsi="Courier New" w:hint="default"/>
        <w:sz w:val="20"/>
      </w:rPr>
    </w:lvl>
    <w:lvl w:ilvl="6" w:tentative="1">
      <w:start w:val="1"/>
      <w:numFmt w:val="bullet"/>
      <w:lvlText w:val="o"/>
      <w:lvlJc w:val="left"/>
      <w:pPr>
        <w:tabs>
          <w:tab w:val="num" w:pos="5040"/>
        </w:tabs>
        <w:ind w:left="5748" w:hanging="360"/>
      </w:pPr>
      <w:rPr>
        <w:rFonts w:ascii="Courier New" w:hAnsi="Courier New" w:hint="default"/>
        <w:sz w:val="20"/>
      </w:rPr>
    </w:lvl>
    <w:lvl w:ilvl="7" w:tentative="1">
      <w:start w:val="1"/>
      <w:numFmt w:val="bullet"/>
      <w:lvlText w:val="o"/>
      <w:lvlJc w:val="left"/>
      <w:pPr>
        <w:tabs>
          <w:tab w:val="num" w:pos="5760"/>
        </w:tabs>
        <w:ind w:left="6468" w:hanging="360"/>
      </w:pPr>
      <w:rPr>
        <w:rFonts w:ascii="Courier New" w:hAnsi="Courier New" w:hint="default"/>
        <w:sz w:val="20"/>
      </w:rPr>
    </w:lvl>
    <w:lvl w:ilvl="8" w:tentative="1">
      <w:start w:val="1"/>
      <w:numFmt w:val="bullet"/>
      <w:lvlText w:val="o"/>
      <w:lvlJc w:val="left"/>
      <w:pPr>
        <w:tabs>
          <w:tab w:val="num" w:pos="6480"/>
        </w:tabs>
        <w:ind w:left="7188" w:hanging="360"/>
      </w:pPr>
      <w:rPr>
        <w:rFonts w:ascii="Courier New" w:hAnsi="Courier New" w:hint="default"/>
        <w:sz w:val="20"/>
      </w:rPr>
    </w:lvl>
  </w:abstractNum>
  <w:abstractNum w:abstractNumId="32" w15:restartNumberingAfterBreak="0">
    <w:nsid w:val="46766CC0"/>
    <w:multiLevelType w:val="hybridMultilevel"/>
    <w:tmpl w:val="8934119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46EA31A7"/>
    <w:multiLevelType w:val="multilevel"/>
    <w:tmpl w:val="3682905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4925485F"/>
    <w:multiLevelType w:val="multilevel"/>
    <w:tmpl w:val="4394D114"/>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35"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52FB2F7E"/>
    <w:multiLevelType w:val="hybridMultilevel"/>
    <w:tmpl w:val="6EB0B056"/>
    <w:lvl w:ilvl="0" w:tplc="7C204B98">
      <w:start w:val="1"/>
      <w:numFmt w:val="bullet"/>
      <w:lvlText w:val=""/>
      <w:lvlJc w:val="left"/>
      <w:pPr>
        <w:ind w:left="720" w:hanging="360"/>
      </w:pPr>
      <w:rPr>
        <w:rFonts w:ascii="Symbol" w:hAnsi="Symbol" w:hint="default"/>
      </w:rPr>
    </w:lvl>
    <w:lvl w:ilvl="1" w:tplc="9DF8A370">
      <w:start w:val="1"/>
      <w:numFmt w:val="bullet"/>
      <w:lvlText w:val="o"/>
      <w:lvlJc w:val="left"/>
      <w:pPr>
        <w:ind w:left="1440" w:hanging="360"/>
      </w:pPr>
      <w:rPr>
        <w:rFonts w:ascii="Courier New" w:hAnsi="Courier New" w:hint="default"/>
      </w:rPr>
    </w:lvl>
    <w:lvl w:ilvl="2" w:tplc="92C65D42">
      <w:start w:val="1"/>
      <w:numFmt w:val="bullet"/>
      <w:lvlText w:val=""/>
      <w:lvlJc w:val="left"/>
      <w:pPr>
        <w:ind w:left="2160" w:hanging="360"/>
      </w:pPr>
      <w:rPr>
        <w:rFonts w:ascii="Wingdings" w:hAnsi="Wingdings" w:hint="default"/>
      </w:rPr>
    </w:lvl>
    <w:lvl w:ilvl="3" w:tplc="3AE015E8">
      <w:start w:val="1"/>
      <w:numFmt w:val="bullet"/>
      <w:lvlText w:val=""/>
      <w:lvlJc w:val="left"/>
      <w:pPr>
        <w:ind w:left="2880" w:hanging="360"/>
      </w:pPr>
      <w:rPr>
        <w:rFonts w:ascii="Symbol" w:hAnsi="Symbol" w:hint="default"/>
      </w:rPr>
    </w:lvl>
    <w:lvl w:ilvl="4" w:tplc="A65A771C">
      <w:start w:val="1"/>
      <w:numFmt w:val="bullet"/>
      <w:lvlText w:val="o"/>
      <w:lvlJc w:val="left"/>
      <w:pPr>
        <w:ind w:left="3600" w:hanging="360"/>
      </w:pPr>
      <w:rPr>
        <w:rFonts w:ascii="Courier New" w:hAnsi="Courier New" w:hint="default"/>
      </w:rPr>
    </w:lvl>
    <w:lvl w:ilvl="5" w:tplc="F2322D4A">
      <w:start w:val="1"/>
      <w:numFmt w:val="bullet"/>
      <w:lvlText w:val=""/>
      <w:lvlJc w:val="left"/>
      <w:pPr>
        <w:ind w:left="4320" w:hanging="360"/>
      </w:pPr>
      <w:rPr>
        <w:rFonts w:ascii="Wingdings" w:hAnsi="Wingdings" w:hint="default"/>
      </w:rPr>
    </w:lvl>
    <w:lvl w:ilvl="6" w:tplc="CD8C043E">
      <w:start w:val="1"/>
      <w:numFmt w:val="bullet"/>
      <w:lvlText w:val=""/>
      <w:lvlJc w:val="left"/>
      <w:pPr>
        <w:ind w:left="5040" w:hanging="360"/>
      </w:pPr>
      <w:rPr>
        <w:rFonts w:ascii="Symbol" w:hAnsi="Symbol" w:hint="default"/>
      </w:rPr>
    </w:lvl>
    <w:lvl w:ilvl="7" w:tplc="39061248">
      <w:start w:val="1"/>
      <w:numFmt w:val="bullet"/>
      <w:lvlText w:val="o"/>
      <w:lvlJc w:val="left"/>
      <w:pPr>
        <w:ind w:left="5760" w:hanging="360"/>
      </w:pPr>
      <w:rPr>
        <w:rFonts w:ascii="Courier New" w:hAnsi="Courier New" w:hint="default"/>
      </w:rPr>
    </w:lvl>
    <w:lvl w:ilvl="8" w:tplc="B556535E">
      <w:start w:val="1"/>
      <w:numFmt w:val="bullet"/>
      <w:lvlText w:val=""/>
      <w:lvlJc w:val="left"/>
      <w:pPr>
        <w:ind w:left="6480" w:hanging="360"/>
      </w:pPr>
      <w:rPr>
        <w:rFonts w:ascii="Wingdings" w:hAnsi="Wingdings" w:hint="default"/>
      </w:rPr>
    </w:lvl>
  </w:abstractNum>
  <w:abstractNum w:abstractNumId="37" w15:restartNumberingAfterBreak="0">
    <w:nsid w:val="535C2F1F"/>
    <w:multiLevelType w:val="multilevel"/>
    <w:tmpl w:val="C7BC250E"/>
    <w:lvl w:ilvl="0">
      <w:start w:val="1"/>
      <w:numFmt w:val="bullet"/>
      <w:lvlText w:val="o"/>
      <w:lvlJc w:val="left"/>
      <w:pPr>
        <w:tabs>
          <w:tab w:val="num" w:pos="720"/>
        </w:tabs>
        <w:ind w:left="1428" w:hanging="360"/>
      </w:pPr>
      <w:rPr>
        <w:rFonts w:ascii="Courier New" w:hAnsi="Courier New" w:hint="default"/>
        <w:sz w:val="20"/>
      </w:rPr>
    </w:lvl>
    <w:lvl w:ilvl="1" w:tentative="1">
      <w:start w:val="1"/>
      <w:numFmt w:val="bullet"/>
      <w:lvlText w:val="o"/>
      <w:lvlJc w:val="left"/>
      <w:pPr>
        <w:tabs>
          <w:tab w:val="num" w:pos="1440"/>
        </w:tabs>
        <w:ind w:left="2148" w:hanging="360"/>
      </w:pPr>
      <w:rPr>
        <w:rFonts w:ascii="Courier New" w:hAnsi="Courier New" w:hint="default"/>
        <w:sz w:val="20"/>
      </w:rPr>
    </w:lvl>
    <w:lvl w:ilvl="2" w:tentative="1">
      <w:start w:val="1"/>
      <w:numFmt w:val="bullet"/>
      <w:lvlText w:val="o"/>
      <w:lvlJc w:val="left"/>
      <w:pPr>
        <w:tabs>
          <w:tab w:val="num" w:pos="2160"/>
        </w:tabs>
        <w:ind w:left="2868" w:hanging="360"/>
      </w:pPr>
      <w:rPr>
        <w:rFonts w:ascii="Courier New" w:hAnsi="Courier New" w:hint="default"/>
        <w:sz w:val="20"/>
      </w:rPr>
    </w:lvl>
    <w:lvl w:ilvl="3" w:tentative="1">
      <w:start w:val="1"/>
      <w:numFmt w:val="bullet"/>
      <w:lvlText w:val="o"/>
      <w:lvlJc w:val="left"/>
      <w:pPr>
        <w:tabs>
          <w:tab w:val="num" w:pos="2880"/>
        </w:tabs>
        <w:ind w:left="3588" w:hanging="360"/>
      </w:pPr>
      <w:rPr>
        <w:rFonts w:ascii="Courier New" w:hAnsi="Courier New" w:hint="default"/>
        <w:sz w:val="20"/>
      </w:rPr>
    </w:lvl>
    <w:lvl w:ilvl="4" w:tentative="1">
      <w:start w:val="1"/>
      <w:numFmt w:val="bullet"/>
      <w:lvlText w:val="o"/>
      <w:lvlJc w:val="left"/>
      <w:pPr>
        <w:tabs>
          <w:tab w:val="num" w:pos="3600"/>
        </w:tabs>
        <w:ind w:left="4308" w:hanging="360"/>
      </w:pPr>
      <w:rPr>
        <w:rFonts w:ascii="Courier New" w:hAnsi="Courier New" w:hint="default"/>
        <w:sz w:val="20"/>
      </w:rPr>
    </w:lvl>
    <w:lvl w:ilvl="5" w:tentative="1">
      <w:start w:val="1"/>
      <w:numFmt w:val="bullet"/>
      <w:lvlText w:val="o"/>
      <w:lvlJc w:val="left"/>
      <w:pPr>
        <w:tabs>
          <w:tab w:val="num" w:pos="4320"/>
        </w:tabs>
        <w:ind w:left="5028" w:hanging="360"/>
      </w:pPr>
      <w:rPr>
        <w:rFonts w:ascii="Courier New" w:hAnsi="Courier New" w:hint="default"/>
        <w:sz w:val="20"/>
      </w:rPr>
    </w:lvl>
    <w:lvl w:ilvl="6" w:tentative="1">
      <w:start w:val="1"/>
      <w:numFmt w:val="bullet"/>
      <w:lvlText w:val="o"/>
      <w:lvlJc w:val="left"/>
      <w:pPr>
        <w:tabs>
          <w:tab w:val="num" w:pos="5040"/>
        </w:tabs>
        <w:ind w:left="5748" w:hanging="360"/>
      </w:pPr>
      <w:rPr>
        <w:rFonts w:ascii="Courier New" w:hAnsi="Courier New" w:hint="default"/>
        <w:sz w:val="20"/>
      </w:rPr>
    </w:lvl>
    <w:lvl w:ilvl="7" w:tentative="1">
      <w:start w:val="1"/>
      <w:numFmt w:val="bullet"/>
      <w:lvlText w:val="o"/>
      <w:lvlJc w:val="left"/>
      <w:pPr>
        <w:tabs>
          <w:tab w:val="num" w:pos="5760"/>
        </w:tabs>
        <w:ind w:left="6468" w:hanging="360"/>
      </w:pPr>
      <w:rPr>
        <w:rFonts w:ascii="Courier New" w:hAnsi="Courier New" w:hint="default"/>
        <w:sz w:val="20"/>
      </w:rPr>
    </w:lvl>
    <w:lvl w:ilvl="8" w:tentative="1">
      <w:start w:val="1"/>
      <w:numFmt w:val="bullet"/>
      <w:lvlText w:val="o"/>
      <w:lvlJc w:val="left"/>
      <w:pPr>
        <w:tabs>
          <w:tab w:val="num" w:pos="6480"/>
        </w:tabs>
        <w:ind w:left="7188" w:hanging="360"/>
      </w:pPr>
      <w:rPr>
        <w:rFonts w:ascii="Courier New" w:hAnsi="Courier New" w:hint="default"/>
        <w:sz w:val="20"/>
      </w:rPr>
    </w:lvl>
  </w:abstractNum>
  <w:abstractNum w:abstractNumId="38" w15:restartNumberingAfterBreak="0">
    <w:nsid w:val="57F50C0A"/>
    <w:multiLevelType w:val="multilevel"/>
    <w:tmpl w:val="FA169F6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58F45093"/>
    <w:multiLevelType w:val="multilevel"/>
    <w:tmpl w:val="D70A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DB16D5"/>
    <w:multiLevelType w:val="multilevel"/>
    <w:tmpl w:val="240C2966"/>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41" w15:restartNumberingAfterBreak="0">
    <w:nsid w:val="5D03777A"/>
    <w:multiLevelType w:val="multilevel"/>
    <w:tmpl w:val="C42097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E91A57"/>
    <w:multiLevelType w:val="multilevel"/>
    <w:tmpl w:val="6150A6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6A965907"/>
    <w:multiLevelType w:val="multilevel"/>
    <w:tmpl w:val="3BD262B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70F07F37"/>
    <w:multiLevelType w:val="multilevel"/>
    <w:tmpl w:val="48F41F36"/>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45" w15:restartNumberingAfterBreak="0">
    <w:nsid w:val="71FC2F15"/>
    <w:multiLevelType w:val="multilevel"/>
    <w:tmpl w:val="EE0013FE"/>
    <w:lvl w:ilvl="0">
      <w:start w:val="1"/>
      <w:numFmt w:val="bullet"/>
      <w:lvlText w:val="o"/>
      <w:lvlJc w:val="left"/>
      <w:pPr>
        <w:tabs>
          <w:tab w:val="num" w:pos="720"/>
        </w:tabs>
        <w:ind w:left="1428" w:hanging="360"/>
      </w:pPr>
      <w:rPr>
        <w:rFonts w:ascii="Courier New" w:hAnsi="Courier New" w:hint="default"/>
        <w:sz w:val="20"/>
      </w:rPr>
    </w:lvl>
    <w:lvl w:ilvl="1" w:tentative="1">
      <w:start w:val="1"/>
      <w:numFmt w:val="bullet"/>
      <w:lvlText w:val="o"/>
      <w:lvlJc w:val="left"/>
      <w:pPr>
        <w:tabs>
          <w:tab w:val="num" w:pos="1440"/>
        </w:tabs>
        <w:ind w:left="2148" w:hanging="360"/>
      </w:pPr>
      <w:rPr>
        <w:rFonts w:ascii="Courier New" w:hAnsi="Courier New" w:hint="default"/>
        <w:sz w:val="20"/>
      </w:rPr>
    </w:lvl>
    <w:lvl w:ilvl="2" w:tentative="1">
      <w:start w:val="1"/>
      <w:numFmt w:val="bullet"/>
      <w:lvlText w:val="o"/>
      <w:lvlJc w:val="left"/>
      <w:pPr>
        <w:tabs>
          <w:tab w:val="num" w:pos="2160"/>
        </w:tabs>
        <w:ind w:left="2868" w:hanging="360"/>
      </w:pPr>
      <w:rPr>
        <w:rFonts w:ascii="Courier New" w:hAnsi="Courier New" w:hint="default"/>
        <w:sz w:val="20"/>
      </w:rPr>
    </w:lvl>
    <w:lvl w:ilvl="3" w:tentative="1">
      <w:start w:val="1"/>
      <w:numFmt w:val="bullet"/>
      <w:lvlText w:val="o"/>
      <w:lvlJc w:val="left"/>
      <w:pPr>
        <w:tabs>
          <w:tab w:val="num" w:pos="2880"/>
        </w:tabs>
        <w:ind w:left="3588" w:hanging="360"/>
      </w:pPr>
      <w:rPr>
        <w:rFonts w:ascii="Courier New" w:hAnsi="Courier New" w:hint="default"/>
        <w:sz w:val="20"/>
      </w:rPr>
    </w:lvl>
    <w:lvl w:ilvl="4" w:tentative="1">
      <w:start w:val="1"/>
      <w:numFmt w:val="bullet"/>
      <w:lvlText w:val="o"/>
      <w:lvlJc w:val="left"/>
      <w:pPr>
        <w:tabs>
          <w:tab w:val="num" w:pos="3600"/>
        </w:tabs>
        <w:ind w:left="4308" w:hanging="360"/>
      </w:pPr>
      <w:rPr>
        <w:rFonts w:ascii="Courier New" w:hAnsi="Courier New" w:hint="default"/>
        <w:sz w:val="20"/>
      </w:rPr>
    </w:lvl>
    <w:lvl w:ilvl="5" w:tentative="1">
      <w:start w:val="1"/>
      <w:numFmt w:val="bullet"/>
      <w:lvlText w:val="o"/>
      <w:lvlJc w:val="left"/>
      <w:pPr>
        <w:tabs>
          <w:tab w:val="num" w:pos="4320"/>
        </w:tabs>
        <w:ind w:left="5028" w:hanging="360"/>
      </w:pPr>
      <w:rPr>
        <w:rFonts w:ascii="Courier New" w:hAnsi="Courier New" w:hint="default"/>
        <w:sz w:val="20"/>
      </w:rPr>
    </w:lvl>
    <w:lvl w:ilvl="6" w:tentative="1">
      <w:start w:val="1"/>
      <w:numFmt w:val="bullet"/>
      <w:lvlText w:val="o"/>
      <w:lvlJc w:val="left"/>
      <w:pPr>
        <w:tabs>
          <w:tab w:val="num" w:pos="5040"/>
        </w:tabs>
        <w:ind w:left="5748" w:hanging="360"/>
      </w:pPr>
      <w:rPr>
        <w:rFonts w:ascii="Courier New" w:hAnsi="Courier New" w:hint="default"/>
        <w:sz w:val="20"/>
      </w:rPr>
    </w:lvl>
    <w:lvl w:ilvl="7" w:tentative="1">
      <w:start w:val="1"/>
      <w:numFmt w:val="bullet"/>
      <w:lvlText w:val="o"/>
      <w:lvlJc w:val="left"/>
      <w:pPr>
        <w:tabs>
          <w:tab w:val="num" w:pos="5760"/>
        </w:tabs>
        <w:ind w:left="6468" w:hanging="360"/>
      </w:pPr>
      <w:rPr>
        <w:rFonts w:ascii="Courier New" w:hAnsi="Courier New" w:hint="default"/>
        <w:sz w:val="20"/>
      </w:rPr>
    </w:lvl>
    <w:lvl w:ilvl="8" w:tentative="1">
      <w:start w:val="1"/>
      <w:numFmt w:val="bullet"/>
      <w:lvlText w:val="o"/>
      <w:lvlJc w:val="left"/>
      <w:pPr>
        <w:tabs>
          <w:tab w:val="num" w:pos="6480"/>
        </w:tabs>
        <w:ind w:left="7188" w:hanging="360"/>
      </w:pPr>
      <w:rPr>
        <w:rFonts w:ascii="Courier New" w:hAnsi="Courier New" w:hint="default"/>
        <w:sz w:val="20"/>
      </w:rPr>
    </w:lvl>
  </w:abstractNum>
  <w:abstractNum w:abstractNumId="46" w15:restartNumberingAfterBreak="0">
    <w:nsid w:val="757256FB"/>
    <w:multiLevelType w:val="multilevel"/>
    <w:tmpl w:val="2E38677C"/>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47" w15:restartNumberingAfterBreak="0">
    <w:nsid w:val="75BB69A3"/>
    <w:multiLevelType w:val="multilevel"/>
    <w:tmpl w:val="A0EABB50"/>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48" w15:restartNumberingAfterBreak="0">
    <w:nsid w:val="78495C3D"/>
    <w:multiLevelType w:val="multilevel"/>
    <w:tmpl w:val="ABF68C98"/>
    <w:lvl w:ilvl="0">
      <w:start w:val="1"/>
      <w:numFmt w:val="bullet"/>
      <w:lvlText w:val="o"/>
      <w:lvlJc w:val="left"/>
      <w:pPr>
        <w:tabs>
          <w:tab w:val="num" w:pos="720"/>
        </w:tabs>
        <w:ind w:left="1068" w:hanging="360"/>
      </w:pPr>
      <w:rPr>
        <w:rFonts w:ascii="Courier New" w:hAnsi="Courier New" w:hint="default"/>
        <w:sz w:val="20"/>
      </w:rPr>
    </w:lvl>
    <w:lvl w:ilvl="1" w:tentative="1">
      <w:start w:val="1"/>
      <w:numFmt w:val="bullet"/>
      <w:lvlText w:val="o"/>
      <w:lvlJc w:val="left"/>
      <w:pPr>
        <w:tabs>
          <w:tab w:val="num" w:pos="1440"/>
        </w:tabs>
        <w:ind w:left="1788" w:hanging="360"/>
      </w:pPr>
      <w:rPr>
        <w:rFonts w:ascii="Courier New" w:hAnsi="Courier New" w:hint="default"/>
        <w:sz w:val="20"/>
      </w:rPr>
    </w:lvl>
    <w:lvl w:ilvl="2" w:tentative="1">
      <w:start w:val="1"/>
      <w:numFmt w:val="bullet"/>
      <w:lvlText w:val="o"/>
      <w:lvlJc w:val="left"/>
      <w:pPr>
        <w:tabs>
          <w:tab w:val="num" w:pos="2160"/>
        </w:tabs>
        <w:ind w:left="2508" w:hanging="360"/>
      </w:pPr>
      <w:rPr>
        <w:rFonts w:ascii="Courier New" w:hAnsi="Courier New" w:hint="default"/>
        <w:sz w:val="20"/>
      </w:rPr>
    </w:lvl>
    <w:lvl w:ilvl="3" w:tentative="1">
      <w:start w:val="1"/>
      <w:numFmt w:val="bullet"/>
      <w:lvlText w:val="o"/>
      <w:lvlJc w:val="left"/>
      <w:pPr>
        <w:tabs>
          <w:tab w:val="num" w:pos="2880"/>
        </w:tabs>
        <w:ind w:left="3228" w:hanging="360"/>
      </w:pPr>
      <w:rPr>
        <w:rFonts w:ascii="Courier New" w:hAnsi="Courier New" w:hint="default"/>
        <w:sz w:val="20"/>
      </w:rPr>
    </w:lvl>
    <w:lvl w:ilvl="4" w:tentative="1">
      <w:start w:val="1"/>
      <w:numFmt w:val="bullet"/>
      <w:lvlText w:val="o"/>
      <w:lvlJc w:val="left"/>
      <w:pPr>
        <w:tabs>
          <w:tab w:val="num" w:pos="3600"/>
        </w:tabs>
        <w:ind w:left="3948" w:hanging="360"/>
      </w:pPr>
      <w:rPr>
        <w:rFonts w:ascii="Courier New" w:hAnsi="Courier New" w:hint="default"/>
        <w:sz w:val="20"/>
      </w:rPr>
    </w:lvl>
    <w:lvl w:ilvl="5" w:tentative="1">
      <w:start w:val="1"/>
      <w:numFmt w:val="bullet"/>
      <w:lvlText w:val="o"/>
      <w:lvlJc w:val="left"/>
      <w:pPr>
        <w:tabs>
          <w:tab w:val="num" w:pos="4320"/>
        </w:tabs>
        <w:ind w:left="4668" w:hanging="360"/>
      </w:pPr>
      <w:rPr>
        <w:rFonts w:ascii="Courier New" w:hAnsi="Courier New" w:hint="default"/>
        <w:sz w:val="20"/>
      </w:rPr>
    </w:lvl>
    <w:lvl w:ilvl="6" w:tentative="1">
      <w:start w:val="1"/>
      <w:numFmt w:val="bullet"/>
      <w:lvlText w:val="o"/>
      <w:lvlJc w:val="left"/>
      <w:pPr>
        <w:tabs>
          <w:tab w:val="num" w:pos="5040"/>
        </w:tabs>
        <w:ind w:left="5388" w:hanging="360"/>
      </w:pPr>
      <w:rPr>
        <w:rFonts w:ascii="Courier New" w:hAnsi="Courier New" w:hint="default"/>
        <w:sz w:val="20"/>
      </w:rPr>
    </w:lvl>
    <w:lvl w:ilvl="7" w:tentative="1">
      <w:start w:val="1"/>
      <w:numFmt w:val="bullet"/>
      <w:lvlText w:val="o"/>
      <w:lvlJc w:val="left"/>
      <w:pPr>
        <w:tabs>
          <w:tab w:val="num" w:pos="5760"/>
        </w:tabs>
        <w:ind w:left="6108" w:hanging="360"/>
      </w:pPr>
      <w:rPr>
        <w:rFonts w:ascii="Courier New" w:hAnsi="Courier New" w:hint="default"/>
        <w:sz w:val="20"/>
      </w:rPr>
    </w:lvl>
    <w:lvl w:ilvl="8" w:tentative="1">
      <w:start w:val="1"/>
      <w:numFmt w:val="bullet"/>
      <w:lvlText w:val="o"/>
      <w:lvlJc w:val="left"/>
      <w:pPr>
        <w:tabs>
          <w:tab w:val="num" w:pos="6480"/>
        </w:tabs>
        <w:ind w:left="6828" w:hanging="360"/>
      </w:pPr>
      <w:rPr>
        <w:rFonts w:ascii="Courier New" w:hAnsi="Courier New" w:hint="default"/>
        <w:sz w:val="20"/>
      </w:rPr>
    </w:lvl>
  </w:abstractNum>
  <w:abstractNum w:abstractNumId="49" w15:restartNumberingAfterBreak="0">
    <w:nsid w:val="7FC7499F"/>
    <w:multiLevelType w:val="multilevel"/>
    <w:tmpl w:val="586A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121396">
    <w:abstractNumId w:val="36"/>
  </w:num>
  <w:num w:numId="2" w16cid:durableId="1048724659">
    <w:abstractNumId w:val="23"/>
  </w:num>
  <w:num w:numId="3" w16cid:durableId="585531134">
    <w:abstractNumId w:val="19"/>
  </w:num>
  <w:num w:numId="4" w16cid:durableId="230969819">
    <w:abstractNumId w:val="30"/>
  </w:num>
  <w:num w:numId="5" w16cid:durableId="1887446037">
    <w:abstractNumId w:val="35"/>
  </w:num>
  <w:num w:numId="6" w16cid:durableId="1181121136">
    <w:abstractNumId w:val="14"/>
  </w:num>
  <w:num w:numId="7" w16cid:durableId="483788680">
    <w:abstractNumId w:val="24"/>
  </w:num>
  <w:num w:numId="8" w16cid:durableId="1685128870">
    <w:abstractNumId w:val="11"/>
  </w:num>
  <w:num w:numId="9" w16cid:durableId="267584368">
    <w:abstractNumId w:val="2"/>
  </w:num>
  <w:num w:numId="10" w16cid:durableId="705833989">
    <w:abstractNumId w:val="15"/>
  </w:num>
  <w:num w:numId="11" w16cid:durableId="1458452315">
    <w:abstractNumId w:val="17"/>
  </w:num>
  <w:num w:numId="12" w16cid:durableId="1873807177">
    <w:abstractNumId w:val="4"/>
  </w:num>
  <w:num w:numId="13" w16cid:durableId="1144589793">
    <w:abstractNumId w:val="40"/>
  </w:num>
  <w:num w:numId="14" w16cid:durableId="851915423">
    <w:abstractNumId w:val="46"/>
  </w:num>
  <w:num w:numId="15" w16cid:durableId="1633748619">
    <w:abstractNumId w:val="6"/>
  </w:num>
  <w:num w:numId="16" w16cid:durableId="1615945610">
    <w:abstractNumId w:val="28"/>
  </w:num>
  <w:num w:numId="17" w16cid:durableId="1900750428">
    <w:abstractNumId w:val="44"/>
  </w:num>
  <w:num w:numId="18" w16cid:durableId="2040619528">
    <w:abstractNumId w:val="26"/>
  </w:num>
  <w:num w:numId="19" w16cid:durableId="1871454326">
    <w:abstractNumId w:val="37"/>
  </w:num>
  <w:num w:numId="20" w16cid:durableId="68235119">
    <w:abstractNumId w:val="31"/>
  </w:num>
  <w:num w:numId="21" w16cid:durableId="590508633">
    <w:abstractNumId w:val="45"/>
  </w:num>
  <w:num w:numId="22" w16cid:durableId="436827347">
    <w:abstractNumId w:val="16"/>
  </w:num>
  <w:num w:numId="23" w16cid:durableId="493037479">
    <w:abstractNumId w:val="22"/>
  </w:num>
  <w:num w:numId="24" w16cid:durableId="341056270">
    <w:abstractNumId w:val="3"/>
  </w:num>
  <w:num w:numId="25" w16cid:durableId="109469637">
    <w:abstractNumId w:val="29"/>
  </w:num>
  <w:num w:numId="26" w16cid:durableId="102002468">
    <w:abstractNumId w:val="48"/>
  </w:num>
  <w:num w:numId="27" w16cid:durableId="699477665">
    <w:abstractNumId w:val="12"/>
  </w:num>
  <w:num w:numId="28" w16cid:durableId="830558801">
    <w:abstractNumId w:val="25"/>
  </w:num>
  <w:num w:numId="29" w16cid:durableId="1397820181">
    <w:abstractNumId w:val="47"/>
  </w:num>
  <w:num w:numId="30" w16cid:durableId="1393893707">
    <w:abstractNumId w:val="43"/>
  </w:num>
  <w:num w:numId="31" w16cid:durableId="1055856482">
    <w:abstractNumId w:val="8"/>
  </w:num>
  <w:num w:numId="32" w16cid:durableId="975065840">
    <w:abstractNumId w:val="34"/>
  </w:num>
  <w:num w:numId="33" w16cid:durableId="1496873286">
    <w:abstractNumId w:val="33"/>
  </w:num>
  <w:num w:numId="34" w16cid:durableId="256600429">
    <w:abstractNumId w:val="38"/>
  </w:num>
  <w:num w:numId="35" w16cid:durableId="266622713">
    <w:abstractNumId w:val="10"/>
  </w:num>
  <w:num w:numId="36" w16cid:durableId="1714422875">
    <w:abstractNumId w:val="42"/>
  </w:num>
  <w:num w:numId="37" w16cid:durableId="917176388">
    <w:abstractNumId w:val="20"/>
  </w:num>
  <w:num w:numId="38" w16cid:durableId="92672669">
    <w:abstractNumId w:val="7"/>
  </w:num>
  <w:num w:numId="39" w16cid:durableId="1305357685">
    <w:abstractNumId w:val="18"/>
  </w:num>
  <w:num w:numId="40" w16cid:durableId="1065301466">
    <w:abstractNumId w:val="27"/>
  </w:num>
  <w:num w:numId="41" w16cid:durableId="2074766457">
    <w:abstractNumId w:val="41"/>
  </w:num>
  <w:num w:numId="42" w16cid:durableId="557937680">
    <w:abstractNumId w:val="9"/>
  </w:num>
  <w:num w:numId="43" w16cid:durableId="409426822">
    <w:abstractNumId w:val="13"/>
  </w:num>
  <w:num w:numId="44" w16cid:durableId="73940807">
    <w:abstractNumId w:val="5"/>
  </w:num>
  <w:num w:numId="45" w16cid:durableId="1343819238">
    <w:abstractNumId w:val="0"/>
  </w:num>
  <w:num w:numId="46" w16cid:durableId="1749379218">
    <w:abstractNumId w:val="21"/>
  </w:num>
  <w:num w:numId="47" w16cid:durableId="1228540829">
    <w:abstractNumId w:val="32"/>
  </w:num>
  <w:num w:numId="48" w16cid:durableId="41835648">
    <w:abstractNumId w:val="49"/>
  </w:num>
  <w:num w:numId="49" w16cid:durableId="912155804">
    <w:abstractNumId w:val="39"/>
  </w:num>
  <w:num w:numId="50" w16cid:durableId="1489638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95736"/>
    <w:rsid w:val="001B0EA8"/>
    <w:rsid w:val="001B4CE8"/>
    <w:rsid w:val="001F6534"/>
    <w:rsid w:val="00204426"/>
    <w:rsid w:val="00214463"/>
    <w:rsid w:val="00214DA9"/>
    <w:rsid w:val="00215B23"/>
    <w:rsid w:val="0021C00A"/>
    <w:rsid w:val="00220E71"/>
    <w:rsid w:val="002221CD"/>
    <w:rsid w:val="0022496A"/>
    <w:rsid w:val="00231062"/>
    <w:rsid w:val="00241DB1"/>
    <w:rsid w:val="00263DCB"/>
    <w:rsid w:val="002664C7"/>
    <w:rsid w:val="002736B7"/>
    <w:rsid w:val="00283159"/>
    <w:rsid w:val="00290F70"/>
    <w:rsid w:val="002D34D6"/>
    <w:rsid w:val="0030501B"/>
    <w:rsid w:val="00306B8D"/>
    <w:rsid w:val="00317104"/>
    <w:rsid w:val="00317E2F"/>
    <w:rsid w:val="00325547"/>
    <w:rsid w:val="00326263"/>
    <w:rsid w:val="00347C3B"/>
    <w:rsid w:val="003669A2"/>
    <w:rsid w:val="00383628"/>
    <w:rsid w:val="003C23CD"/>
    <w:rsid w:val="003C77E4"/>
    <w:rsid w:val="003D0152"/>
    <w:rsid w:val="003E5066"/>
    <w:rsid w:val="004018DF"/>
    <w:rsid w:val="00425B52"/>
    <w:rsid w:val="00445A4F"/>
    <w:rsid w:val="00451CAD"/>
    <w:rsid w:val="00452762"/>
    <w:rsid w:val="004A7D4F"/>
    <w:rsid w:val="004A7EA3"/>
    <w:rsid w:val="004B0DEA"/>
    <w:rsid w:val="004C68F9"/>
    <w:rsid w:val="004D05F5"/>
    <w:rsid w:val="004F1A07"/>
    <w:rsid w:val="00517FFC"/>
    <w:rsid w:val="005263FF"/>
    <w:rsid w:val="005426FF"/>
    <w:rsid w:val="005557B4"/>
    <w:rsid w:val="00563770"/>
    <w:rsid w:val="00583892"/>
    <w:rsid w:val="005B71AE"/>
    <w:rsid w:val="005C2A04"/>
    <w:rsid w:val="005D5D8F"/>
    <w:rsid w:val="005D7B8B"/>
    <w:rsid w:val="005F107F"/>
    <w:rsid w:val="00620812"/>
    <w:rsid w:val="0062759D"/>
    <w:rsid w:val="00632B51"/>
    <w:rsid w:val="006409EA"/>
    <w:rsid w:val="0065508A"/>
    <w:rsid w:val="0067245D"/>
    <w:rsid w:val="006873B9"/>
    <w:rsid w:val="00694AD5"/>
    <w:rsid w:val="006A4DF3"/>
    <w:rsid w:val="006B1635"/>
    <w:rsid w:val="006D3918"/>
    <w:rsid w:val="006F52D3"/>
    <w:rsid w:val="006F6199"/>
    <w:rsid w:val="007149E0"/>
    <w:rsid w:val="00716388"/>
    <w:rsid w:val="0073023A"/>
    <w:rsid w:val="00733DF3"/>
    <w:rsid w:val="00761548"/>
    <w:rsid w:val="007647AE"/>
    <w:rsid w:val="007856A3"/>
    <w:rsid w:val="00793B5B"/>
    <w:rsid w:val="00795717"/>
    <w:rsid w:val="007D135D"/>
    <w:rsid w:val="007D4205"/>
    <w:rsid w:val="008008D1"/>
    <w:rsid w:val="00803190"/>
    <w:rsid w:val="00835397"/>
    <w:rsid w:val="008536BE"/>
    <w:rsid w:val="00855386"/>
    <w:rsid w:val="00877DA1"/>
    <w:rsid w:val="00886159"/>
    <w:rsid w:val="00892032"/>
    <w:rsid w:val="008C2278"/>
    <w:rsid w:val="008E17DF"/>
    <w:rsid w:val="008E33EC"/>
    <w:rsid w:val="008F0142"/>
    <w:rsid w:val="008F36E0"/>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46FA1"/>
    <w:rsid w:val="00A50897"/>
    <w:rsid w:val="00A97FAF"/>
    <w:rsid w:val="00AC7E78"/>
    <w:rsid w:val="00AC7E8D"/>
    <w:rsid w:val="00AE5714"/>
    <w:rsid w:val="00AF1B2A"/>
    <w:rsid w:val="00B26994"/>
    <w:rsid w:val="00B352B3"/>
    <w:rsid w:val="00B4235A"/>
    <w:rsid w:val="00B50F94"/>
    <w:rsid w:val="00B51379"/>
    <w:rsid w:val="00B70F8F"/>
    <w:rsid w:val="00B83580"/>
    <w:rsid w:val="00B94BB9"/>
    <w:rsid w:val="00BA661B"/>
    <w:rsid w:val="00BB56F9"/>
    <w:rsid w:val="00BC7CCA"/>
    <w:rsid w:val="00BE75A8"/>
    <w:rsid w:val="00C06AEE"/>
    <w:rsid w:val="00C10CD1"/>
    <w:rsid w:val="00C148E8"/>
    <w:rsid w:val="00C4282A"/>
    <w:rsid w:val="00C44FAD"/>
    <w:rsid w:val="00C66182"/>
    <w:rsid w:val="00C677FA"/>
    <w:rsid w:val="00C76476"/>
    <w:rsid w:val="00C83447"/>
    <w:rsid w:val="00CA5A66"/>
    <w:rsid w:val="00CC16E4"/>
    <w:rsid w:val="00CD0140"/>
    <w:rsid w:val="00CD7279"/>
    <w:rsid w:val="00CE53DB"/>
    <w:rsid w:val="00CF6757"/>
    <w:rsid w:val="00D16427"/>
    <w:rsid w:val="00D3346D"/>
    <w:rsid w:val="00D4137B"/>
    <w:rsid w:val="00D54FDE"/>
    <w:rsid w:val="00D96C34"/>
    <w:rsid w:val="00DB10E8"/>
    <w:rsid w:val="00DB3831"/>
    <w:rsid w:val="00E05D9E"/>
    <w:rsid w:val="00E63541"/>
    <w:rsid w:val="00E76710"/>
    <w:rsid w:val="00E841E7"/>
    <w:rsid w:val="00E86514"/>
    <w:rsid w:val="00E92505"/>
    <w:rsid w:val="00EA22DE"/>
    <w:rsid w:val="00EA7403"/>
    <w:rsid w:val="00ED605C"/>
    <w:rsid w:val="00ED7196"/>
    <w:rsid w:val="00F25EF5"/>
    <w:rsid w:val="00F616BC"/>
    <w:rsid w:val="00F822B5"/>
    <w:rsid w:val="00FA1CF5"/>
    <w:rsid w:val="00FC2811"/>
    <w:rsid w:val="00FE60BA"/>
    <w:rsid w:val="00FE7E69"/>
    <w:rsid w:val="02FEA2BE"/>
    <w:rsid w:val="0527E7F0"/>
    <w:rsid w:val="05991B4E"/>
    <w:rsid w:val="05BABCDC"/>
    <w:rsid w:val="0E3DC1BA"/>
    <w:rsid w:val="1381AB89"/>
    <w:rsid w:val="1639DFAF"/>
    <w:rsid w:val="19314EB2"/>
    <w:rsid w:val="1B09E02E"/>
    <w:rsid w:val="1D239BA5"/>
    <w:rsid w:val="2222285C"/>
    <w:rsid w:val="22E2426B"/>
    <w:rsid w:val="23E40E3D"/>
    <w:rsid w:val="247A016A"/>
    <w:rsid w:val="25669202"/>
    <w:rsid w:val="275CE5D9"/>
    <w:rsid w:val="2A22922A"/>
    <w:rsid w:val="2AA7D1C3"/>
    <w:rsid w:val="2DF2ED95"/>
    <w:rsid w:val="307DD07F"/>
    <w:rsid w:val="330D52AC"/>
    <w:rsid w:val="33767D89"/>
    <w:rsid w:val="340D3C6F"/>
    <w:rsid w:val="36239EAD"/>
    <w:rsid w:val="365CC3CB"/>
    <w:rsid w:val="391C0938"/>
    <w:rsid w:val="3A1395AA"/>
    <w:rsid w:val="3CB01363"/>
    <w:rsid w:val="3CC9E441"/>
    <w:rsid w:val="4224BDBF"/>
    <w:rsid w:val="42BC9F65"/>
    <w:rsid w:val="43E4848E"/>
    <w:rsid w:val="44BA32D0"/>
    <w:rsid w:val="45571829"/>
    <w:rsid w:val="47AF95A3"/>
    <w:rsid w:val="49D99F6E"/>
    <w:rsid w:val="4BBAC270"/>
    <w:rsid w:val="4BCDABB2"/>
    <w:rsid w:val="5160354B"/>
    <w:rsid w:val="5290217E"/>
    <w:rsid w:val="52910726"/>
    <w:rsid w:val="53ED2987"/>
    <w:rsid w:val="53FE16A4"/>
    <w:rsid w:val="54925309"/>
    <w:rsid w:val="58C0D5C8"/>
    <w:rsid w:val="59465521"/>
    <w:rsid w:val="59693FD1"/>
    <w:rsid w:val="598D4D6D"/>
    <w:rsid w:val="5A3A9A54"/>
    <w:rsid w:val="5D15B107"/>
    <w:rsid w:val="63436409"/>
    <w:rsid w:val="657260B4"/>
    <w:rsid w:val="691070EF"/>
    <w:rsid w:val="69AEE555"/>
    <w:rsid w:val="69B20F0F"/>
    <w:rsid w:val="6C2DD10D"/>
    <w:rsid w:val="6CD638CB"/>
    <w:rsid w:val="6D4D5898"/>
    <w:rsid w:val="6D5F4978"/>
    <w:rsid w:val="713E2EA9"/>
    <w:rsid w:val="7629572C"/>
    <w:rsid w:val="76754D2A"/>
    <w:rsid w:val="77A65EC4"/>
    <w:rsid w:val="77B97829"/>
    <w:rsid w:val="77C769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Heading1">
    <w:name w:val="heading 1"/>
    <w:basedOn w:val="Normal"/>
    <w:next w:val="Normal"/>
    <w:link w:val="Heading1Ch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Heading2">
    <w:name w:val="heading 2"/>
    <w:basedOn w:val="Normal"/>
    <w:next w:val="Normal"/>
    <w:link w:val="Heading2Char"/>
    <w:uiPriority w:val="9"/>
    <w:unhideWhenUsed/>
    <w:qFormat/>
    <w:rsid w:val="0065508A"/>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B26994"/>
    <w:pPr>
      <w:keepNext/>
      <w:keepLines/>
      <w:spacing w:before="160" w:after="120"/>
      <w:outlineLvl w:val="2"/>
    </w:pPr>
    <w:rPr>
      <w:rFonts w:asciiTheme="majorHAnsi" w:hAnsiTheme="majorHAns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ítulo-portada"/>
    <w:basedOn w:val="Normal"/>
    <w:next w:val="Normal"/>
    <w:link w:val="TitleCh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itleChar">
    <w:name w:val="Title Char"/>
    <w:aliases w:val="Título-portada Char"/>
    <w:basedOn w:val="DefaultParagraphFont"/>
    <w:link w:val="Title"/>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itle"/>
    <w:next w:val="carrera2"/>
    <w:link w:val="carrera1Car"/>
    <w:qFormat/>
    <w:rsid w:val="006873B9"/>
    <w:rPr>
      <w:sz w:val="48"/>
    </w:rPr>
  </w:style>
  <w:style w:type="character" w:customStyle="1" w:styleId="carrera1Car">
    <w:name w:val="carrera1 Car"/>
    <w:basedOn w:val="TitleCh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Heading1Char">
    <w:name w:val="Heading 1 Char"/>
    <w:basedOn w:val="DefaultParagraphFont"/>
    <w:link w:val="Heading1"/>
    <w:uiPriority w:val="9"/>
    <w:rsid w:val="00241DB1"/>
    <w:rPr>
      <w:rFonts w:ascii="Arial" w:eastAsiaTheme="majorEastAsia" w:hAnsi="Arial" w:cstheme="majorBidi"/>
      <w:b/>
      <w:color w:val="404040" w:themeColor="text1" w:themeTint="BF"/>
      <w:kern w:val="0"/>
      <w:sz w:val="44"/>
      <w:szCs w:val="32"/>
      <w14:ligatures w14:val="none"/>
    </w:rPr>
  </w:style>
  <w:style w:type="character" w:styleId="Hyperlink">
    <w:name w:val="Hyperlink"/>
    <w:basedOn w:val="DefaultParagraphFont"/>
    <w:uiPriority w:val="99"/>
    <w:unhideWhenUsed/>
    <w:rsid w:val="004F1A07"/>
    <w:rPr>
      <w:color w:val="0563C1" w:themeColor="hyperlink"/>
      <w:u w:val="single"/>
    </w:rPr>
  </w:style>
  <w:style w:type="character" w:customStyle="1" w:styleId="Heading3Char">
    <w:name w:val="Heading 3 Char"/>
    <w:basedOn w:val="DefaultParagraphFont"/>
    <w:link w:val="Heading3"/>
    <w:uiPriority w:val="9"/>
    <w:rsid w:val="00B26994"/>
    <w:rPr>
      <w:rFonts w:asciiTheme="majorHAnsi" w:hAnsiTheme="majorHAnsi"/>
      <w:b/>
      <w:color w:val="404040" w:themeColor="text1" w:themeTint="BF"/>
      <w:sz w:val="24"/>
      <w:szCs w:val="24"/>
    </w:rPr>
  </w:style>
  <w:style w:type="paragraph" w:styleId="Header">
    <w:name w:val="header"/>
    <w:basedOn w:val="Normal"/>
    <w:link w:val="HeaderChar"/>
    <w:uiPriority w:val="99"/>
    <w:unhideWhenUsed/>
    <w:rsid w:val="004F1A07"/>
    <w:pPr>
      <w:tabs>
        <w:tab w:val="center" w:pos="4419"/>
        <w:tab w:val="right" w:pos="8838"/>
      </w:tabs>
      <w:spacing w:after="0" w:line="240" w:lineRule="auto"/>
    </w:pPr>
  </w:style>
  <w:style w:type="character" w:customStyle="1" w:styleId="HeaderChar">
    <w:name w:val="Header Char"/>
    <w:basedOn w:val="DefaultParagraphFont"/>
    <w:link w:val="Header"/>
    <w:uiPriority w:val="99"/>
    <w:rsid w:val="004F1A07"/>
  </w:style>
  <w:style w:type="paragraph" w:styleId="Footer">
    <w:name w:val="footer"/>
    <w:basedOn w:val="Normal"/>
    <w:link w:val="FooterChar"/>
    <w:uiPriority w:val="99"/>
    <w:unhideWhenUsed/>
    <w:rsid w:val="004F1A07"/>
    <w:pPr>
      <w:tabs>
        <w:tab w:val="center" w:pos="4419"/>
        <w:tab w:val="right" w:pos="8838"/>
      </w:tabs>
      <w:spacing w:after="0" w:line="240" w:lineRule="auto"/>
    </w:pPr>
  </w:style>
  <w:style w:type="character" w:customStyle="1" w:styleId="FooterChar">
    <w:name w:val="Footer Char"/>
    <w:basedOn w:val="DefaultParagraphFont"/>
    <w:link w:val="Footer"/>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SubtleReference">
    <w:name w:val="Subtle Reference"/>
    <w:basedOn w:val="DefaultParagraphFont"/>
    <w:uiPriority w:val="31"/>
    <w:qFormat/>
    <w:rsid w:val="003669A2"/>
    <w:rPr>
      <w:smallCaps/>
      <w:color w:val="5A5A5A" w:themeColor="text1" w:themeTint="A5"/>
    </w:rPr>
  </w:style>
  <w:style w:type="paragraph" w:styleId="ListParagraph">
    <w:name w:val="List Paragraph"/>
    <w:basedOn w:val="Normal"/>
    <w:link w:val="ListParagraphChar"/>
    <w:uiPriority w:val="34"/>
    <w:qFormat/>
    <w:rsid w:val="00C06AEE"/>
    <w:pPr>
      <w:numPr>
        <w:numId w:val="6"/>
      </w:numPr>
      <w:ind w:left="360"/>
      <w:contextualSpacing/>
    </w:pPr>
    <w:rPr>
      <w:kern w:val="0"/>
      <w14:ligatures w14:val="none"/>
    </w:rPr>
  </w:style>
  <w:style w:type="character" w:customStyle="1" w:styleId="ListParagraphChar">
    <w:name w:val="List Paragraph Char"/>
    <w:link w:val="ListParagraph"/>
    <w:uiPriority w:val="34"/>
    <w:locked/>
    <w:rsid w:val="00C06AEE"/>
    <w:rPr>
      <w:rFonts w:ascii="Arial" w:hAnsi="Arial"/>
      <w:color w:val="404040" w:themeColor="text1" w:themeTint="BF"/>
      <w:kern w:val="0"/>
      <w:sz w:val="24"/>
      <w14:ligatures w14:val="none"/>
    </w:rPr>
  </w:style>
  <w:style w:type="character" w:customStyle="1" w:styleId="Heading2Char">
    <w:name w:val="Heading 2 Char"/>
    <w:basedOn w:val="DefaultParagraphFont"/>
    <w:link w:val="Heading2"/>
    <w:uiPriority w:val="9"/>
    <w:rsid w:val="0065508A"/>
    <w:rPr>
      <w:rFonts w:ascii="Arial" w:eastAsiaTheme="majorEastAsia" w:hAnsi="Arial" w:cstheme="majorBidi"/>
      <w:b/>
      <w:color w:val="404040" w:themeColor="text1" w:themeTint="BF"/>
      <w:sz w:val="32"/>
      <w:szCs w:val="26"/>
    </w:rPr>
  </w:style>
  <w:style w:type="table" w:styleId="TableGrid">
    <w:name w:val="Table Grid"/>
    <w:basedOn w:val="Table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352B3"/>
    <w:pPr>
      <w:spacing w:after="100"/>
    </w:pPr>
  </w:style>
  <w:style w:type="paragraph" w:styleId="Quote">
    <w:name w:val="Quote"/>
    <w:basedOn w:val="Normal"/>
    <w:next w:val="Normal"/>
    <w:link w:val="QuoteChar"/>
    <w:uiPriority w:val="29"/>
    <w:qFormat/>
    <w:rsid w:val="005C2A04"/>
    <w:pPr>
      <w:spacing w:before="200"/>
      <w:ind w:left="864" w:right="864"/>
      <w:jc w:val="center"/>
    </w:pPr>
    <w:rPr>
      <w:i/>
      <w:iCs/>
    </w:rPr>
  </w:style>
  <w:style w:type="character" w:customStyle="1" w:styleId="QuoteChar">
    <w:name w:val="Quote Char"/>
    <w:basedOn w:val="DefaultParagraphFont"/>
    <w:link w:val="Quote"/>
    <w:uiPriority w:val="29"/>
    <w:rsid w:val="005C2A04"/>
    <w:rPr>
      <w:rFonts w:ascii="Arial" w:hAnsi="Arial"/>
      <w:i/>
      <w:iCs/>
      <w:color w:val="404040" w:themeColor="text1" w:themeTint="BF"/>
      <w:sz w:val="24"/>
    </w:rPr>
  </w:style>
  <w:style w:type="paragraph" w:styleId="TO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IntenseQuote">
    <w:name w:val="Intense Quote"/>
    <w:basedOn w:val="Normal"/>
    <w:next w:val="Normal"/>
    <w:link w:val="IntenseQuoteCh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92505"/>
    <w:rPr>
      <w:rFonts w:ascii="Arial" w:hAnsi="Arial"/>
      <w:i/>
      <w:iCs/>
      <w:color w:val="4472C4" w:themeColor="accent1"/>
      <w:sz w:val="24"/>
    </w:rPr>
  </w:style>
  <w:style w:type="character" w:customStyle="1" w:styleId="eop">
    <w:name w:val="eop"/>
    <w:basedOn w:val="DefaultParagraphFont"/>
    <w:rsid w:val="006F6199"/>
  </w:style>
  <w:style w:type="character" w:customStyle="1" w:styleId="titulo-tablaCar">
    <w:name w:val="titulo-tabla Car"/>
    <w:basedOn w:val="DefaultParagraphFont"/>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character" w:styleId="UnresolvedMention">
    <w:name w:val="Unresolved Mention"/>
    <w:basedOn w:val="DefaultParagraphFont"/>
    <w:uiPriority w:val="99"/>
    <w:semiHidden/>
    <w:unhideWhenUsed/>
    <w:rsid w:val="003171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8722">
      <w:bodyDiv w:val="1"/>
      <w:marLeft w:val="0"/>
      <w:marRight w:val="0"/>
      <w:marTop w:val="0"/>
      <w:marBottom w:val="0"/>
      <w:divBdr>
        <w:top w:val="none" w:sz="0" w:space="0" w:color="auto"/>
        <w:left w:val="none" w:sz="0" w:space="0" w:color="auto"/>
        <w:bottom w:val="none" w:sz="0" w:space="0" w:color="auto"/>
        <w:right w:val="none" w:sz="0" w:space="0" w:color="auto"/>
      </w:divBdr>
      <w:divsChild>
        <w:div w:id="952319975">
          <w:marLeft w:val="0"/>
          <w:marRight w:val="0"/>
          <w:marTop w:val="0"/>
          <w:marBottom w:val="0"/>
          <w:divBdr>
            <w:top w:val="none" w:sz="0" w:space="0" w:color="auto"/>
            <w:left w:val="none" w:sz="0" w:space="0" w:color="auto"/>
            <w:bottom w:val="none" w:sz="0" w:space="0" w:color="auto"/>
            <w:right w:val="none" w:sz="0" w:space="0" w:color="auto"/>
          </w:divBdr>
        </w:div>
        <w:div w:id="470556742">
          <w:marLeft w:val="0"/>
          <w:marRight w:val="0"/>
          <w:marTop w:val="0"/>
          <w:marBottom w:val="0"/>
          <w:divBdr>
            <w:top w:val="none" w:sz="0" w:space="0" w:color="auto"/>
            <w:left w:val="none" w:sz="0" w:space="0" w:color="auto"/>
            <w:bottom w:val="none" w:sz="0" w:space="0" w:color="auto"/>
            <w:right w:val="none" w:sz="0" w:space="0" w:color="auto"/>
          </w:divBdr>
        </w:div>
        <w:div w:id="1037126772">
          <w:marLeft w:val="0"/>
          <w:marRight w:val="0"/>
          <w:marTop w:val="0"/>
          <w:marBottom w:val="0"/>
          <w:divBdr>
            <w:top w:val="none" w:sz="0" w:space="0" w:color="auto"/>
            <w:left w:val="none" w:sz="0" w:space="0" w:color="auto"/>
            <w:bottom w:val="none" w:sz="0" w:space="0" w:color="auto"/>
            <w:right w:val="none" w:sz="0" w:space="0" w:color="auto"/>
          </w:divBdr>
        </w:div>
        <w:div w:id="311523793">
          <w:marLeft w:val="0"/>
          <w:marRight w:val="0"/>
          <w:marTop w:val="0"/>
          <w:marBottom w:val="0"/>
          <w:divBdr>
            <w:top w:val="none" w:sz="0" w:space="0" w:color="auto"/>
            <w:left w:val="none" w:sz="0" w:space="0" w:color="auto"/>
            <w:bottom w:val="none" w:sz="0" w:space="0" w:color="auto"/>
            <w:right w:val="none" w:sz="0" w:space="0" w:color="auto"/>
          </w:divBdr>
        </w:div>
        <w:div w:id="315231724">
          <w:marLeft w:val="0"/>
          <w:marRight w:val="0"/>
          <w:marTop w:val="0"/>
          <w:marBottom w:val="0"/>
          <w:divBdr>
            <w:top w:val="none" w:sz="0" w:space="0" w:color="auto"/>
            <w:left w:val="none" w:sz="0" w:space="0" w:color="auto"/>
            <w:bottom w:val="none" w:sz="0" w:space="0" w:color="auto"/>
            <w:right w:val="none" w:sz="0" w:space="0" w:color="auto"/>
          </w:divBdr>
        </w:div>
        <w:div w:id="1743717373">
          <w:marLeft w:val="0"/>
          <w:marRight w:val="0"/>
          <w:marTop w:val="0"/>
          <w:marBottom w:val="0"/>
          <w:divBdr>
            <w:top w:val="none" w:sz="0" w:space="0" w:color="auto"/>
            <w:left w:val="none" w:sz="0" w:space="0" w:color="auto"/>
            <w:bottom w:val="none" w:sz="0" w:space="0" w:color="auto"/>
            <w:right w:val="none" w:sz="0" w:space="0" w:color="auto"/>
          </w:divBdr>
        </w:div>
        <w:div w:id="1266040256">
          <w:marLeft w:val="0"/>
          <w:marRight w:val="0"/>
          <w:marTop w:val="0"/>
          <w:marBottom w:val="0"/>
          <w:divBdr>
            <w:top w:val="none" w:sz="0" w:space="0" w:color="auto"/>
            <w:left w:val="none" w:sz="0" w:space="0" w:color="auto"/>
            <w:bottom w:val="none" w:sz="0" w:space="0" w:color="auto"/>
            <w:right w:val="none" w:sz="0" w:space="0" w:color="auto"/>
          </w:divBdr>
        </w:div>
        <w:div w:id="251210121">
          <w:marLeft w:val="0"/>
          <w:marRight w:val="0"/>
          <w:marTop w:val="0"/>
          <w:marBottom w:val="0"/>
          <w:divBdr>
            <w:top w:val="none" w:sz="0" w:space="0" w:color="auto"/>
            <w:left w:val="none" w:sz="0" w:space="0" w:color="auto"/>
            <w:bottom w:val="none" w:sz="0" w:space="0" w:color="auto"/>
            <w:right w:val="none" w:sz="0" w:space="0" w:color="auto"/>
          </w:divBdr>
        </w:div>
        <w:div w:id="631596065">
          <w:marLeft w:val="0"/>
          <w:marRight w:val="0"/>
          <w:marTop w:val="0"/>
          <w:marBottom w:val="0"/>
          <w:divBdr>
            <w:top w:val="none" w:sz="0" w:space="0" w:color="auto"/>
            <w:left w:val="none" w:sz="0" w:space="0" w:color="auto"/>
            <w:bottom w:val="none" w:sz="0" w:space="0" w:color="auto"/>
            <w:right w:val="none" w:sz="0" w:space="0" w:color="auto"/>
          </w:divBdr>
        </w:div>
        <w:div w:id="532157151">
          <w:marLeft w:val="0"/>
          <w:marRight w:val="0"/>
          <w:marTop w:val="0"/>
          <w:marBottom w:val="0"/>
          <w:divBdr>
            <w:top w:val="none" w:sz="0" w:space="0" w:color="auto"/>
            <w:left w:val="none" w:sz="0" w:space="0" w:color="auto"/>
            <w:bottom w:val="none" w:sz="0" w:space="0" w:color="auto"/>
            <w:right w:val="none" w:sz="0" w:space="0" w:color="auto"/>
          </w:divBdr>
        </w:div>
        <w:div w:id="1250306495">
          <w:marLeft w:val="0"/>
          <w:marRight w:val="0"/>
          <w:marTop w:val="0"/>
          <w:marBottom w:val="0"/>
          <w:divBdr>
            <w:top w:val="none" w:sz="0" w:space="0" w:color="auto"/>
            <w:left w:val="none" w:sz="0" w:space="0" w:color="auto"/>
            <w:bottom w:val="none" w:sz="0" w:space="0" w:color="auto"/>
            <w:right w:val="none" w:sz="0" w:space="0" w:color="auto"/>
          </w:divBdr>
        </w:div>
        <w:div w:id="215972645">
          <w:marLeft w:val="0"/>
          <w:marRight w:val="0"/>
          <w:marTop w:val="0"/>
          <w:marBottom w:val="0"/>
          <w:divBdr>
            <w:top w:val="none" w:sz="0" w:space="0" w:color="auto"/>
            <w:left w:val="none" w:sz="0" w:space="0" w:color="auto"/>
            <w:bottom w:val="none" w:sz="0" w:space="0" w:color="auto"/>
            <w:right w:val="none" w:sz="0" w:space="0" w:color="auto"/>
          </w:divBdr>
        </w:div>
        <w:div w:id="2007055607">
          <w:marLeft w:val="0"/>
          <w:marRight w:val="0"/>
          <w:marTop w:val="0"/>
          <w:marBottom w:val="0"/>
          <w:divBdr>
            <w:top w:val="none" w:sz="0" w:space="0" w:color="auto"/>
            <w:left w:val="none" w:sz="0" w:space="0" w:color="auto"/>
            <w:bottom w:val="none" w:sz="0" w:space="0" w:color="auto"/>
            <w:right w:val="none" w:sz="0" w:space="0" w:color="auto"/>
          </w:divBdr>
        </w:div>
        <w:div w:id="2094861193">
          <w:marLeft w:val="0"/>
          <w:marRight w:val="0"/>
          <w:marTop w:val="0"/>
          <w:marBottom w:val="0"/>
          <w:divBdr>
            <w:top w:val="none" w:sz="0" w:space="0" w:color="auto"/>
            <w:left w:val="none" w:sz="0" w:space="0" w:color="auto"/>
            <w:bottom w:val="none" w:sz="0" w:space="0" w:color="auto"/>
            <w:right w:val="none" w:sz="0" w:space="0" w:color="auto"/>
          </w:divBdr>
        </w:div>
        <w:div w:id="546185410">
          <w:marLeft w:val="0"/>
          <w:marRight w:val="0"/>
          <w:marTop w:val="0"/>
          <w:marBottom w:val="0"/>
          <w:divBdr>
            <w:top w:val="none" w:sz="0" w:space="0" w:color="auto"/>
            <w:left w:val="none" w:sz="0" w:space="0" w:color="auto"/>
            <w:bottom w:val="none" w:sz="0" w:space="0" w:color="auto"/>
            <w:right w:val="none" w:sz="0" w:space="0" w:color="auto"/>
          </w:divBdr>
        </w:div>
        <w:div w:id="100078750">
          <w:marLeft w:val="0"/>
          <w:marRight w:val="0"/>
          <w:marTop w:val="0"/>
          <w:marBottom w:val="0"/>
          <w:divBdr>
            <w:top w:val="none" w:sz="0" w:space="0" w:color="auto"/>
            <w:left w:val="none" w:sz="0" w:space="0" w:color="auto"/>
            <w:bottom w:val="none" w:sz="0" w:space="0" w:color="auto"/>
            <w:right w:val="none" w:sz="0" w:space="0" w:color="auto"/>
          </w:divBdr>
        </w:div>
        <w:div w:id="1236550955">
          <w:marLeft w:val="0"/>
          <w:marRight w:val="0"/>
          <w:marTop w:val="0"/>
          <w:marBottom w:val="0"/>
          <w:divBdr>
            <w:top w:val="none" w:sz="0" w:space="0" w:color="auto"/>
            <w:left w:val="none" w:sz="0" w:space="0" w:color="auto"/>
            <w:bottom w:val="none" w:sz="0" w:space="0" w:color="auto"/>
            <w:right w:val="none" w:sz="0" w:space="0" w:color="auto"/>
          </w:divBdr>
        </w:div>
        <w:div w:id="355273474">
          <w:marLeft w:val="0"/>
          <w:marRight w:val="0"/>
          <w:marTop w:val="0"/>
          <w:marBottom w:val="0"/>
          <w:divBdr>
            <w:top w:val="none" w:sz="0" w:space="0" w:color="auto"/>
            <w:left w:val="none" w:sz="0" w:space="0" w:color="auto"/>
            <w:bottom w:val="none" w:sz="0" w:space="0" w:color="auto"/>
            <w:right w:val="none" w:sz="0" w:space="0" w:color="auto"/>
          </w:divBdr>
        </w:div>
        <w:div w:id="321978443">
          <w:marLeft w:val="0"/>
          <w:marRight w:val="0"/>
          <w:marTop w:val="0"/>
          <w:marBottom w:val="0"/>
          <w:divBdr>
            <w:top w:val="none" w:sz="0" w:space="0" w:color="auto"/>
            <w:left w:val="none" w:sz="0" w:space="0" w:color="auto"/>
            <w:bottom w:val="none" w:sz="0" w:space="0" w:color="auto"/>
            <w:right w:val="none" w:sz="0" w:space="0" w:color="auto"/>
          </w:divBdr>
        </w:div>
        <w:div w:id="1788499647">
          <w:marLeft w:val="0"/>
          <w:marRight w:val="0"/>
          <w:marTop w:val="0"/>
          <w:marBottom w:val="0"/>
          <w:divBdr>
            <w:top w:val="none" w:sz="0" w:space="0" w:color="auto"/>
            <w:left w:val="none" w:sz="0" w:space="0" w:color="auto"/>
            <w:bottom w:val="none" w:sz="0" w:space="0" w:color="auto"/>
            <w:right w:val="none" w:sz="0" w:space="0" w:color="auto"/>
          </w:divBdr>
        </w:div>
        <w:div w:id="312418147">
          <w:marLeft w:val="0"/>
          <w:marRight w:val="0"/>
          <w:marTop w:val="0"/>
          <w:marBottom w:val="0"/>
          <w:divBdr>
            <w:top w:val="none" w:sz="0" w:space="0" w:color="auto"/>
            <w:left w:val="none" w:sz="0" w:space="0" w:color="auto"/>
            <w:bottom w:val="none" w:sz="0" w:space="0" w:color="auto"/>
            <w:right w:val="none" w:sz="0" w:space="0" w:color="auto"/>
          </w:divBdr>
        </w:div>
        <w:div w:id="572856813">
          <w:marLeft w:val="0"/>
          <w:marRight w:val="0"/>
          <w:marTop w:val="0"/>
          <w:marBottom w:val="0"/>
          <w:divBdr>
            <w:top w:val="none" w:sz="0" w:space="0" w:color="auto"/>
            <w:left w:val="none" w:sz="0" w:space="0" w:color="auto"/>
            <w:bottom w:val="none" w:sz="0" w:space="0" w:color="auto"/>
            <w:right w:val="none" w:sz="0" w:space="0" w:color="auto"/>
          </w:divBdr>
        </w:div>
        <w:div w:id="1550604034">
          <w:marLeft w:val="0"/>
          <w:marRight w:val="0"/>
          <w:marTop w:val="0"/>
          <w:marBottom w:val="0"/>
          <w:divBdr>
            <w:top w:val="none" w:sz="0" w:space="0" w:color="auto"/>
            <w:left w:val="none" w:sz="0" w:space="0" w:color="auto"/>
            <w:bottom w:val="none" w:sz="0" w:space="0" w:color="auto"/>
            <w:right w:val="none" w:sz="0" w:space="0" w:color="auto"/>
          </w:divBdr>
        </w:div>
        <w:div w:id="741174765">
          <w:marLeft w:val="0"/>
          <w:marRight w:val="0"/>
          <w:marTop w:val="0"/>
          <w:marBottom w:val="0"/>
          <w:divBdr>
            <w:top w:val="none" w:sz="0" w:space="0" w:color="auto"/>
            <w:left w:val="none" w:sz="0" w:space="0" w:color="auto"/>
            <w:bottom w:val="none" w:sz="0" w:space="0" w:color="auto"/>
            <w:right w:val="none" w:sz="0" w:space="0" w:color="auto"/>
          </w:divBdr>
        </w:div>
        <w:div w:id="1670719974">
          <w:marLeft w:val="0"/>
          <w:marRight w:val="0"/>
          <w:marTop w:val="0"/>
          <w:marBottom w:val="0"/>
          <w:divBdr>
            <w:top w:val="none" w:sz="0" w:space="0" w:color="auto"/>
            <w:left w:val="none" w:sz="0" w:space="0" w:color="auto"/>
            <w:bottom w:val="none" w:sz="0" w:space="0" w:color="auto"/>
            <w:right w:val="none" w:sz="0" w:space="0" w:color="auto"/>
          </w:divBdr>
        </w:div>
        <w:div w:id="254020334">
          <w:marLeft w:val="0"/>
          <w:marRight w:val="0"/>
          <w:marTop w:val="0"/>
          <w:marBottom w:val="0"/>
          <w:divBdr>
            <w:top w:val="none" w:sz="0" w:space="0" w:color="auto"/>
            <w:left w:val="none" w:sz="0" w:space="0" w:color="auto"/>
            <w:bottom w:val="none" w:sz="0" w:space="0" w:color="auto"/>
            <w:right w:val="none" w:sz="0" w:space="0" w:color="auto"/>
          </w:divBdr>
        </w:div>
        <w:div w:id="1463958224">
          <w:marLeft w:val="0"/>
          <w:marRight w:val="0"/>
          <w:marTop w:val="0"/>
          <w:marBottom w:val="0"/>
          <w:divBdr>
            <w:top w:val="none" w:sz="0" w:space="0" w:color="auto"/>
            <w:left w:val="none" w:sz="0" w:space="0" w:color="auto"/>
            <w:bottom w:val="none" w:sz="0" w:space="0" w:color="auto"/>
            <w:right w:val="none" w:sz="0" w:space="0" w:color="auto"/>
          </w:divBdr>
        </w:div>
        <w:div w:id="1248148354">
          <w:marLeft w:val="0"/>
          <w:marRight w:val="0"/>
          <w:marTop w:val="0"/>
          <w:marBottom w:val="0"/>
          <w:divBdr>
            <w:top w:val="none" w:sz="0" w:space="0" w:color="auto"/>
            <w:left w:val="none" w:sz="0" w:space="0" w:color="auto"/>
            <w:bottom w:val="none" w:sz="0" w:space="0" w:color="auto"/>
            <w:right w:val="none" w:sz="0" w:space="0" w:color="auto"/>
          </w:divBdr>
        </w:div>
        <w:div w:id="60372280">
          <w:marLeft w:val="0"/>
          <w:marRight w:val="0"/>
          <w:marTop w:val="0"/>
          <w:marBottom w:val="0"/>
          <w:divBdr>
            <w:top w:val="none" w:sz="0" w:space="0" w:color="auto"/>
            <w:left w:val="none" w:sz="0" w:space="0" w:color="auto"/>
            <w:bottom w:val="none" w:sz="0" w:space="0" w:color="auto"/>
            <w:right w:val="none" w:sz="0" w:space="0" w:color="auto"/>
          </w:divBdr>
        </w:div>
        <w:div w:id="812329590">
          <w:marLeft w:val="0"/>
          <w:marRight w:val="0"/>
          <w:marTop w:val="0"/>
          <w:marBottom w:val="0"/>
          <w:divBdr>
            <w:top w:val="none" w:sz="0" w:space="0" w:color="auto"/>
            <w:left w:val="none" w:sz="0" w:space="0" w:color="auto"/>
            <w:bottom w:val="none" w:sz="0" w:space="0" w:color="auto"/>
            <w:right w:val="none" w:sz="0" w:space="0" w:color="auto"/>
          </w:divBdr>
        </w:div>
        <w:div w:id="1193419928">
          <w:marLeft w:val="0"/>
          <w:marRight w:val="0"/>
          <w:marTop w:val="0"/>
          <w:marBottom w:val="0"/>
          <w:divBdr>
            <w:top w:val="none" w:sz="0" w:space="0" w:color="auto"/>
            <w:left w:val="none" w:sz="0" w:space="0" w:color="auto"/>
            <w:bottom w:val="none" w:sz="0" w:space="0" w:color="auto"/>
            <w:right w:val="none" w:sz="0" w:space="0" w:color="auto"/>
          </w:divBdr>
        </w:div>
        <w:div w:id="69665052">
          <w:marLeft w:val="0"/>
          <w:marRight w:val="0"/>
          <w:marTop w:val="0"/>
          <w:marBottom w:val="0"/>
          <w:divBdr>
            <w:top w:val="none" w:sz="0" w:space="0" w:color="auto"/>
            <w:left w:val="none" w:sz="0" w:space="0" w:color="auto"/>
            <w:bottom w:val="none" w:sz="0" w:space="0" w:color="auto"/>
            <w:right w:val="none" w:sz="0" w:space="0" w:color="auto"/>
          </w:divBdr>
        </w:div>
        <w:div w:id="908229669">
          <w:marLeft w:val="0"/>
          <w:marRight w:val="0"/>
          <w:marTop w:val="0"/>
          <w:marBottom w:val="0"/>
          <w:divBdr>
            <w:top w:val="none" w:sz="0" w:space="0" w:color="auto"/>
            <w:left w:val="none" w:sz="0" w:space="0" w:color="auto"/>
            <w:bottom w:val="none" w:sz="0" w:space="0" w:color="auto"/>
            <w:right w:val="none" w:sz="0" w:space="0" w:color="auto"/>
          </w:divBdr>
        </w:div>
        <w:div w:id="62070552">
          <w:marLeft w:val="0"/>
          <w:marRight w:val="0"/>
          <w:marTop w:val="0"/>
          <w:marBottom w:val="0"/>
          <w:divBdr>
            <w:top w:val="none" w:sz="0" w:space="0" w:color="auto"/>
            <w:left w:val="none" w:sz="0" w:space="0" w:color="auto"/>
            <w:bottom w:val="none" w:sz="0" w:space="0" w:color="auto"/>
            <w:right w:val="none" w:sz="0" w:space="0" w:color="auto"/>
          </w:divBdr>
        </w:div>
        <w:div w:id="2032948025">
          <w:marLeft w:val="0"/>
          <w:marRight w:val="0"/>
          <w:marTop w:val="0"/>
          <w:marBottom w:val="0"/>
          <w:divBdr>
            <w:top w:val="none" w:sz="0" w:space="0" w:color="auto"/>
            <w:left w:val="none" w:sz="0" w:space="0" w:color="auto"/>
            <w:bottom w:val="none" w:sz="0" w:space="0" w:color="auto"/>
            <w:right w:val="none" w:sz="0" w:space="0" w:color="auto"/>
          </w:divBdr>
        </w:div>
        <w:div w:id="1646623698">
          <w:marLeft w:val="0"/>
          <w:marRight w:val="0"/>
          <w:marTop w:val="0"/>
          <w:marBottom w:val="0"/>
          <w:divBdr>
            <w:top w:val="none" w:sz="0" w:space="0" w:color="auto"/>
            <w:left w:val="none" w:sz="0" w:space="0" w:color="auto"/>
            <w:bottom w:val="none" w:sz="0" w:space="0" w:color="auto"/>
            <w:right w:val="none" w:sz="0" w:space="0" w:color="auto"/>
          </w:divBdr>
        </w:div>
        <w:div w:id="976765058">
          <w:marLeft w:val="0"/>
          <w:marRight w:val="0"/>
          <w:marTop w:val="0"/>
          <w:marBottom w:val="0"/>
          <w:divBdr>
            <w:top w:val="none" w:sz="0" w:space="0" w:color="auto"/>
            <w:left w:val="none" w:sz="0" w:space="0" w:color="auto"/>
            <w:bottom w:val="none" w:sz="0" w:space="0" w:color="auto"/>
            <w:right w:val="none" w:sz="0" w:space="0" w:color="auto"/>
          </w:divBdr>
        </w:div>
        <w:div w:id="1521161398">
          <w:marLeft w:val="0"/>
          <w:marRight w:val="0"/>
          <w:marTop w:val="0"/>
          <w:marBottom w:val="0"/>
          <w:divBdr>
            <w:top w:val="none" w:sz="0" w:space="0" w:color="auto"/>
            <w:left w:val="none" w:sz="0" w:space="0" w:color="auto"/>
            <w:bottom w:val="none" w:sz="0" w:space="0" w:color="auto"/>
            <w:right w:val="none" w:sz="0" w:space="0" w:color="auto"/>
          </w:divBdr>
        </w:div>
        <w:div w:id="1626498885">
          <w:marLeft w:val="0"/>
          <w:marRight w:val="0"/>
          <w:marTop w:val="0"/>
          <w:marBottom w:val="0"/>
          <w:divBdr>
            <w:top w:val="none" w:sz="0" w:space="0" w:color="auto"/>
            <w:left w:val="none" w:sz="0" w:space="0" w:color="auto"/>
            <w:bottom w:val="none" w:sz="0" w:space="0" w:color="auto"/>
            <w:right w:val="none" w:sz="0" w:space="0" w:color="auto"/>
          </w:divBdr>
        </w:div>
        <w:div w:id="1175195360">
          <w:marLeft w:val="0"/>
          <w:marRight w:val="0"/>
          <w:marTop w:val="0"/>
          <w:marBottom w:val="0"/>
          <w:divBdr>
            <w:top w:val="none" w:sz="0" w:space="0" w:color="auto"/>
            <w:left w:val="none" w:sz="0" w:space="0" w:color="auto"/>
            <w:bottom w:val="none" w:sz="0" w:space="0" w:color="auto"/>
            <w:right w:val="none" w:sz="0" w:space="0" w:color="auto"/>
          </w:divBdr>
        </w:div>
        <w:div w:id="1406604919">
          <w:marLeft w:val="0"/>
          <w:marRight w:val="0"/>
          <w:marTop w:val="0"/>
          <w:marBottom w:val="0"/>
          <w:divBdr>
            <w:top w:val="none" w:sz="0" w:space="0" w:color="auto"/>
            <w:left w:val="none" w:sz="0" w:space="0" w:color="auto"/>
            <w:bottom w:val="none" w:sz="0" w:space="0" w:color="auto"/>
            <w:right w:val="none" w:sz="0" w:space="0" w:color="auto"/>
          </w:divBdr>
        </w:div>
        <w:div w:id="1466584739">
          <w:marLeft w:val="0"/>
          <w:marRight w:val="0"/>
          <w:marTop w:val="0"/>
          <w:marBottom w:val="0"/>
          <w:divBdr>
            <w:top w:val="none" w:sz="0" w:space="0" w:color="auto"/>
            <w:left w:val="none" w:sz="0" w:space="0" w:color="auto"/>
            <w:bottom w:val="none" w:sz="0" w:space="0" w:color="auto"/>
            <w:right w:val="none" w:sz="0" w:space="0" w:color="auto"/>
          </w:divBdr>
        </w:div>
        <w:div w:id="1440832637">
          <w:marLeft w:val="0"/>
          <w:marRight w:val="0"/>
          <w:marTop w:val="0"/>
          <w:marBottom w:val="0"/>
          <w:divBdr>
            <w:top w:val="none" w:sz="0" w:space="0" w:color="auto"/>
            <w:left w:val="none" w:sz="0" w:space="0" w:color="auto"/>
            <w:bottom w:val="none" w:sz="0" w:space="0" w:color="auto"/>
            <w:right w:val="none" w:sz="0" w:space="0" w:color="auto"/>
          </w:divBdr>
        </w:div>
        <w:div w:id="1030496537">
          <w:marLeft w:val="0"/>
          <w:marRight w:val="0"/>
          <w:marTop w:val="0"/>
          <w:marBottom w:val="0"/>
          <w:divBdr>
            <w:top w:val="none" w:sz="0" w:space="0" w:color="auto"/>
            <w:left w:val="none" w:sz="0" w:space="0" w:color="auto"/>
            <w:bottom w:val="none" w:sz="0" w:space="0" w:color="auto"/>
            <w:right w:val="none" w:sz="0" w:space="0" w:color="auto"/>
          </w:divBdr>
        </w:div>
        <w:div w:id="1597398281">
          <w:marLeft w:val="0"/>
          <w:marRight w:val="0"/>
          <w:marTop w:val="0"/>
          <w:marBottom w:val="0"/>
          <w:divBdr>
            <w:top w:val="none" w:sz="0" w:space="0" w:color="auto"/>
            <w:left w:val="none" w:sz="0" w:space="0" w:color="auto"/>
            <w:bottom w:val="none" w:sz="0" w:space="0" w:color="auto"/>
            <w:right w:val="none" w:sz="0" w:space="0" w:color="auto"/>
          </w:divBdr>
        </w:div>
        <w:div w:id="1259370007">
          <w:marLeft w:val="0"/>
          <w:marRight w:val="0"/>
          <w:marTop w:val="0"/>
          <w:marBottom w:val="0"/>
          <w:divBdr>
            <w:top w:val="none" w:sz="0" w:space="0" w:color="auto"/>
            <w:left w:val="none" w:sz="0" w:space="0" w:color="auto"/>
            <w:bottom w:val="none" w:sz="0" w:space="0" w:color="auto"/>
            <w:right w:val="none" w:sz="0" w:space="0" w:color="auto"/>
          </w:divBdr>
        </w:div>
        <w:div w:id="1177842643">
          <w:marLeft w:val="0"/>
          <w:marRight w:val="0"/>
          <w:marTop w:val="0"/>
          <w:marBottom w:val="0"/>
          <w:divBdr>
            <w:top w:val="none" w:sz="0" w:space="0" w:color="auto"/>
            <w:left w:val="none" w:sz="0" w:space="0" w:color="auto"/>
            <w:bottom w:val="none" w:sz="0" w:space="0" w:color="auto"/>
            <w:right w:val="none" w:sz="0" w:space="0" w:color="auto"/>
          </w:divBdr>
        </w:div>
        <w:div w:id="207962888">
          <w:marLeft w:val="0"/>
          <w:marRight w:val="0"/>
          <w:marTop w:val="0"/>
          <w:marBottom w:val="0"/>
          <w:divBdr>
            <w:top w:val="none" w:sz="0" w:space="0" w:color="auto"/>
            <w:left w:val="none" w:sz="0" w:space="0" w:color="auto"/>
            <w:bottom w:val="none" w:sz="0" w:space="0" w:color="auto"/>
            <w:right w:val="none" w:sz="0" w:space="0" w:color="auto"/>
          </w:divBdr>
        </w:div>
        <w:div w:id="517355389">
          <w:marLeft w:val="0"/>
          <w:marRight w:val="0"/>
          <w:marTop w:val="0"/>
          <w:marBottom w:val="0"/>
          <w:divBdr>
            <w:top w:val="none" w:sz="0" w:space="0" w:color="auto"/>
            <w:left w:val="none" w:sz="0" w:space="0" w:color="auto"/>
            <w:bottom w:val="none" w:sz="0" w:space="0" w:color="auto"/>
            <w:right w:val="none" w:sz="0" w:space="0" w:color="auto"/>
          </w:divBdr>
        </w:div>
        <w:div w:id="546337960">
          <w:marLeft w:val="0"/>
          <w:marRight w:val="0"/>
          <w:marTop w:val="0"/>
          <w:marBottom w:val="0"/>
          <w:divBdr>
            <w:top w:val="none" w:sz="0" w:space="0" w:color="auto"/>
            <w:left w:val="none" w:sz="0" w:space="0" w:color="auto"/>
            <w:bottom w:val="none" w:sz="0" w:space="0" w:color="auto"/>
            <w:right w:val="none" w:sz="0" w:space="0" w:color="auto"/>
          </w:divBdr>
        </w:div>
        <w:div w:id="1607540864">
          <w:marLeft w:val="0"/>
          <w:marRight w:val="0"/>
          <w:marTop w:val="0"/>
          <w:marBottom w:val="0"/>
          <w:divBdr>
            <w:top w:val="none" w:sz="0" w:space="0" w:color="auto"/>
            <w:left w:val="none" w:sz="0" w:space="0" w:color="auto"/>
            <w:bottom w:val="none" w:sz="0" w:space="0" w:color="auto"/>
            <w:right w:val="none" w:sz="0" w:space="0" w:color="auto"/>
          </w:divBdr>
        </w:div>
        <w:div w:id="1342272971">
          <w:marLeft w:val="0"/>
          <w:marRight w:val="0"/>
          <w:marTop w:val="0"/>
          <w:marBottom w:val="0"/>
          <w:divBdr>
            <w:top w:val="none" w:sz="0" w:space="0" w:color="auto"/>
            <w:left w:val="none" w:sz="0" w:space="0" w:color="auto"/>
            <w:bottom w:val="none" w:sz="0" w:space="0" w:color="auto"/>
            <w:right w:val="none" w:sz="0" w:space="0" w:color="auto"/>
          </w:divBdr>
        </w:div>
        <w:div w:id="201941670">
          <w:marLeft w:val="0"/>
          <w:marRight w:val="0"/>
          <w:marTop w:val="0"/>
          <w:marBottom w:val="0"/>
          <w:divBdr>
            <w:top w:val="none" w:sz="0" w:space="0" w:color="auto"/>
            <w:left w:val="none" w:sz="0" w:space="0" w:color="auto"/>
            <w:bottom w:val="none" w:sz="0" w:space="0" w:color="auto"/>
            <w:right w:val="none" w:sz="0" w:space="0" w:color="auto"/>
          </w:divBdr>
        </w:div>
        <w:div w:id="1888763712">
          <w:marLeft w:val="0"/>
          <w:marRight w:val="0"/>
          <w:marTop w:val="0"/>
          <w:marBottom w:val="0"/>
          <w:divBdr>
            <w:top w:val="none" w:sz="0" w:space="0" w:color="auto"/>
            <w:left w:val="none" w:sz="0" w:space="0" w:color="auto"/>
            <w:bottom w:val="none" w:sz="0" w:space="0" w:color="auto"/>
            <w:right w:val="none" w:sz="0" w:space="0" w:color="auto"/>
          </w:divBdr>
        </w:div>
        <w:div w:id="1476339878">
          <w:marLeft w:val="0"/>
          <w:marRight w:val="0"/>
          <w:marTop w:val="0"/>
          <w:marBottom w:val="0"/>
          <w:divBdr>
            <w:top w:val="none" w:sz="0" w:space="0" w:color="auto"/>
            <w:left w:val="none" w:sz="0" w:space="0" w:color="auto"/>
            <w:bottom w:val="none" w:sz="0" w:space="0" w:color="auto"/>
            <w:right w:val="none" w:sz="0" w:space="0" w:color="auto"/>
          </w:divBdr>
        </w:div>
        <w:div w:id="1806897998">
          <w:marLeft w:val="0"/>
          <w:marRight w:val="0"/>
          <w:marTop w:val="0"/>
          <w:marBottom w:val="0"/>
          <w:divBdr>
            <w:top w:val="none" w:sz="0" w:space="0" w:color="auto"/>
            <w:left w:val="none" w:sz="0" w:space="0" w:color="auto"/>
            <w:bottom w:val="none" w:sz="0" w:space="0" w:color="auto"/>
            <w:right w:val="none" w:sz="0" w:space="0" w:color="auto"/>
          </w:divBdr>
        </w:div>
        <w:div w:id="1938443336">
          <w:marLeft w:val="0"/>
          <w:marRight w:val="0"/>
          <w:marTop w:val="0"/>
          <w:marBottom w:val="0"/>
          <w:divBdr>
            <w:top w:val="none" w:sz="0" w:space="0" w:color="auto"/>
            <w:left w:val="none" w:sz="0" w:space="0" w:color="auto"/>
            <w:bottom w:val="none" w:sz="0" w:space="0" w:color="auto"/>
            <w:right w:val="none" w:sz="0" w:space="0" w:color="auto"/>
          </w:divBdr>
        </w:div>
      </w:divsChild>
    </w:div>
    <w:div w:id="1321499334">
      <w:bodyDiv w:val="1"/>
      <w:marLeft w:val="0"/>
      <w:marRight w:val="0"/>
      <w:marTop w:val="0"/>
      <w:marBottom w:val="0"/>
      <w:divBdr>
        <w:top w:val="none" w:sz="0" w:space="0" w:color="auto"/>
        <w:left w:val="none" w:sz="0" w:space="0" w:color="auto"/>
        <w:bottom w:val="none" w:sz="0" w:space="0" w:color="auto"/>
        <w:right w:val="none" w:sz="0" w:space="0" w:color="auto"/>
      </w:divBdr>
      <w:divsChild>
        <w:div w:id="1860702992">
          <w:marLeft w:val="0"/>
          <w:marRight w:val="0"/>
          <w:marTop w:val="0"/>
          <w:marBottom w:val="0"/>
          <w:divBdr>
            <w:top w:val="none" w:sz="0" w:space="0" w:color="auto"/>
            <w:left w:val="none" w:sz="0" w:space="0" w:color="auto"/>
            <w:bottom w:val="none" w:sz="0" w:space="0" w:color="auto"/>
            <w:right w:val="none" w:sz="0" w:space="0" w:color="auto"/>
          </w:divBdr>
        </w:div>
        <w:div w:id="1537965881">
          <w:marLeft w:val="0"/>
          <w:marRight w:val="0"/>
          <w:marTop w:val="0"/>
          <w:marBottom w:val="0"/>
          <w:divBdr>
            <w:top w:val="none" w:sz="0" w:space="0" w:color="auto"/>
            <w:left w:val="none" w:sz="0" w:space="0" w:color="auto"/>
            <w:bottom w:val="none" w:sz="0" w:space="0" w:color="auto"/>
            <w:right w:val="none" w:sz="0" w:space="0" w:color="auto"/>
          </w:divBdr>
        </w:div>
        <w:div w:id="1724789697">
          <w:marLeft w:val="0"/>
          <w:marRight w:val="0"/>
          <w:marTop w:val="0"/>
          <w:marBottom w:val="0"/>
          <w:divBdr>
            <w:top w:val="none" w:sz="0" w:space="0" w:color="auto"/>
            <w:left w:val="none" w:sz="0" w:space="0" w:color="auto"/>
            <w:bottom w:val="none" w:sz="0" w:space="0" w:color="auto"/>
            <w:right w:val="none" w:sz="0" w:space="0" w:color="auto"/>
          </w:divBdr>
        </w:div>
        <w:div w:id="259222398">
          <w:marLeft w:val="0"/>
          <w:marRight w:val="0"/>
          <w:marTop w:val="0"/>
          <w:marBottom w:val="0"/>
          <w:divBdr>
            <w:top w:val="none" w:sz="0" w:space="0" w:color="auto"/>
            <w:left w:val="none" w:sz="0" w:space="0" w:color="auto"/>
            <w:bottom w:val="none" w:sz="0" w:space="0" w:color="auto"/>
            <w:right w:val="none" w:sz="0" w:space="0" w:color="auto"/>
          </w:divBdr>
        </w:div>
        <w:div w:id="1618288986">
          <w:marLeft w:val="0"/>
          <w:marRight w:val="0"/>
          <w:marTop w:val="0"/>
          <w:marBottom w:val="0"/>
          <w:divBdr>
            <w:top w:val="none" w:sz="0" w:space="0" w:color="auto"/>
            <w:left w:val="none" w:sz="0" w:space="0" w:color="auto"/>
            <w:bottom w:val="none" w:sz="0" w:space="0" w:color="auto"/>
            <w:right w:val="none" w:sz="0" w:space="0" w:color="auto"/>
          </w:divBdr>
        </w:div>
        <w:div w:id="262763183">
          <w:marLeft w:val="0"/>
          <w:marRight w:val="0"/>
          <w:marTop w:val="0"/>
          <w:marBottom w:val="0"/>
          <w:divBdr>
            <w:top w:val="none" w:sz="0" w:space="0" w:color="auto"/>
            <w:left w:val="none" w:sz="0" w:space="0" w:color="auto"/>
            <w:bottom w:val="none" w:sz="0" w:space="0" w:color="auto"/>
            <w:right w:val="none" w:sz="0" w:space="0" w:color="auto"/>
          </w:divBdr>
        </w:div>
        <w:div w:id="1184629773">
          <w:marLeft w:val="0"/>
          <w:marRight w:val="0"/>
          <w:marTop w:val="0"/>
          <w:marBottom w:val="0"/>
          <w:divBdr>
            <w:top w:val="none" w:sz="0" w:space="0" w:color="auto"/>
            <w:left w:val="none" w:sz="0" w:space="0" w:color="auto"/>
            <w:bottom w:val="none" w:sz="0" w:space="0" w:color="auto"/>
            <w:right w:val="none" w:sz="0" w:space="0" w:color="auto"/>
          </w:divBdr>
        </w:div>
        <w:div w:id="1771048361">
          <w:marLeft w:val="0"/>
          <w:marRight w:val="0"/>
          <w:marTop w:val="0"/>
          <w:marBottom w:val="0"/>
          <w:divBdr>
            <w:top w:val="none" w:sz="0" w:space="0" w:color="auto"/>
            <w:left w:val="none" w:sz="0" w:space="0" w:color="auto"/>
            <w:bottom w:val="none" w:sz="0" w:space="0" w:color="auto"/>
            <w:right w:val="none" w:sz="0" w:space="0" w:color="auto"/>
          </w:divBdr>
        </w:div>
        <w:div w:id="262151349">
          <w:marLeft w:val="0"/>
          <w:marRight w:val="0"/>
          <w:marTop w:val="0"/>
          <w:marBottom w:val="0"/>
          <w:divBdr>
            <w:top w:val="none" w:sz="0" w:space="0" w:color="auto"/>
            <w:left w:val="none" w:sz="0" w:space="0" w:color="auto"/>
            <w:bottom w:val="none" w:sz="0" w:space="0" w:color="auto"/>
            <w:right w:val="none" w:sz="0" w:space="0" w:color="auto"/>
          </w:divBdr>
        </w:div>
        <w:div w:id="1842886535">
          <w:marLeft w:val="0"/>
          <w:marRight w:val="0"/>
          <w:marTop w:val="0"/>
          <w:marBottom w:val="0"/>
          <w:divBdr>
            <w:top w:val="none" w:sz="0" w:space="0" w:color="auto"/>
            <w:left w:val="none" w:sz="0" w:space="0" w:color="auto"/>
            <w:bottom w:val="none" w:sz="0" w:space="0" w:color="auto"/>
            <w:right w:val="none" w:sz="0" w:space="0" w:color="auto"/>
          </w:divBdr>
        </w:div>
        <w:div w:id="1250654952">
          <w:marLeft w:val="0"/>
          <w:marRight w:val="0"/>
          <w:marTop w:val="0"/>
          <w:marBottom w:val="0"/>
          <w:divBdr>
            <w:top w:val="none" w:sz="0" w:space="0" w:color="auto"/>
            <w:left w:val="none" w:sz="0" w:space="0" w:color="auto"/>
            <w:bottom w:val="none" w:sz="0" w:space="0" w:color="auto"/>
            <w:right w:val="none" w:sz="0" w:space="0" w:color="auto"/>
          </w:divBdr>
        </w:div>
        <w:div w:id="825171833">
          <w:marLeft w:val="0"/>
          <w:marRight w:val="0"/>
          <w:marTop w:val="0"/>
          <w:marBottom w:val="0"/>
          <w:divBdr>
            <w:top w:val="none" w:sz="0" w:space="0" w:color="auto"/>
            <w:left w:val="none" w:sz="0" w:space="0" w:color="auto"/>
            <w:bottom w:val="none" w:sz="0" w:space="0" w:color="auto"/>
            <w:right w:val="none" w:sz="0" w:space="0" w:color="auto"/>
          </w:divBdr>
        </w:div>
        <w:div w:id="1958179906">
          <w:marLeft w:val="0"/>
          <w:marRight w:val="0"/>
          <w:marTop w:val="0"/>
          <w:marBottom w:val="0"/>
          <w:divBdr>
            <w:top w:val="none" w:sz="0" w:space="0" w:color="auto"/>
            <w:left w:val="none" w:sz="0" w:space="0" w:color="auto"/>
            <w:bottom w:val="none" w:sz="0" w:space="0" w:color="auto"/>
            <w:right w:val="none" w:sz="0" w:space="0" w:color="auto"/>
          </w:divBdr>
        </w:div>
        <w:div w:id="1114179011">
          <w:marLeft w:val="0"/>
          <w:marRight w:val="0"/>
          <w:marTop w:val="0"/>
          <w:marBottom w:val="0"/>
          <w:divBdr>
            <w:top w:val="none" w:sz="0" w:space="0" w:color="auto"/>
            <w:left w:val="none" w:sz="0" w:space="0" w:color="auto"/>
            <w:bottom w:val="none" w:sz="0" w:space="0" w:color="auto"/>
            <w:right w:val="none" w:sz="0" w:space="0" w:color="auto"/>
          </w:divBdr>
        </w:div>
        <w:div w:id="523520884">
          <w:marLeft w:val="0"/>
          <w:marRight w:val="0"/>
          <w:marTop w:val="0"/>
          <w:marBottom w:val="0"/>
          <w:divBdr>
            <w:top w:val="none" w:sz="0" w:space="0" w:color="auto"/>
            <w:left w:val="none" w:sz="0" w:space="0" w:color="auto"/>
            <w:bottom w:val="none" w:sz="0" w:space="0" w:color="auto"/>
            <w:right w:val="none" w:sz="0" w:space="0" w:color="auto"/>
          </w:divBdr>
        </w:div>
      </w:divsChild>
    </w:div>
    <w:div w:id="1536457693">
      <w:bodyDiv w:val="1"/>
      <w:marLeft w:val="0"/>
      <w:marRight w:val="0"/>
      <w:marTop w:val="0"/>
      <w:marBottom w:val="0"/>
      <w:divBdr>
        <w:top w:val="none" w:sz="0" w:space="0" w:color="auto"/>
        <w:left w:val="none" w:sz="0" w:space="0" w:color="auto"/>
        <w:bottom w:val="none" w:sz="0" w:space="0" w:color="auto"/>
        <w:right w:val="none" w:sz="0" w:space="0" w:color="auto"/>
      </w:divBdr>
      <w:divsChild>
        <w:div w:id="1196306777">
          <w:marLeft w:val="0"/>
          <w:marRight w:val="0"/>
          <w:marTop w:val="0"/>
          <w:marBottom w:val="0"/>
          <w:divBdr>
            <w:top w:val="none" w:sz="0" w:space="0" w:color="auto"/>
            <w:left w:val="none" w:sz="0" w:space="0" w:color="auto"/>
            <w:bottom w:val="none" w:sz="0" w:space="0" w:color="auto"/>
            <w:right w:val="none" w:sz="0" w:space="0" w:color="auto"/>
          </w:divBdr>
        </w:div>
        <w:div w:id="1160541059">
          <w:marLeft w:val="0"/>
          <w:marRight w:val="0"/>
          <w:marTop w:val="0"/>
          <w:marBottom w:val="0"/>
          <w:divBdr>
            <w:top w:val="none" w:sz="0" w:space="0" w:color="auto"/>
            <w:left w:val="none" w:sz="0" w:space="0" w:color="auto"/>
            <w:bottom w:val="none" w:sz="0" w:space="0" w:color="auto"/>
            <w:right w:val="none" w:sz="0" w:space="0" w:color="auto"/>
          </w:divBdr>
        </w:div>
        <w:div w:id="107430332">
          <w:marLeft w:val="0"/>
          <w:marRight w:val="0"/>
          <w:marTop w:val="0"/>
          <w:marBottom w:val="0"/>
          <w:divBdr>
            <w:top w:val="none" w:sz="0" w:space="0" w:color="auto"/>
            <w:left w:val="none" w:sz="0" w:space="0" w:color="auto"/>
            <w:bottom w:val="none" w:sz="0" w:space="0" w:color="auto"/>
            <w:right w:val="none" w:sz="0" w:space="0" w:color="auto"/>
          </w:divBdr>
        </w:div>
        <w:div w:id="1711107752">
          <w:marLeft w:val="0"/>
          <w:marRight w:val="0"/>
          <w:marTop w:val="0"/>
          <w:marBottom w:val="0"/>
          <w:divBdr>
            <w:top w:val="none" w:sz="0" w:space="0" w:color="auto"/>
            <w:left w:val="none" w:sz="0" w:space="0" w:color="auto"/>
            <w:bottom w:val="none" w:sz="0" w:space="0" w:color="auto"/>
            <w:right w:val="none" w:sz="0" w:space="0" w:color="auto"/>
          </w:divBdr>
        </w:div>
      </w:divsChild>
    </w:div>
    <w:div w:id="1690642184">
      <w:bodyDiv w:val="1"/>
      <w:marLeft w:val="0"/>
      <w:marRight w:val="0"/>
      <w:marTop w:val="0"/>
      <w:marBottom w:val="0"/>
      <w:divBdr>
        <w:top w:val="none" w:sz="0" w:space="0" w:color="auto"/>
        <w:left w:val="none" w:sz="0" w:space="0" w:color="auto"/>
        <w:bottom w:val="none" w:sz="0" w:space="0" w:color="auto"/>
        <w:right w:val="none" w:sz="0" w:space="0" w:color="auto"/>
      </w:divBdr>
      <w:divsChild>
        <w:div w:id="272060094">
          <w:marLeft w:val="0"/>
          <w:marRight w:val="0"/>
          <w:marTop w:val="0"/>
          <w:marBottom w:val="0"/>
          <w:divBdr>
            <w:top w:val="none" w:sz="0" w:space="0" w:color="auto"/>
            <w:left w:val="none" w:sz="0" w:space="0" w:color="auto"/>
            <w:bottom w:val="none" w:sz="0" w:space="0" w:color="auto"/>
            <w:right w:val="none" w:sz="0" w:space="0" w:color="auto"/>
          </w:divBdr>
        </w:div>
        <w:div w:id="1592278569">
          <w:marLeft w:val="0"/>
          <w:marRight w:val="0"/>
          <w:marTop w:val="0"/>
          <w:marBottom w:val="0"/>
          <w:divBdr>
            <w:top w:val="none" w:sz="0" w:space="0" w:color="auto"/>
            <w:left w:val="none" w:sz="0" w:space="0" w:color="auto"/>
            <w:bottom w:val="none" w:sz="0" w:space="0" w:color="auto"/>
            <w:right w:val="none" w:sz="0" w:space="0" w:color="auto"/>
          </w:divBdr>
        </w:div>
        <w:div w:id="1126312554">
          <w:marLeft w:val="0"/>
          <w:marRight w:val="0"/>
          <w:marTop w:val="0"/>
          <w:marBottom w:val="0"/>
          <w:divBdr>
            <w:top w:val="none" w:sz="0" w:space="0" w:color="auto"/>
            <w:left w:val="none" w:sz="0" w:space="0" w:color="auto"/>
            <w:bottom w:val="none" w:sz="0" w:space="0" w:color="auto"/>
            <w:right w:val="none" w:sz="0" w:space="0" w:color="auto"/>
          </w:divBdr>
        </w:div>
        <w:div w:id="995033901">
          <w:marLeft w:val="0"/>
          <w:marRight w:val="0"/>
          <w:marTop w:val="0"/>
          <w:marBottom w:val="0"/>
          <w:divBdr>
            <w:top w:val="none" w:sz="0" w:space="0" w:color="auto"/>
            <w:left w:val="none" w:sz="0" w:space="0" w:color="auto"/>
            <w:bottom w:val="none" w:sz="0" w:space="0" w:color="auto"/>
            <w:right w:val="none" w:sz="0" w:space="0" w:color="auto"/>
          </w:divBdr>
        </w:div>
      </w:divsChild>
    </w:div>
    <w:div w:id="1752776847">
      <w:bodyDiv w:val="1"/>
      <w:marLeft w:val="0"/>
      <w:marRight w:val="0"/>
      <w:marTop w:val="0"/>
      <w:marBottom w:val="0"/>
      <w:divBdr>
        <w:top w:val="none" w:sz="0" w:space="0" w:color="auto"/>
        <w:left w:val="none" w:sz="0" w:space="0" w:color="auto"/>
        <w:bottom w:val="none" w:sz="0" w:space="0" w:color="auto"/>
        <w:right w:val="none" w:sz="0" w:space="0" w:color="auto"/>
      </w:divBdr>
      <w:divsChild>
        <w:div w:id="1563910446">
          <w:marLeft w:val="0"/>
          <w:marRight w:val="0"/>
          <w:marTop w:val="0"/>
          <w:marBottom w:val="0"/>
          <w:divBdr>
            <w:top w:val="none" w:sz="0" w:space="0" w:color="auto"/>
            <w:left w:val="none" w:sz="0" w:space="0" w:color="auto"/>
            <w:bottom w:val="none" w:sz="0" w:space="0" w:color="auto"/>
            <w:right w:val="none" w:sz="0" w:space="0" w:color="auto"/>
          </w:divBdr>
        </w:div>
        <w:div w:id="1229463129">
          <w:marLeft w:val="0"/>
          <w:marRight w:val="0"/>
          <w:marTop w:val="0"/>
          <w:marBottom w:val="0"/>
          <w:divBdr>
            <w:top w:val="none" w:sz="0" w:space="0" w:color="auto"/>
            <w:left w:val="none" w:sz="0" w:space="0" w:color="auto"/>
            <w:bottom w:val="none" w:sz="0" w:space="0" w:color="auto"/>
            <w:right w:val="none" w:sz="0" w:space="0" w:color="auto"/>
          </w:divBdr>
        </w:div>
        <w:div w:id="1354721822">
          <w:marLeft w:val="0"/>
          <w:marRight w:val="0"/>
          <w:marTop w:val="0"/>
          <w:marBottom w:val="0"/>
          <w:divBdr>
            <w:top w:val="none" w:sz="0" w:space="0" w:color="auto"/>
            <w:left w:val="none" w:sz="0" w:space="0" w:color="auto"/>
            <w:bottom w:val="none" w:sz="0" w:space="0" w:color="auto"/>
            <w:right w:val="none" w:sz="0" w:space="0" w:color="auto"/>
          </w:divBdr>
        </w:div>
        <w:div w:id="969938524">
          <w:marLeft w:val="0"/>
          <w:marRight w:val="0"/>
          <w:marTop w:val="0"/>
          <w:marBottom w:val="0"/>
          <w:divBdr>
            <w:top w:val="none" w:sz="0" w:space="0" w:color="auto"/>
            <w:left w:val="none" w:sz="0" w:space="0" w:color="auto"/>
            <w:bottom w:val="none" w:sz="0" w:space="0" w:color="auto"/>
            <w:right w:val="none" w:sz="0" w:space="0" w:color="auto"/>
          </w:divBdr>
        </w:div>
        <w:div w:id="2111773906">
          <w:marLeft w:val="0"/>
          <w:marRight w:val="0"/>
          <w:marTop w:val="0"/>
          <w:marBottom w:val="0"/>
          <w:divBdr>
            <w:top w:val="none" w:sz="0" w:space="0" w:color="auto"/>
            <w:left w:val="none" w:sz="0" w:space="0" w:color="auto"/>
            <w:bottom w:val="none" w:sz="0" w:space="0" w:color="auto"/>
            <w:right w:val="none" w:sz="0" w:space="0" w:color="auto"/>
          </w:divBdr>
        </w:div>
        <w:div w:id="1265307859">
          <w:marLeft w:val="0"/>
          <w:marRight w:val="0"/>
          <w:marTop w:val="0"/>
          <w:marBottom w:val="0"/>
          <w:divBdr>
            <w:top w:val="none" w:sz="0" w:space="0" w:color="auto"/>
            <w:left w:val="none" w:sz="0" w:space="0" w:color="auto"/>
            <w:bottom w:val="none" w:sz="0" w:space="0" w:color="auto"/>
            <w:right w:val="none" w:sz="0" w:space="0" w:color="auto"/>
          </w:divBdr>
        </w:div>
        <w:div w:id="169029342">
          <w:marLeft w:val="0"/>
          <w:marRight w:val="0"/>
          <w:marTop w:val="0"/>
          <w:marBottom w:val="0"/>
          <w:divBdr>
            <w:top w:val="none" w:sz="0" w:space="0" w:color="auto"/>
            <w:left w:val="none" w:sz="0" w:space="0" w:color="auto"/>
            <w:bottom w:val="none" w:sz="0" w:space="0" w:color="auto"/>
            <w:right w:val="none" w:sz="0" w:space="0" w:color="auto"/>
          </w:divBdr>
        </w:div>
        <w:div w:id="65030364">
          <w:marLeft w:val="0"/>
          <w:marRight w:val="0"/>
          <w:marTop w:val="0"/>
          <w:marBottom w:val="0"/>
          <w:divBdr>
            <w:top w:val="none" w:sz="0" w:space="0" w:color="auto"/>
            <w:left w:val="none" w:sz="0" w:space="0" w:color="auto"/>
            <w:bottom w:val="none" w:sz="0" w:space="0" w:color="auto"/>
            <w:right w:val="none" w:sz="0" w:space="0" w:color="auto"/>
          </w:divBdr>
        </w:div>
        <w:div w:id="1644892426">
          <w:marLeft w:val="0"/>
          <w:marRight w:val="0"/>
          <w:marTop w:val="0"/>
          <w:marBottom w:val="0"/>
          <w:divBdr>
            <w:top w:val="none" w:sz="0" w:space="0" w:color="auto"/>
            <w:left w:val="none" w:sz="0" w:space="0" w:color="auto"/>
            <w:bottom w:val="none" w:sz="0" w:space="0" w:color="auto"/>
            <w:right w:val="none" w:sz="0" w:space="0" w:color="auto"/>
          </w:divBdr>
        </w:div>
        <w:div w:id="2131822497">
          <w:marLeft w:val="0"/>
          <w:marRight w:val="0"/>
          <w:marTop w:val="0"/>
          <w:marBottom w:val="0"/>
          <w:divBdr>
            <w:top w:val="none" w:sz="0" w:space="0" w:color="auto"/>
            <w:left w:val="none" w:sz="0" w:space="0" w:color="auto"/>
            <w:bottom w:val="none" w:sz="0" w:space="0" w:color="auto"/>
            <w:right w:val="none" w:sz="0" w:space="0" w:color="auto"/>
          </w:divBdr>
        </w:div>
        <w:div w:id="1650670337">
          <w:marLeft w:val="0"/>
          <w:marRight w:val="0"/>
          <w:marTop w:val="0"/>
          <w:marBottom w:val="0"/>
          <w:divBdr>
            <w:top w:val="none" w:sz="0" w:space="0" w:color="auto"/>
            <w:left w:val="none" w:sz="0" w:space="0" w:color="auto"/>
            <w:bottom w:val="none" w:sz="0" w:space="0" w:color="auto"/>
            <w:right w:val="none" w:sz="0" w:space="0" w:color="auto"/>
          </w:divBdr>
        </w:div>
        <w:div w:id="895164962">
          <w:marLeft w:val="0"/>
          <w:marRight w:val="0"/>
          <w:marTop w:val="0"/>
          <w:marBottom w:val="0"/>
          <w:divBdr>
            <w:top w:val="none" w:sz="0" w:space="0" w:color="auto"/>
            <w:left w:val="none" w:sz="0" w:space="0" w:color="auto"/>
            <w:bottom w:val="none" w:sz="0" w:space="0" w:color="auto"/>
            <w:right w:val="none" w:sz="0" w:space="0" w:color="auto"/>
          </w:divBdr>
        </w:div>
        <w:div w:id="323356453">
          <w:marLeft w:val="0"/>
          <w:marRight w:val="0"/>
          <w:marTop w:val="0"/>
          <w:marBottom w:val="0"/>
          <w:divBdr>
            <w:top w:val="none" w:sz="0" w:space="0" w:color="auto"/>
            <w:left w:val="none" w:sz="0" w:space="0" w:color="auto"/>
            <w:bottom w:val="none" w:sz="0" w:space="0" w:color="auto"/>
            <w:right w:val="none" w:sz="0" w:space="0" w:color="auto"/>
          </w:divBdr>
        </w:div>
        <w:div w:id="410195700">
          <w:marLeft w:val="0"/>
          <w:marRight w:val="0"/>
          <w:marTop w:val="0"/>
          <w:marBottom w:val="0"/>
          <w:divBdr>
            <w:top w:val="none" w:sz="0" w:space="0" w:color="auto"/>
            <w:left w:val="none" w:sz="0" w:space="0" w:color="auto"/>
            <w:bottom w:val="none" w:sz="0" w:space="0" w:color="auto"/>
            <w:right w:val="none" w:sz="0" w:space="0" w:color="auto"/>
          </w:divBdr>
        </w:div>
        <w:div w:id="1991206471">
          <w:marLeft w:val="0"/>
          <w:marRight w:val="0"/>
          <w:marTop w:val="0"/>
          <w:marBottom w:val="0"/>
          <w:divBdr>
            <w:top w:val="none" w:sz="0" w:space="0" w:color="auto"/>
            <w:left w:val="none" w:sz="0" w:space="0" w:color="auto"/>
            <w:bottom w:val="none" w:sz="0" w:space="0" w:color="auto"/>
            <w:right w:val="none" w:sz="0" w:space="0" w:color="auto"/>
          </w:divBdr>
        </w:div>
        <w:div w:id="427236075">
          <w:marLeft w:val="0"/>
          <w:marRight w:val="0"/>
          <w:marTop w:val="0"/>
          <w:marBottom w:val="0"/>
          <w:divBdr>
            <w:top w:val="none" w:sz="0" w:space="0" w:color="auto"/>
            <w:left w:val="none" w:sz="0" w:space="0" w:color="auto"/>
            <w:bottom w:val="none" w:sz="0" w:space="0" w:color="auto"/>
            <w:right w:val="none" w:sz="0" w:space="0" w:color="auto"/>
          </w:divBdr>
        </w:div>
        <w:div w:id="1486822887">
          <w:marLeft w:val="0"/>
          <w:marRight w:val="0"/>
          <w:marTop w:val="0"/>
          <w:marBottom w:val="0"/>
          <w:divBdr>
            <w:top w:val="none" w:sz="0" w:space="0" w:color="auto"/>
            <w:left w:val="none" w:sz="0" w:space="0" w:color="auto"/>
            <w:bottom w:val="none" w:sz="0" w:space="0" w:color="auto"/>
            <w:right w:val="none" w:sz="0" w:space="0" w:color="auto"/>
          </w:divBdr>
        </w:div>
        <w:div w:id="1152915323">
          <w:marLeft w:val="0"/>
          <w:marRight w:val="0"/>
          <w:marTop w:val="0"/>
          <w:marBottom w:val="0"/>
          <w:divBdr>
            <w:top w:val="none" w:sz="0" w:space="0" w:color="auto"/>
            <w:left w:val="none" w:sz="0" w:space="0" w:color="auto"/>
            <w:bottom w:val="none" w:sz="0" w:space="0" w:color="auto"/>
            <w:right w:val="none" w:sz="0" w:space="0" w:color="auto"/>
          </w:divBdr>
        </w:div>
        <w:div w:id="2113209406">
          <w:marLeft w:val="0"/>
          <w:marRight w:val="0"/>
          <w:marTop w:val="0"/>
          <w:marBottom w:val="0"/>
          <w:divBdr>
            <w:top w:val="none" w:sz="0" w:space="0" w:color="auto"/>
            <w:left w:val="none" w:sz="0" w:space="0" w:color="auto"/>
            <w:bottom w:val="none" w:sz="0" w:space="0" w:color="auto"/>
            <w:right w:val="none" w:sz="0" w:space="0" w:color="auto"/>
          </w:divBdr>
        </w:div>
        <w:div w:id="1080978430">
          <w:marLeft w:val="0"/>
          <w:marRight w:val="0"/>
          <w:marTop w:val="0"/>
          <w:marBottom w:val="0"/>
          <w:divBdr>
            <w:top w:val="none" w:sz="0" w:space="0" w:color="auto"/>
            <w:left w:val="none" w:sz="0" w:space="0" w:color="auto"/>
            <w:bottom w:val="none" w:sz="0" w:space="0" w:color="auto"/>
            <w:right w:val="none" w:sz="0" w:space="0" w:color="auto"/>
          </w:divBdr>
        </w:div>
        <w:div w:id="1482573733">
          <w:marLeft w:val="0"/>
          <w:marRight w:val="0"/>
          <w:marTop w:val="0"/>
          <w:marBottom w:val="0"/>
          <w:divBdr>
            <w:top w:val="none" w:sz="0" w:space="0" w:color="auto"/>
            <w:left w:val="none" w:sz="0" w:space="0" w:color="auto"/>
            <w:bottom w:val="none" w:sz="0" w:space="0" w:color="auto"/>
            <w:right w:val="none" w:sz="0" w:space="0" w:color="auto"/>
          </w:divBdr>
        </w:div>
        <w:div w:id="500462185">
          <w:marLeft w:val="0"/>
          <w:marRight w:val="0"/>
          <w:marTop w:val="0"/>
          <w:marBottom w:val="0"/>
          <w:divBdr>
            <w:top w:val="none" w:sz="0" w:space="0" w:color="auto"/>
            <w:left w:val="none" w:sz="0" w:space="0" w:color="auto"/>
            <w:bottom w:val="none" w:sz="0" w:space="0" w:color="auto"/>
            <w:right w:val="none" w:sz="0" w:space="0" w:color="auto"/>
          </w:divBdr>
        </w:div>
        <w:div w:id="716660478">
          <w:marLeft w:val="0"/>
          <w:marRight w:val="0"/>
          <w:marTop w:val="0"/>
          <w:marBottom w:val="0"/>
          <w:divBdr>
            <w:top w:val="none" w:sz="0" w:space="0" w:color="auto"/>
            <w:left w:val="none" w:sz="0" w:space="0" w:color="auto"/>
            <w:bottom w:val="none" w:sz="0" w:space="0" w:color="auto"/>
            <w:right w:val="none" w:sz="0" w:space="0" w:color="auto"/>
          </w:divBdr>
        </w:div>
        <w:div w:id="1143036836">
          <w:marLeft w:val="0"/>
          <w:marRight w:val="0"/>
          <w:marTop w:val="0"/>
          <w:marBottom w:val="0"/>
          <w:divBdr>
            <w:top w:val="none" w:sz="0" w:space="0" w:color="auto"/>
            <w:left w:val="none" w:sz="0" w:space="0" w:color="auto"/>
            <w:bottom w:val="none" w:sz="0" w:space="0" w:color="auto"/>
            <w:right w:val="none" w:sz="0" w:space="0" w:color="auto"/>
          </w:divBdr>
        </w:div>
        <w:div w:id="488640887">
          <w:marLeft w:val="0"/>
          <w:marRight w:val="0"/>
          <w:marTop w:val="0"/>
          <w:marBottom w:val="0"/>
          <w:divBdr>
            <w:top w:val="none" w:sz="0" w:space="0" w:color="auto"/>
            <w:left w:val="none" w:sz="0" w:space="0" w:color="auto"/>
            <w:bottom w:val="none" w:sz="0" w:space="0" w:color="auto"/>
            <w:right w:val="none" w:sz="0" w:space="0" w:color="auto"/>
          </w:divBdr>
        </w:div>
        <w:div w:id="1361011007">
          <w:marLeft w:val="0"/>
          <w:marRight w:val="0"/>
          <w:marTop w:val="0"/>
          <w:marBottom w:val="0"/>
          <w:divBdr>
            <w:top w:val="none" w:sz="0" w:space="0" w:color="auto"/>
            <w:left w:val="none" w:sz="0" w:space="0" w:color="auto"/>
            <w:bottom w:val="none" w:sz="0" w:space="0" w:color="auto"/>
            <w:right w:val="none" w:sz="0" w:space="0" w:color="auto"/>
          </w:divBdr>
        </w:div>
        <w:div w:id="1687247395">
          <w:marLeft w:val="0"/>
          <w:marRight w:val="0"/>
          <w:marTop w:val="0"/>
          <w:marBottom w:val="0"/>
          <w:divBdr>
            <w:top w:val="none" w:sz="0" w:space="0" w:color="auto"/>
            <w:left w:val="none" w:sz="0" w:space="0" w:color="auto"/>
            <w:bottom w:val="none" w:sz="0" w:space="0" w:color="auto"/>
            <w:right w:val="none" w:sz="0" w:space="0" w:color="auto"/>
          </w:divBdr>
        </w:div>
        <w:div w:id="258492379">
          <w:marLeft w:val="0"/>
          <w:marRight w:val="0"/>
          <w:marTop w:val="0"/>
          <w:marBottom w:val="0"/>
          <w:divBdr>
            <w:top w:val="none" w:sz="0" w:space="0" w:color="auto"/>
            <w:left w:val="none" w:sz="0" w:space="0" w:color="auto"/>
            <w:bottom w:val="none" w:sz="0" w:space="0" w:color="auto"/>
            <w:right w:val="none" w:sz="0" w:space="0" w:color="auto"/>
          </w:divBdr>
        </w:div>
        <w:div w:id="1024477322">
          <w:marLeft w:val="0"/>
          <w:marRight w:val="0"/>
          <w:marTop w:val="0"/>
          <w:marBottom w:val="0"/>
          <w:divBdr>
            <w:top w:val="none" w:sz="0" w:space="0" w:color="auto"/>
            <w:left w:val="none" w:sz="0" w:space="0" w:color="auto"/>
            <w:bottom w:val="none" w:sz="0" w:space="0" w:color="auto"/>
            <w:right w:val="none" w:sz="0" w:space="0" w:color="auto"/>
          </w:divBdr>
        </w:div>
        <w:div w:id="686515928">
          <w:marLeft w:val="0"/>
          <w:marRight w:val="0"/>
          <w:marTop w:val="0"/>
          <w:marBottom w:val="0"/>
          <w:divBdr>
            <w:top w:val="none" w:sz="0" w:space="0" w:color="auto"/>
            <w:left w:val="none" w:sz="0" w:space="0" w:color="auto"/>
            <w:bottom w:val="none" w:sz="0" w:space="0" w:color="auto"/>
            <w:right w:val="none" w:sz="0" w:space="0" w:color="auto"/>
          </w:divBdr>
        </w:div>
        <w:div w:id="920985355">
          <w:marLeft w:val="0"/>
          <w:marRight w:val="0"/>
          <w:marTop w:val="0"/>
          <w:marBottom w:val="0"/>
          <w:divBdr>
            <w:top w:val="none" w:sz="0" w:space="0" w:color="auto"/>
            <w:left w:val="none" w:sz="0" w:space="0" w:color="auto"/>
            <w:bottom w:val="none" w:sz="0" w:space="0" w:color="auto"/>
            <w:right w:val="none" w:sz="0" w:space="0" w:color="auto"/>
          </w:divBdr>
        </w:div>
        <w:div w:id="277028798">
          <w:marLeft w:val="0"/>
          <w:marRight w:val="0"/>
          <w:marTop w:val="0"/>
          <w:marBottom w:val="0"/>
          <w:divBdr>
            <w:top w:val="none" w:sz="0" w:space="0" w:color="auto"/>
            <w:left w:val="none" w:sz="0" w:space="0" w:color="auto"/>
            <w:bottom w:val="none" w:sz="0" w:space="0" w:color="auto"/>
            <w:right w:val="none" w:sz="0" w:space="0" w:color="auto"/>
          </w:divBdr>
        </w:div>
        <w:div w:id="1745831304">
          <w:marLeft w:val="0"/>
          <w:marRight w:val="0"/>
          <w:marTop w:val="0"/>
          <w:marBottom w:val="0"/>
          <w:divBdr>
            <w:top w:val="none" w:sz="0" w:space="0" w:color="auto"/>
            <w:left w:val="none" w:sz="0" w:space="0" w:color="auto"/>
            <w:bottom w:val="none" w:sz="0" w:space="0" w:color="auto"/>
            <w:right w:val="none" w:sz="0" w:space="0" w:color="auto"/>
          </w:divBdr>
        </w:div>
        <w:div w:id="310060697">
          <w:marLeft w:val="0"/>
          <w:marRight w:val="0"/>
          <w:marTop w:val="0"/>
          <w:marBottom w:val="0"/>
          <w:divBdr>
            <w:top w:val="none" w:sz="0" w:space="0" w:color="auto"/>
            <w:left w:val="none" w:sz="0" w:space="0" w:color="auto"/>
            <w:bottom w:val="none" w:sz="0" w:space="0" w:color="auto"/>
            <w:right w:val="none" w:sz="0" w:space="0" w:color="auto"/>
          </w:divBdr>
        </w:div>
        <w:div w:id="1551041004">
          <w:marLeft w:val="0"/>
          <w:marRight w:val="0"/>
          <w:marTop w:val="0"/>
          <w:marBottom w:val="0"/>
          <w:divBdr>
            <w:top w:val="none" w:sz="0" w:space="0" w:color="auto"/>
            <w:left w:val="none" w:sz="0" w:space="0" w:color="auto"/>
            <w:bottom w:val="none" w:sz="0" w:space="0" w:color="auto"/>
            <w:right w:val="none" w:sz="0" w:space="0" w:color="auto"/>
          </w:divBdr>
        </w:div>
        <w:div w:id="806779355">
          <w:marLeft w:val="0"/>
          <w:marRight w:val="0"/>
          <w:marTop w:val="0"/>
          <w:marBottom w:val="0"/>
          <w:divBdr>
            <w:top w:val="none" w:sz="0" w:space="0" w:color="auto"/>
            <w:left w:val="none" w:sz="0" w:space="0" w:color="auto"/>
            <w:bottom w:val="none" w:sz="0" w:space="0" w:color="auto"/>
            <w:right w:val="none" w:sz="0" w:space="0" w:color="auto"/>
          </w:divBdr>
        </w:div>
        <w:div w:id="359936660">
          <w:marLeft w:val="0"/>
          <w:marRight w:val="0"/>
          <w:marTop w:val="0"/>
          <w:marBottom w:val="0"/>
          <w:divBdr>
            <w:top w:val="none" w:sz="0" w:space="0" w:color="auto"/>
            <w:left w:val="none" w:sz="0" w:space="0" w:color="auto"/>
            <w:bottom w:val="none" w:sz="0" w:space="0" w:color="auto"/>
            <w:right w:val="none" w:sz="0" w:space="0" w:color="auto"/>
          </w:divBdr>
        </w:div>
        <w:div w:id="478155923">
          <w:marLeft w:val="0"/>
          <w:marRight w:val="0"/>
          <w:marTop w:val="0"/>
          <w:marBottom w:val="0"/>
          <w:divBdr>
            <w:top w:val="none" w:sz="0" w:space="0" w:color="auto"/>
            <w:left w:val="none" w:sz="0" w:space="0" w:color="auto"/>
            <w:bottom w:val="none" w:sz="0" w:space="0" w:color="auto"/>
            <w:right w:val="none" w:sz="0" w:space="0" w:color="auto"/>
          </w:divBdr>
        </w:div>
        <w:div w:id="1964922540">
          <w:marLeft w:val="0"/>
          <w:marRight w:val="0"/>
          <w:marTop w:val="0"/>
          <w:marBottom w:val="0"/>
          <w:divBdr>
            <w:top w:val="none" w:sz="0" w:space="0" w:color="auto"/>
            <w:left w:val="none" w:sz="0" w:space="0" w:color="auto"/>
            <w:bottom w:val="none" w:sz="0" w:space="0" w:color="auto"/>
            <w:right w:val="none" w:sz="0" w:space="0" w:color="auto"/>
          </w:divBdr>
        </w:div>
        <w:div w:id="320084711">
          <w:marLeft w:val="0"/>
          <w:marRight w:val="0"/>
          <w:marTop w:val="0"/>
          <w:marBottom w:val="0"/>
          <w:divBdr>
            <w:top w:val="none" w:sz="0" w:space="0" w:color="auto"/>
            <w:left w:val="none" w:sz="0" w:space="0" w:color="auto"/>
            <w:bottom w:val="none" w:sz="0" w:space="0" w:color="auto"/>
            <w:right w:val="none" w:sz="0" w:space="0" w:color="auto"/>
          </w:divBdr>
        </w:div>
        <w:div w:id="342702839">
          <w:marLeft w:val="0"/>
          <w:marRight w:val="0"/>
          <w:marTop w:val="0"/>
          <w:marBottom w:val="0"/>
          <w:divBdr>
            <w:top w:val="none" w:sz="0" w:space="0" w:color="auto"/>
            <w:left w:val="none" w:sz="0" w:space="0" w:color="auto"/>
            <w:bottom w:val="none" w:sz="0" w:space="0" w:color="auto"/>
            <w:right w:val="none" w:sz="0" w:space="0" w:color="auto"/>
          </w:divBdr>
        </w:div>
        <w:div w:id="738864973">
          <w:marLeft w:val="0"/>
          <w:marRight w:val="0"/>
          <w:marTop w:val="0"/>
          <w:marBottom w:val="0"/>
          <w:divBdr>
            <w:top w:val="none" w:sz="0" w:space="0" w:color="auto"/>
            <w:left w:val="none" w:sz="0" w:space="0" w:color="auto"/>
            <w:bottom w:val="none" w:sz="0" w:space="0" w:color="auto"/>
            <w:right w:val="none" w:sz="0" w:space="0" w:color="auto"/>
          </w:divBdr>
        </w:div>
        <w:div w:id="1093404866">
          <w:marLeft w:val="0"/>
          <w:marRight w:val="0"/>
          <w:marTop w:val="0"/>
          <w:marBottom w:val="0"/>
          <w:divBdr>
            <w:top w:val="none" w:sz="0" w:space="0" w:color="auto"/>
            <w:left w:val="none" w:sz="0" w:space="0" w:color="auto"/>
            <w:bottom w:val="none" w:sz="0" w:space="0" w:color="auto"/>
            <w:right w:val="none" w:sz="0" w:space="0" w:color="auto"/>
          </w:divBdr>
        </w:div>
        <w:div w:id="299923967">
          <w:marLeft w:val="0"/>
          <w:marRight w:val="0"/>
          <w:marTop w:val="0"/>
          <w:marBottom w:val="0"/>
          <w:divBdr>
            <w:top w:val="none" w:sz="0" w:space="0" w:color="auto"/>
            <w:left w:val="none" w:sz="0" w:space="0" w:color="auto"/>
            <w:bottom w:val="none" w:sz="0" w:space="0" w:color="auto"/>
            <w:right w:val="none" w:sz="0" w:space="0" w:color="auto"/>
          </w:divBdr>
        </w:div>
        <w:div w:id="1718813915">
          <w:marLeft w:val="0"/>
          <w:marRight w:val="0"/>
          <w:marTop w:val="0"/>
          <w:marBottom w:val="0"/>
          <w:divBdr>
            <w:top w:val="none" w:sz="0" w:space="0" w:color="auto"/>
            <w:left w:val="none" w:sz="0" w:space="0" w:color="auto"/>
            <w:bottom w:val="none" w:sz="0" w:space="0" w:color="auto"/>
            <w:right w:val="none" w:sz="0" w:space="0" w:color="auto"/>
          </w:divBdr>
        </w:div>
        <w:div w:id="1446773435">
          <w:marLeft w:val="0"/>
          <w:marRight w:val="0"/>
          <w:marTop w:val="0"/>
          <w:marBottom w:val="0"/>
          <w:divBdr>
            <w:top w:val="none" w:sz="0" w:space="0" w:color="auto"/>
            <w:left w:val="none" w:sz="0" w:space="0" w:color="auto"/>
            <w:bottom w:val="none" w:sz="0" w:space="0" w:color="auto"/>
            <w:right w:val="none" w:sz="0" w:space="0" w:color="auto"/>
          </w:divBdr>
        </w:div>
        <w:div w:id="835731217">
          <w:marLeft w:val="0"/>
          <w:marRight w:val="0"/>
          <w:marTop w:val="0"/>
          <w:marBottom w:val="0"/>
          <w:divBdr>
            <w:top w:val="none" w:sz="0" w:space="0" w:color="auto"/>
            <w:left w:val="none" w:sz="0" w:space="0" w:color="auto"/>
            <w:bottom w:val="none" w:sz="0" w:space="0" w:color="auto"/>
            <w:right w:val="none" w:sz="0" w:space="0" w:color="auto"/>
          </w:divBdr>
        </w:div>
        <w:div w:id="1851677784">
          <w:marLeft w:val="0"/>
          <w:marRight w:val="0"/>
          <w:marTop w:val="0"/>
          <w:marBottom w:val="0"/>
          <w:divBdr>
            <w:top w:val="none" w:sz="0" w:space="0" w:color="auto"/>
            <w:left w:val="none" w:sz="0" w:space="0" w:color="auto"/>
            <w:bottom w:val="none" w:sz="0" w:space="0" w:color="auto"/>
            <w:right w:val="none" w:sz="0" w:space="0" w:color="auto"/>
          </w:divBdr>
        </w:div>
        <w:div w:id="860053291">
          <w:marLeft w:val="0"/>
          <w:marRight w:val="0"/>
          <w:marTop w:val="0"/>
          <w:marBottom w:val="0"/>
          <w:divBdr>
            <w:top w:val="none" w:sz="0" w:space="0" w:color="auto"/>
            <w:left w:val="none" w:sz="0" w:space="0" w:color="auto"/>
            <w:bottom w:val="none" w:sz="0" w:space="0" w:color="auto"/>
            <w:right w:val="none" w:sz="0" w:space="0" w:color="auto"/>
          </w:divBdr>
        </w:div>
        <w:div w:id="1924562144">
          <w:marLeft w:val="0"/>
          <w:marRight w:val="0"/>
          <w:marTop w:val="0"/>
          <w:marBottom w:val="0"/>
          <w:divBdr>
            <w:top w:val="none" w:sz="0" w:space="0" w:color="auto"/>
            <w:left w:val="none" w:sz="0" w:space="0" w:color="auto"/>
            <w:bottom w:val="none" w:sz="0" w:space="0" w:color="auto"/>
            <w:right w:val="none" w:sz="0" w:space="0" w:color="auto"/>
          </w:divBdr>
        </w:div>
        <w:div w:id="1470633448">
          <w:marLeft w:val="0"/>
          <w:marRight w:val="0"/>
          <w:marTop w:val="0"/>
          <w:marBottom w:val="0"/>
          <w:divBdr>
            <w:top w:val="none" w:sz="0" w:space="0" w:color="auto"/>
            <w:left w:val="none" w:sz="0" w:space="0" w:color="auto"/>
            <w:bottom w:val="none" w:sz="0" w:space="0" w:color="auto"/>
            <w:right w:val="none" w:sz="0" w:space="0" w:color="auto"/>
          </w:divBdr>
        </w:div>
        <w:div w:id="1972786854">
          <w:marLeft w:val="0"/>
          <w:marRight w:val="0"/>
          <w:marTop w:val="0"/>
          <w:marBottom w:val="0"/>
          <w:divBdr>
            <w:top w:val="none" w:sz="0" w:space="0" w:color="auto"/>
            <w:left w:val="none" w:sz="0" w:space="0" w:color="auto"/>
            <w:bottom w:val="none" w:sz="0" w:space="0" w:color="auto"/>
            <w:right w:val="none" w:sz="0" w:space="0" w:color="auto"/>
          </w:divBdr>
        </w:div>
        <w:div w:id="1005212224">
          <w:marLeft w:val="0"/>
          <w:marRight w:val="0"/>
          <w:marTop w:val="0"/>
          <w:marBottom w:val="0"/>
          <w:divBdr>
            <w:top w:val="none" w:sz="0" w:space="0" w:color="auto"/>
            <w:left w:val="none" w:sz="0" w:space="0" w:color="auto"/>
            <w:bottom w:val="none" w:sz="0" w:space="0" w:color="auto"/>
            <w:right w:val="none" w:sz="0" w:space="0" w:color="auto"/>
          </w:divBdr>
        </w:div>
        <w:div w:id="2146195933">
          <w:marLeft w:val="0"/>
          <w:marRight w:val="0"/>
          <w:marTop w:val="0"/>
          <w:marBottom w:val="0"/>
          <w:divBdr>
            <w:top w:val="none" w:sz="0" w:space="0" w:color="auto"/>
            <w:left w:val="none" w:sz="0" w:space="0" w:color="auto"/>
            <w:bottom w:val="none" w:sz="0" w:space="0" w:color="auto"/>
            <w:right w:val="none" w:sz="0" w:space="0" w:color="auto"/>
          </w:divBdr>
        </w:div>
        <w:div w:id="2079091818">
          <w:marLeft w:val="0"/>
          <w:marRight w:val="0"/>
          <w:marTop w:val="0"/>
          <w:marBottom w:val="0"/>
          <w:divBdr>
            <w:top w:val="none" w:sz="0" w:space="0" w:color="auto"/>
            <w:left w:val="none" w:sz="0" w:space="0" w:color="auto"/>
            <w:bottom w:val="none" w:sz="0" w:space="0" w:color="auto"/>
            <w:right w:val="none" w:sz="0" w:space="0" w:color="auto"/>
          </w:divBdr>
        </w:div>
        <w:div w:id="1639188287">
          <w:marLeft w:val="0"/>
          <w:marRight w:val="0"/>
          <w:marTop w:val="0"/>
          <w:marBottom w:val="0"/>
          <w:divBdr>
            <w:top w:val="none" w:sz="0" w:space="0" w:color="auto"/>
            <w:left w:val="none" w:sz="0" w:space="0" w:color="auto"/>
            <w:bottom w:val="none" w:sz="0" w:space="0" w:color="auto"/>
            <w:right w:val="none" w:sz="0" w:space="0" w:color="auto"/>
          </w:divBdr>
        </w:div>
        <w:div w:id="1196844198">
          <w:marLeft w:val="0"/>
          <w:marRight w:val="0"/>
          <w:marTop w:val="0"/>
          <w:marBottom w:val="0"/>
          <w:divBdr>
            <w:top w:val="none" w:sz="0" w:space="0" w:color="auto"/>
            <w:left w:val="none" w:sz="0" w:space="0" w:color="auto"/>
            <w:bottom w:val="none" w:sz="0" w:space="0" w:color="auto"/>
            <w:right w:val="none" w:sz="0" w:space="0" w:color="auto"/>
          </w:divBdr>
        </w:div>
      </w:divsChild>
    </w:div>
    <w:div w:id="1887986179">
      <w:bodyDiv w:val="1"/>
      <w:marLeft w:val="0"/>
      <w:marRight w:val="0"/>
      <w:marTop w:val="0"/>
      <w:marBottom w:val="0"/>
      <w:divBdr>
        <w:top w:val="none" w:sz="0" w:space="0" w:color="auto"/>
        <w:left w:val="none" w:sz="0" w:space="0" w:color="auto"/>
        <w:bottom w:val="none" w:sz="0" w:space="0" w:color="auto"/>
        <w:right w:val="none" w:sz="0" w:space="0" w:color="auto"/>
      </w:divBdr>
      <w:divsChild>
        <w:div w:id="1143229162">
          <w:marLeft w:val="0"/>
          <w:marRight w:val="0"/>
          <w:marTop w:val="0"/>
          <w:marBottom w:val="0"/>
          <w:divBdr>
            <w:top w:val="none" w:sz="0" w:space="0" w:color="auto"/>
            <w:left w:val="none" w:sz="0" w:space="0" w:color="auto"/>
            <w:bottom w:val="none" w:sz="0" w:space="0" w:color="auto"/>
            <w:right w:val="none" w:sz="0" w:space="0" w:color="auto"/>
          </w:divBdr>
        </w:div>
        <w:div w:id="269899106">
          <w:marLeft w:val="0"/>
          <w:marRight w:val="0"/>
          <w:marTop w:val="0"/>
          <w:marBottom w:val="0"/>
          <w:divBdr>
            <w:top w:val="none" w:sz="0" w:space="0" w:color="auto"/>
            <w:left w:val="none" w:sz="0" w:space="0" w:color="auto"/>
            <w:bottom w:val="none" w:sz="0" w:space="0" w:color="auto"/>
            <w:right w:val="none" w:sz="0" w:space="0" w:color="auto"/>
          </w:divBdr>
        </w:div>
        <w:div w:id="784688797">
          <w:marLeft w:val="0"/>
          <w:marRight w:val="0"/>
          <w:marTop w:val="0"/>
          <w:marBottom w:val="0"/>
          <w:divBdr>
            <w:top w:val="none" w:sz="0" w:space="0" w:color="auto"/>
            <w:left w:val="none" w:sz="0" w:space="0" w:color="auto"/>
            <w:bottom w:val="none" w:sz="0" w:space="0" w:color="auto"/>
            <w:right w:val="none" w:sz="0" w:space="0" w:color="auto"/>
          </w:divBdr>
        </w:div>
        <w:div w:id="757756140">
          <w:marLeft w:val="0"/>
          <w:marRight w:val="0"/>
          <w:marTop w:val="0"/>
          <w:marBottom w:val="0"/>
          <w:divBdr>
            <w:top w:val="none" w:sz="0" w:space="0" w:color="auto"/>
            <w:left w:val="none" w:sz="0" w:space="0" w:color="auto"/>
            <w:bottom w:val="none" w:sz="0" w:space="0" w:color="auto"/>
            <w:right w:val="none" w:sz="0" w:space="0" w:color="auto"/>
          </w:divBdr>
        </w:div>
        <w:div w:id="1038315692">
          <w:marLeft w:val="0"/>
          <w:marRight w:val="0"/>
          <w:marTop w:val="0"/>
          <w:marBottom w:val="0"/>
          <w:divBdr>
            <w:top w:val="none" w:sz="0" w:space="0" w:color="auto"/>
            <w:left w:val="none" w:sz="0" w:space="0" w:color="auto"/>
            <w:bottom w:val="none" w:sz="0" w:space="0" w:color="auto"/>
            <w:right w:val="none" w:sz="0" w:space="0" w:color="auto"/>
          </w:divBdr>
        </w:div>
        <w:div w:id="844054150">
          <w:marLeft w:val="0"/>
          <w:marRight w:val="0"/>
          <w:marTop w:val="0"/>
          <w:marBottom w:val="0"/>
          <w:divBdr>
            <w:top w:val="none" w:sz="0" w:space="0" w:color="auto"/>
            <w:left w:val="none" w:sz="0" w:space="0" w:color="auto"/>
            <w:bottom w:val="none" w:sz="0" w:space="0" w:color="auto"/>
            <w:right w:val="none" w:sz="0" w:space="0" w:color="auto"/>
          </w:divBdr>
        </w:div>
        <w:div w:id="626818388">
          <w:marLeft w:val="0"/>
          <w:marRight w:val="0"/>
          <w:marTop w:val="0"/>
          <w:marBottom w:val="0"/>
          <w:divBdr>
            <w:top w:val="none" w:sz="0" w:space="0" w:color="auto"/>
            <w:left w:val="none" w:sz="0" w:space="0" w:color="auto"/>
            <w:bottom w:val="none" w:sz="0" w:space="0" w:color="auto"/>
            <w:right w:val="none" w:sz="0" w:space="0" w:color="auto"/>
          </w:divBdr>
        </w:div>
        <w:div w:id="826089440">
          <w:marLeft w:val="0"/>
          <w:marRight w:val="0"/>
          <w:marTop w:val="0"/>
          <w:marBottom w:val="0"/>
          <w:divBdr>
            <w:top w:val="none" w:sz="0" w:space="0" w:color="auto"/>
            <w:left w:val="none" w:sz="0" w:space="0" w:color="auto"/>
            <w:bottom w:val="none" w:sz="0" w:space="0" w:color="auto"/>
            <w:right w:val="none" w:sz="0" w:space="0" w:color="auto"/>
          </w:divBdr>
        </w:div>
        <w:div w:id="1821994508">
          <w:marLeft w:val="0"/>
          <w:marRight w:val="0"/>
          <w:marTop w:val="0"/>
          <w:marBottom w:val="0"/>
          <w:divBdr>
            <w:top w:val="none" w:sz="0" w:space="0" w:color="auto"/>
            <w:left w:val="none" w:sz="0" w:space="0" w:color="auto"/>
            <w:bottom w:val="none" w:sz="0" w:space="0" w:color="auto"/>
            <w:right w:val="none" w:sz="0" w:space="0" w:color="auto"/>
          </w:divBdr>
        </w:div>
        <w:div w:id="1564025672">
          <w:marLeft w:val="0"/>
          <w:marRight w:val="0"/>
          <w:marTop w:val="0"/>
          <w:marBottom w:val="0"/>
          <w:divBdr>
            <w:top w:val="none" w:sz="0" w:space="0" w:color="auto"/>
            <w:left w:val="none" w:sz="0" w:space="0" w:color="auto"/>
            <w:bottom w:val="none" w:sz="0" w:space="0" w:color="auto"/>
            <w:right w:val="none" w:sz="0" w:space="0" w:color="auto"/>
          </w:divBdr>
        </w:div>
        <w:div w:id="53552851">
          <w:marLeft w:val="0"/>
          <w:marRight w:val="0"/>
          <w:marTop w:val="0"/>
          <w:marBottom w:val="0"/>
          <w:divBdr>
            <w:top w:val="none" w:sz="0" w:space="0" w:color="auto"/>
            <w:left w:val="none" w:sz="0" w:space="0" w:color="auto"/>
            <w:bottom w:val="none" w:sz="0" w:space="0" w:color="auto"/>
            <w:right w:val="none" w:sz="0" w:space="0" w:color="auto"/>
          </w:divBdr>
        </w:div>
        <w:div w:id="102459181">
          <w:marLeft w:val="0"/>
          <w:marRight w:val="0"/>
          <w:marTop w:val="0"/>
          <w:marBottom w:val="0"/>
          <w:divBdr>
            <w:top w:val="none" w:sz="0" w:space="0" w:color="auto"/>
            <w:left w:val="none" w:sz="0" w:space="0" w:color="auto"/>
            <w:bottom w:val="none" w:sz="0" w:space="0" w:color="auto"/>
            <w:right w:val="none" w:sz="0" w:space="0" w:color="auto"/>
          </w:divBdr>
        </w:div>
        <w:div w:id="1106122874">
          <w:marLeft w:val="0"/>
          <w:marRight w:val="0"/>
          <w:marTop w:val="0"/>
          <w:marBottom w:val="0"/>
          <w:divBdr>
            <w:top w:val="none" w:sz="0" w:space="0" w:color="auto"/>
            <w:left w:val="none" w:sz="0" w:space="0" w:color="auto"/>
            <w:bottom w:val="none" w:sz="0" w:space="0" w:color="auto"/>
            <w:right w:val="none" w:sz="0" w:space="0" w:color="auto"/>
          </w:divBdr>
        </w:div>
        <w:div w:id="468206824">
          <w:marLeft w:val="0"/>
          <w:marRight w:val="0"/>
          <w:marTop w:val="0"/>
          <w:marBottom w:val="0"/>
          <w:divBdr>
            <w:top w:val="none" w:sz="0" w:space="0" w:color="auto"/>
            <w:left w:val="none" w:sz="0" w:space="0" w:color="auto"/>
            <w:bottom w:val="none" w:sz="0" w:space="0" w:color="auto"/>
            <w:right w:val="none" w:sz="0" w:space="0" w:color="auto"/>
          </w:divBdr>
        </w:div>
        <w:div w:id="250895086">
          <w:marLeft w:val="0"/>
          <w:marRight w:val="0"/>
          <w:marTop w:val="0"/>
          <w:marBottom w:val="0"/>
          <w:divBdr>
            <w:top w:val="none" w:sz="0" w:space="0" w:color="auto"/>
            <w:left w:val="none" w:sz="0" w:space="0" w:color="auto"/>
            <w:bottom w:val="none" w:sz="0" w:space="0" w:color="auto"/>
            <w:right w:val="none" w:sz="0" w:space="0" w:color="auto"/>
          </w:divBdr>
        </w:div>
      </w:divsChild>
    </w:div>
    <w:div w:id="2106027175">
      <w:bodyDiv w:val="1"/>
      <w:marLeft w:val="0"/>
      <w:marRight w:val="0"/>
      <w:marTop w:val="0"/>
      <w:marBottom w:val="0"/>
      <w:divBdr>
        <w:top w:val="none" w:sz="0" w:space="0" w:color="auto"/>
        <w:left w:val="none" w:sz="0" w:space="0" w:color="auto"/>
        <w:bottom w:val="none" w:sz="0" w:space="0" w:color="auto"/>
        <w:right w:val="none" w:sz="0" w:space="0" w:color="auto"/>
      </w:divBdr>
      <w:divsChild>
        <w:div w:id="2095585804">
          <w:marLeft w:val="0"/>
          <w:marRight w:val="0"/>
          <w:marTop w:val="0"/>
          <w:marBottom w:val="0"/>
          <w:divBdr>
            <w:top w:val="none" w:sz="0" w:space="0" w:color="auto"/>
            <w:left w:val="none" w:sz="0" w:space="0" w:color="auto"/>
            <w:bottom w:val="none" w:sz="0" w:space="0" w:color="auto"/>
            <w:right w:val="none" w:sz="0" w:space="0" w:color="auto"/>
          </w:divBdr>
        </w:div>
        <w:div w:id="1082533521">
          <w:marLeft w:val="0"/>
          <w:marRight w:val="0"/>
          <w:marTop w:val="0"/>
          <w:marBottom w:val="0"/>
          <w:divBdr>
            <w:top w:val="none" w:sz="0" w:space="0" w:color="auto"/>
            <w:left w:val="none" w:sz="0" w:space="0" w:color="auto"/>
            <w:bottom w:val="none" w:sz="0" w:space="0" w:color="auto"/>
            <w:right w:val="none" w:sz="0" w:space="0" w:color="auto"/>
          </w:divBdr>
        </w:div>
        <w:div w:id="253129409">
          <w:marLeft w:val="0"/>
          <w:marRight w:val="0"/>
          <w:marTop w:val="0"/>
          <w:marBottom w:val="0"/>
          <w:divBdr>
            <w:top w:val="none" w:sz="0" w:space="0" w:color="auto"/>
            <w:left w:val="none" w:sz="0" w:space="0" w:color="auto"/>
            <w:bottom w:val="none" w:sz="0" w:space="0" w:color="auto"/>
            <w:right w:val="none" w:sz="0" w:space="0" w:color="auto"/>
          </w:divBdr>
        </w:div>
        <w:div w:id="15159620">
          <w:marLeft w:val="0"/>
          <w:marRight w:val="0"/>
          <w:marTop w:val="0"/>
          <w:marBottom w:val="0"/>
          <w:divBdr>
            <w:top w:val="none" w:sz="0" w:space="0" w:color="auto"/>
            <w:left w:val="none" w:sz="0" w:space="0" w:color="auto"/>
            <w:bottom w:val="none" w:sz="0" w:space="0" w:color="auto"/>
            <w:right w:val="none" w:sz="0" w:space="0" w:color="auto"/>
          </w:divBdr>
        </w:div>
        <w:div w:id="942419816">
          <w:marLeft w:val="0"/>
          <w:marRight w:val="0"/>
          <w:marTop w:val="0"/>
          <w:marBottom w:val="0"/>
          <w:divBdr>
            <w:top w:val="none" w:sz="0" w:space="0" w:color="auto"/>
            <w:left w:val="none" w:sz="0" w:space="0" w:color="auto"/>
            <w:bottom w:val="none" w:sz="0" w:space="0" w:color="auto"/>
            <w:right w:val="none" w:sz="0" w:space="0" w:color="auto"/>
          </w:divBdr>
        </w:div>
        <w:div w:id="1021931685">
          <w:marLeft w:val="0"/>
          <w:marRight w:val="0"/>
          <w:marTop w:val="0"/>
          <w:marBottom w:val="0"/>
          <w:divBdr>
            <w:top w:val="none" w:sz="0" w:space="0" w:color="auto"/>
            <w:left w:val="none" w:sz="0" w:space="0" w:color="auto"/>
            <w:bottom w:val="none" w:sz="0" w:space="0" w:color="auto"/>
            <w:right w:val="none" w:sz="0" w:space="0" w:color="auto"/>
          </w:divBdr>
        </w:div>
        <w:div w:id="363166927">
          <w:marLeft w:val="0"/>
          <w:marRight w:val="0"/>
          <w:marTop w:val="0"/>
          <w:marBottom w:val="0"/>
          <w:divBdr>
            <w:top w:val="none" w:sz="0" w:space="0" w:color="auto"/>
            <w:left w:val="none" w:sz="0" w:space="0" w:color="auto"/>
            <w:bottom w:val="none" w:sz="0" w:space="0" w:color="auto"/>
            <w:right w:val="none" w:sz="0" w:space="0" w:color="auto"/>
          </w:divBdr>
        </w:div>
        <w:div w:id="1314066413">
          <w:marLeft w:val="0"/>
          <w:marRight w:val="0"/>
          <w:marTop w:val="0"/>
          <w:marBottom w:val="0"/>
          <w:divBdr>
            <w:top w:val="none" w:sz="0" w:space="0" w:color="auto"/>
            <w:left w:val="none" w:sz="0" w:space="0" w:color="auto"/>
            <w:bottom w:val="none" w:sz="0" w:space="0" w:color="auto"/>
            <w:right w:val="none" w:sz="0" w:space="0" w:color="auto"/>
          </w:divBdr>
        </w:div>
        <w:div w:id="1988051822">
          <w:marLeft w:val="0"/>
          <w:marRight w:val="0"/>
          <w:marTop w:val="0"/>
          <w:marBottom w:val="0"/>
          <w:divBdr>
            <w:top w:val="none" w:sz="0" w:space="0" w:color="auto"/>
            <w:left w:val="none" w:sz="0" w:space="0" w:color="auto"/>
            <w:bottom w:val="none" w:sz="0" w:space="0" w:color="auto"/>
            <w:right w:val="none" w:sz="0" w:space="0" w:color="auto"/>
          </w:divBdr>
        </w:div>
        <w:div w:id="1896117080">
          <w:marLeft w:val="0"/>
          <w:marRight w:val="0"/>
          <w:marTop w:val="0"/>
          <w:marBottom w:val="0"/>
          <w:divBdr>
            <w:top w:val="none" w:sz="0" w:space="0" w:color="auto"/>
            <w:left w:val="none" w:sz="0" w:space="0" w:color="auto"/>
            <w:bottom w:val="none" w:sz="0" w:space="0" w:color="auto"/>
            <w:right w:val="none" w:sz="0" w:space="0" w:color="auto"/>
          </w:divBdr>
        </w:div>
        <w:div w:id="836531779">
          <w:marLeft w:val="0"/>
          <w:marRight w:val="0"/>
          <w:marTop w:val="0"/>
          <w:marBottom w:val="0"/>
          <w:divBdr>
            <w:top w:val="none" w:sz="0" w:space="0" w:color="auto"/>
            <w:left w:val="none" w:sz="0" w:space="0" w:color="auto"/>
            <w:bottom w:val="none" w:sz="0" w:space="0" w:color="auto"/>
            <w:right w:val="none" w:sz="0" w:space="0" w:color="auto"/>
          </w:divBdr>
        </w:div>
        <w:div w:id="393092954">
          <w:marLeft w:val="0"/>
          <w:marRight w:val="0"/>
          <w:marTop w:val="0"/>
          <w:marBottom w:val="0"/>
          <w:divBdr>
            <w:top w:val="none" w:sz="0" w:space="0" w:color="auto"/>
            <w:left w:val="none" w:sz="0" w:space="0" w:color="auto"/>
            <w:bottom w:val="none" w:sz="0" w:space="0" w:color="auto"/>
            <w:right w:val="none" w:sz="0" w:space="0" w:color="auto"/>
          </w:divBdr>
        </w:div>
        <w:div w:id="1421171671">
          <w:marLeft w:val="0"/>
          <w:marRight w:val="0"/>
          <w:marTop w:val="0"/>
          <w:marBottom w:val="0"/>
          <w:divBdr>
            <w:top w:val="none" w:sz="0" w:space="0" w:color="auto"/>
            <w:left w:val="none" w:sz="0" w:space="0" w:color="auto"/>
            <w:bottom w:val="none" w:sz="0" w:space="0" w:color="auto"/>
            <w:right w:val="none" w:sz="0" w:space="0" w:color="auto"/>
          </w:divBdr>
        </w:div>
        <w:div w:id="1531139325">
          <w:marLeft w:val="0"/>
          <w:marRight w:val="0"/>
          <w:marTop w:val="0"/>
          <w:marBottom w:val="0"/>
          <w:divBdr>
            <w:top w:val="none" w:sz="0" w:space="0" w:color="auto"/>
            <w:left w:val="none" w:sz="0" w:space="0" w:color="auto"/>
            <w:bottom w:val="none" w:sz="0" w:space="0" w:color="auto"/>
            <w:right w:val="none" w:sz="0" w:space="0" w:color="auto"/>
          </w:divBdr>
        </w:div>
        <w:div w:id="4096938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github.com/"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microsoft.com/office/2019/05/relationships/documenttasks" Target="documenttasks/documenttasks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github.com/%E2%80%AF%E2%80%AF"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github.com/" TargetMode="External"/><Relationship Id="rId27" Type="http://schemas.openxmlformats.org/officeDocument/2006/relationships/image" Target="media/image14.png"/><Relationship Id="rId30" Type="http://schemas.openxmlformats.org/officeDocument/2006/relationships/image" Target="media/image16.png"/><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451EA1F4-232A-4950-AD5B-3F312BDEDB4B}">
    <t:Anchor>
      <t:Comment id="1739927666"/>
    </t:Anchor>
    <t:History>
      <t:Event id="{0A4BCE94-34EB-40B6-8187-0CAD655BA6FF}" time="2025-01-22T16:39:06.244Z">
        <t:Attribution userId="S::colavarriap@duoc.cl::714e8f6c-e564-49e5-9e12-5095cbbd6b17" userProvider="AD" userName="Claudio Olavarria P."/>
        <t:Anchor>
          <t:Comment id="1739927666"/>
        </t:Anchor>
        <t:Create/>
      </t:Event>
      <t:Event id="{55861474-BD08-4588-A317-439A8986F293}" time="2025-01-22T16:39:06.244Z">
        <t:Attribution userId="S::colavarriap@duoc.cl::714e8f6c-e564-49e5-9e12-5095cbbd6b17" userProvider="AD" userName="Claudio Olavarria P."/>
        <t:Anchor>
          <t:Comment id="1739927666"/>
        </t:Anchor>
        <t:Assign userId="S::an.castellon@profesor.duoc.cl::3d72d031-a89c-476e-a6fd-08f9bf65f3fe" userProvider="AD" userName="ANYELO CRISTENSEN CASTELLON RIOS"/>
      </t:Event>
      <t:Event id="{BE3066CA-B667-4477-BB9C-0AC44C1F485A}" time="2025-01-22T16:39:06.244Z">
        <t:Attribution userId="S::colavarriap@duoc.cl::714e8f6c-e564-49e5-9e12-5095cbbd6b17" userProvider="AD" userName="Claudio Olavarria P."/>
        <t:Anchor>
          <t:Comment id="1739927666"/>
        </t:Anchor>
        <t:SetTitle title="@ANYELO CRISTENSEN CASTELLON RIOS , acá debería ir mencionado el nombre del caso para la forma C. Chequear que todos los pasos efectivamente correspondan a este desarrollo."/>
      </t:Event>
    </t:History>
  </t:Task>
  <t:Task id="{E2C3961D-9FD6-4217-9821-DD212322EE3B}">
    <t:Anchor>
      <t:Comment id="1365223293"/>
    </t:Anchor>
    <t:History>
      <t:Event id="{87B892C9-BC6E-45A7-9738-482B38DB7735}" time="2025-01-22T16:41:41.442Z">
        <t:Attribution userId="S::colavarriap@duoc.cl::714e8f6c-e564-49e5-9e12-5095cbbd6b17" userProvider="AD" userName="Claudio Olavarria P."/>
        <t:Anchor>
          <t:Comment id="1365223293"/>
        </t:Anchor>
        <t:Create/>
      </t:Event>
      <t:Event id="{BD40AF53-C200-4DC6-9F01-75893CDD1607}" time="2025-01-22T16:41:41.442Z">
        <t:Attribution userId="S::colavarriap@duoc.cl::714e8f6c-e564-49e5-9e12-5095cbbd6b17" userProvider="AD" userName="Claudio Olavarria P."/>
        <t:Anchor>
          <t:Comment id="1365223293"/>
        </t:Anchor>
        <t:Assign userId="S::an.castellon@profesor.duoc.cl::3d72d031-a89c-476e-a6fd-08f9bf65f3fe" userProvider="AD" userName="ANYELO CRISTENSEN CASTELLON RIOS"/>
      </t:Event>
      <t:Event id="{65511F5C-E479-49C0-9C61-ACCFC19DEFEC}" time="2025-01-22T16:41:41.442Z">
        <t:Attribution userId="S::colavarriap@duoc.cl::714e8f6c-e564-49e5-9e12-5095cbbd6b17" userProvider="AD" userName="Claudio Olavarria P."/>
        <t:Anchor>
          <t:Comment id="1365223293"/>
        </t:Anchor>
        <t:SetTitle title="@ANYELO CRISTENSEN CASTELLON RIOS , revisar redacción acorde con el contexto o caso para la forma C"/>
      </t:Event>
    </t:History>
  </t:Task>
  <t:Task id="{3AD7B924-A4BD-4803-8F97-C321A4340AF9}">
    <t:Anchor>
      <t:Comment id="1189205867"/>
    </t:Anchor>
    <t:History>
      <t:Event id="{DFE05ED4-1571-41A2-908A-6F2D4204E124}" time="2025-01-22T16:42:48.357Z">
        <t:Attribution userId="S::colavarriap@duoc.cl::714e8f6c-e564-49e5-9e12-5095cbbd6b17" userProvider="AD" userName="Claudio Olavarria P."/>
        <t:Anchor>
          <t:Comment id="1189205867"/>
        </t:Anchor>
        <t:Create/>
      </t:Event>
      <t:Event id="{5940618B-9016-4199-A2C2-B6FE4C511879}" time="2025-01-22T16:42:48.357Z">
        <t:Attribution userId="S::colavarriap@duoc.cl::714e8f6c-e564-49e5-9e12-5095cbbd6b17" userProvider="AD" userName="Claudio Olavarria P."/>
        <t:Anchor>
          <t:Comment id="1189205867"/>
        </t:Anchor>
        <t:Assign userId="S::an.castellon@profesor.duoc.cl::3d72d031-a89c-476e-a6fd-08f9bf65f3fe" userProvider="AD" userName="ANYELO CRISTENSEN CASTELLON RIOS"/>
      </t:Event>
      <t:Event id="{E76CBF7C-A77F-483B-B0FA-D5827B28479C}" time="2025-01-22T16:42:48.357Z">
        <t:Attribution userId="S::colavarriap@duoc.cl::714e8f6c-e564-49e5-9e12-5095cbbd6b17" userProvider="AD" userName="Claudio Olavarria P."/>
        <t:Anchor>
          <t:Comment id="1189205867"/>
        </t:Anchor>
        <t:SetTitle title="@ANYELO CRISTENSEN CASTELLON RIOS , esto corresponde al caso planteado?"/>
      </t:Event>
    </t:History>
  </t:Task>
  <t:Task id="{97835D9C-E194-4A50-8DAC-B538A5431E47}">
    <t:Anchor>
      <t:Comment id="290490479"/>
    </t:Anchor>
    <t:History>
      <t:Event id="{34E223F8-724A-453C-AF7E-B992EBAB5E51}" time="2025-01-22T16:40:12.876Z">
        <t:Attribution userId="S::colavarriap@duoc.cl::714e8f6c-e564-49e5-9e12-5095cbbd6b17" userProvider="AD" userName="Claudio Olavarria P."/>
        <t:Anchor>
          <t:Comment id="290490479"/>
        </t:Anchor>
        <t:Create/>
      </t:Event>
      <t:Event id="{37DD35D6-CE78-4848-B408-32F2D821A194}" time="2025-01-22T16:40:12.876Z">
        <t:Attribution userId="S::colavarriap@duoc.cl::714e8f6c-e564-49e5-9e12-5095cbbd6b17" userProvider="AD" userName="Claudio Olavarria P."/>
        <t:Anchor>
          <t:Comment id="290490479"/>
        </t:Anchor>
        <t:Assign userId="S::an.castellon@profesor.duoc.cl::3d72d031-a89c-476e-a6fd-08f9bf65f3fe" userProvider="AD" userName="ANYELO CRISTENSEN CASTELLON RIOS"/>
      </t:Event>
      <t:Event id="{3C603E87-A6A3-4558-BA04-542594E4178F}" time="2025-01-22T16:40:12.876Z">
        <t:Attribution userId="S::colavarriap@duoc.cl::714e8f6c-e564-49e5-9e12-5095cbbd6b17" userProvider="AD" userName="Claudio Olavarria P."/>
        <t:Anchor>
          <t:Comment id="290490479"/>
        </t:Anchor>
        <t:SetTitle title="@ANYELO CRISTENSEN CASTELLON RIOS , esto no va porque eliminamos el incluir el caso de Backend I. Redactar acorde al nuevo contexto o caso."/>
      </t:Event>
    </t:History>
  </t:Task>
  <t:Task id="{79F9C97F-05CD-4000-9820-FE66790C8DE7}">
    <t:Anchor>
      <t:Comment id="687597249"/>
    </t:Anchor>
    <t:History>
      <t:Event id="{FD27B90C-7A80-4F4B-9516-BB3CC2173A28}" time="2025-01-22T16:49:21.483Z">
        <t:Attribution userId="S::colavarriap@duoc.cl::714e8f6c-e564-49e5-9e12-5095cbbd6b17" userProvider="AD" userName="Claudio Olavarria P."/>
        <t:Anchor>
          <t:Comment id="687597249"/>
        </t:Anchor>
        <t:Create/>
      </t:Event>
      <t:Event id="{68D6E495-8A88-482E-8537-DA2267323796}" time="2025-01-22T16:49:21.483Z">
        <t:Attribution userId="S::colavarriap@duoc.cl::714e8f6c-e564-49e5-9e12-5095cbbd6b17" userProvider="AD" userName="Claudio Olavarria P."/>
        <t:Anchor>
          <t:Comment id="687597249"/>
        </t:Anchor>
        <t:Assign userId="S::an.castellon@profesor.duoc.cl::3d72d031-a89c-476e-a6fd-08f9bf65f3fe" userProvider="AD" userName="ANYELO CRISTENSEN CASTELLON RIOS"/>
      </t:Event>
      <t:Event id="{1AB22B3B-9D84-48D0-91C1-EEB9F3BF6821}" time="2025-01-22T16:49:21.483Z">
        <t:Attribution userId="S::colavarriap@duoc.cl::714e8f6c-e564-49e5-9e12-5095cbbd6b17" userProvider="AD" userName="Claudio Olavarria P."/>
        <t:Anchor>
          <t:Comment id="687597249"/>
        </t:Anchor>
        <t:SetTitle title="@ANYELO CRISTENSEN CASTELLON RIOS , chequear desde el paso 4 en adelante (correspondiente al repositorio GitHub), que tanto las figuras como las instrucciones son adecuadas para esta actividad (modificar de ser necesario)."/>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1" ma:contentTypeDescription="Crear nuevo documento." ma:contentTypeScope="" ma:versionID="d7daf22377d153ad4c0df23dce14141c">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260AA2D8-7DD1-4161-80A8-210FD4B102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2762</Words>
  <Characters>15746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GUSTAVO ADOLFO DOMINGUEZ CASTILLO</cp:lastModifiedBy>
  <cp:revision>2</cp:revision>
  <dcterms:created xsi:type="dcterms:W3CDTF">2026-05-24T00:01:00Z</dcterms:created>
  <dcterms:modified xsi:type="dcterms:W3CDTF">2026-05-24T00:01:00Z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