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3531.0" w:type="dxa"/>
        <w:jc w:val="left"/>
        <w:tblInd w:w="13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48"/>
        <w:gridCol w:w="15383"/>
        <w:tblGridChange w:id="0">
          <w:tblGrid>
            <w:gridCol w:w="8148"/>
            <w:gridCol w:w="15383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CANVAS DO PROJETO IOT - VERSÃO 4.0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NOME DO PROJETO: </w:t>
            </w:r>
          </w:p>
        </w:tc>
      </w:tr>
      <w:tr>
        <w:trPr>
          <w:cantSplit w:val="0"/>
          <w:trHeight w:val="14135" w:hRule="atLeast"/>
          <w:tblHeader w:val="0"/>
        </w:trPr>
        <w:tc>
          <w:tcPr>
            <w:gridSpan w:val="2"/>
            <w:shd w:fill="d9d9d9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3124.0" w:type="dxa"/>
              <w:jc w:val="left"/>
              <w:tblInd w:w="4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151"/>
              <w:gridCol w:w="3543"/>
              <w:gridCol w:w="709"/>
              <w:gridCol w:w="3119"/>
              <w:gridCol w:w="3685"/>
              <w:gridCol w:w="3969"/>
              <w:gridCol w:w="3948"/>
              <w:tblGridChange w:id="0">
                <w:tblGrid>
                  <w:gridCol w:w="4151"/>
                  <w:gridCol w:w="3543"/>
                  <w:gridCol w:w="709"/>
                  <w:gridCol w:w="3119"/>
                  <w:gridCol w:w="3685"/>
                  <w:gridCol w:w="3969"/>
                  <w:gridCol w:w="3948"/>
                </w:tblGrid>
              </w:tblGridChange>
            </w:tblGrid>
            <w:tr>
              <w:trPr>
                <w:cantSplit w:val="0"/>
                <w:trHeight w:val="1523" w:hRule="atLeast"/>
                <w:tblHeader w:val="0"/>
              </w:trPr>
              <w:tc>
                <w:tcPr>
                  <w:vMerge w:val="restart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JUSTIFICATIVAS </w:t>
                  </w:r>
                  <w:r w:rsidDel="00000000" w:rsidR="00000000" w:rsidRPr="00000000">
                    <w:drawing>
                      <wp:anchor allowOverlap="1" behindDoc="0" distB="57150" distT="57150" distL="57150" distR="57150" hidden="0" layoutInCell="1" locked="0" relativeHeight="0" simplePos="0">
                        <wp:simplePos x="0" y="0"/>
                        <wp:positionH relativeFrom="column">
                          <wp:posOffset>19056</wp:posOffset>
                        </wp:positionH>
                        <wp:positionV relativeFrom="paragraph">
                          <wp:posOffset>19056</wp:posOffset>
                        </wp:positionV>
                        <wp:extent cx="271463" cy="271463"/>
                        <wp:effectExtent b="0" l="0" r="0" t="0"/>
                        <wp:wrapSquare wrapText="bothSides" distB="57150" distT="57150" distL="57150" distR="57150"/>
                        <wp:docPr id="21" name="image2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4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463" cy="27146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000000" w:rsidDel="00000000" w:rsidP="00000000" w:rsidRDefault="00000000" w:rsidRPr="00000000" w14:paraId="00000006">
                  <w:pPr>
                    <w:widowControl w:val="0"/>
                    <w:spacing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(PASSADO)</w:t>
                  </w:r>
                </w:p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9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720" w:hanging="36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Transmissão de informações desatualizadas;</w:t>
                  </w:r>
                </w:p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B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Informações direcionadas mais de uma vez para um mesmo funcionário;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D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Excesso de informações sendo compartilhadas.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4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PRODUTO IOT</w:t>
                  </w:r>
                  <w:r w:rsidDel="00000000" w:rsidR="00000000" w:rsidRPr="00000000">
                    <w:drawing>
                      <wp:anchor allowOverlap="1" behindDoc="0" distB="57150" distT="57150" distL="57150" distR="57150" hidden="0" layoutInCell="1" locked="0" relativeHeight="0" simplePos="0">
                        <wp:simplePos x="0" y="0"/>
                        <wp:positionH relativeFrom="column">
                          <wp:posOffset>19056</wp:posOffset>
                        </wp:positionH>
                        <wp:positionV relativeFrom="paragraph">
                          <wp:posOffset>-9519</wp:posOffset>
                        </wp:positionV>
                        <wp:extent cx="347663" cy="347663"/>
                        <wp:effectExtent b="0" l="0" r="0" t="0"/>
                        <wp:wrapSquare wrapText="bothSides" distB="57150" distT="57150" distL="57150" distR="57150"/>
                        <wp:docPr id="23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7663" cy="34766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(NOME, TIPO E FINALIDADE)</w:t>
                  </w:r>
                </w:p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O produto é um dashboard destinado a visualização de dados voltado para ambiente hospitalar.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STAKEHOLDERS EXTERNOS E FATORES EXTERNOS</w:t>
                  </w:r>
                  <w:r w:rsidDel="00000000" w:rsidR="00000000" w:rsidRPr="00000000">
                    <w:drawing>
                      <wp:anchor allowOverlap="1" behindDoc="0" distB="0" distT="0" distL="0" distR="0" hidden="0" layoutInCell="1" locked="0" relativeHeight="0" simplePos="0">
                        <wp:simplePos x="0" y="0"/>
                        <wp:positionH relativeFrom="column">
                          <wp:posOffset>295275</wp:posOffset>
                        </wp:positionH>
                        <wp:positionV relativeFrom="paragraph">
                          <wp:posOffset>-38094</wp:posOffset>
                        </wp:positionV>
                        <wp:extent cx="191854" cy="331666"/>
                        <wp:effectExtent b="0" l="0" r="0" t="0"/>
                        <wp:wrapSquare wrapText="bothSides" distB="0" distT="0" distL="0" distR="0"/>
                        <wp:docPr id="22" name="image2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5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19354" r="16128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854" cy="331666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Del="00000000" w:rsidR="00000000" w:rsidRPr="00000000">
                    <w:drawing>
                      <wp:anchor allowOverlap="1" behindDoc="0" distB="0" distT="0" distL="0" distR="0" hidden="0" layoutInCell="1" locked="0" relativeHeight="0" simplePos="0">
                        <wp:simplePos x="0" y="0"/>
                        <wp:positionH relativeFrom="column">
                          <wp:posOffset>9525</wp:posOffset>
                        </wp:positionH>
                        <wp:positionV relativeFrom="paragraph">
                          <wp:posOffset>28575</wp:posOffset>
                        </wp:positionV>
                        <wp:extent cx="287781" cy="315083"/>
                        <wp:effectExtent b="0" l="0" r="0" t="0"/>
                        <wp:wrapSquare wrapText="bothSides" distB="0" distT="0" distL="0" distR="0"/>
                        <wp:docPr id="1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7781" cy="31508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Gerência de recursos da rede de hospitais da UFRJ.</w:t>
                  </w:r>
                </w:p>
              </w:tc>
              <w:tc>
                <w:tcPr>
                  <w:vMerge w:val="restart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RESTRIÇÕES</w:t>
                  </w:r>
                  <w:r w:rsidDel="00000000" w:rsidR="00000000" w:rsidRPr="00000000">
                    <w:drawing>
                      <wp:anchor allowOverlap="1" behindDoc="0" distB="57150" distT="57150" distL="57150" distR="57150" hidden="0" layoutInCell="1" locked="0" relativeHeight="0" simplePos="0">
                        <wp:simplePos x="0" y="0"/>
                        <wp:positionH relativeFrom="column">
                          <wp:posOffset>28583</wp:posOffset>
                        </wp:positionH>
                        <wp:positionV relativeFrom="paragraph">
                          <wp:posOffset>-9519</wp:posOffset>
                        </wp:positionV>
                        <wp:extent cx="285750" cy="285750"/>
                        <wp:effectExtent b="0" l="0" r="0" t="0"/>
                        <wp:wrapSquare wrapText="bothSides" distB="57150" distT="57150" distL="57150" distR="57150"/>
                        <wp:docPr id="15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5750" cy="28575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LDGP;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Segurança e anonimização dos dados.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90" w:hRule="atLeast"/>
                <w:tblHeader w:val="0"/>
              </w:trPr>
              <w:tc>
                <w:tcPr>
                  <w:vMerge w:val="continue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4"/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COMPONENTES E AÇÕES DO PRODUTO IOT</w:t>
                  </w:r>
                </w:p>
              </w:tc>
              <w:tc>
                <w:tcPr>
                  <w:vMerge w:val="continue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158" w:hRule="atLeast"/>
                <w:tblHeader w:val="0"/>
              </w:trPr>
              <w:tc>
                <w:tcPr>
                  <w:vMerge w:val="continue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COLETA DE DADOS</w:t>
                  </w:r>
                  <w:r w:rsidDel="00000000" w:rsidR="00000000" w:rsidRPr="00000000">
                    <w:drawing>
                      <wp:anchor allowOverlap="1" behindDoc="0" distB="0" distT="0" distL="0" distR="0" hidden="0" layoutInCell="1" locked="0" relativeHeight="0" simplePos="0">
                        <wp:simplePos x="0" y="0"/>
                        <wp:positionH relativeFrom="column">
                          <wp:posOffset>-66669</wp:posOffset>
                        </wp:positionH>
                        <wp:positionV relativeFrom="paragraph">
                          <wp:posOffset>-66669</wp:posOffset>
                        </wp:positionV>
                        <wp:extent cx="428625" cy="331578"/>
                        <wp:effectExtent b="0" l="0" r="0" t="0"/>
                        <wp:wrapSquare wrapText="bothSides" distB="0" distT="0" distL="0" distR="0"/>
                        <wp:docPr id="20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8625" cy="331578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Uso de um dispositivo IOT para coletar os dados obtidos pelos projetos de equipamentos e materiais, e transmitir ao dashboard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. </w:t>
                  </w:r>
                  <w:r w:rsidDel="00000000" w:rsidR="00000000" w:rsidRPr="00000000">
                    <w:rPr>
                      <w:rtl w:val="0"/>
                    </w:rPr>
                    <w:t xml:space="preserve">Além disso, será utilizado entradas dos usuários.</w:t>
                  </w:r>
                </w:p>
              </w:tc>
              <w:tc>
                <w:tcPr>
                  <w:gridSpan w:val="2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IDENTIFICAÇÃO DE OBJETOS</w:t>
                  </w:r>
                  <w:r w:rsidDel="00000000" w:rsidR="00000000" w:rsidRPr="00000000">
                    <w:drawing>
                      <wp:anchor allowOverlap="1" behindDoc="0" distB="0" distT="0" distL="0" distR="0" hidden="0" layoutInCell="1" locked="0" relativeHeight="0" simplePos="0">
                        <wp:simplePos x="0" y="0"/>
                        <wp:positionH relativeFrom="column">
                          <wp:posOffset>-9519</wp:posOffset>
                        </wp:positionH>
                        <wp:positionV relativeFrom="paragraph">
                          <wp:posOffset>-42857</wp:posOffset>
                        </wp:positionV>
                        <wp:extent cx="285750" cy="285750"/>
                        <wp:effectExtent b="0" l="0" r="0" t="0"/>
                        <wp:wrapSquare wrapText="bothSides" distB="0" distT="0" distL="0" distR="0"/>
                        <wp:docPr id="1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5750" cy="28575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Tela para visualização do dashboard;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0">
                  <w:pPr>
                    <w:widowControl w:val="0"/>
                    <w:numPr>
                      <w:ilvl w:val="0"/>
                      <w:numId w:val="4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Decidir mecanismos de input.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AÇÕES</w:t>
                  </w:r>
                  <w:r w:rsidDel="00000000" w:rsidR="00000000" w:rsidRPr="00000000">
                    <w:drawing>
                      <wp:anchor allowOverlap="1" behindDoc="0" distB="0" distT="0" distL="0" distR="0" hidden="0" layoutInCell="1" locked="0" relativeHeight="0" simplePos="0">
                        <wp:simplePos x="0" y="0"/>
                        <wp:positionH relativeFrom="column">
                          <wp:posOffset>-47619</wp:posOffset>
                        </wp:positionH>
                        <wp:positionV relativeFrom="paragraph">
                          <wp:posOffset>-52381</wp:posOffset>
                        </wp:positionV>
                        <wp:extent cx="404813" cy="365125"/>
                        <wp:effectExtent b="0" l="0" r="0" t="0"/>
                        <wp:wrapSquare wrapText="bothSides" distB="0" distT="0" distL="0" distR="0"/>
                        <wp:docPr id="2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4"/>
                                <a:srcRect b="12413" l="45227" r="47782" t="757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4813" cy="36512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AUTÔNOMAS</w:t>
                  </w:r>
                </w:p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Atualização dos dados no dashboard.</w:t>
                  </w:r>
                </w:p>
              </w:tc>
              <w:tc>
                <w:tcPr>
                  <w:vMerge w:val="continue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597" w:hRule="atLeast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OBJETIVOS DO PROJETO</w:t>
                  </w:r>
                  <w:r w:rsidDel="00000000" w:rsidR="00000000" w:rsidRPr="00000000">
                    <w:drawing>
                      <wp:anchor allowOverlap="1" behindDoc="0" distB="0" distT="0" distL="0" distR="0" hidden="0" layoutInCell="1" locked="0" relativeHeight="0" simplePos="0">
                        <wp:simplePos x="0" y="0"/>
                        <wp:positionH relativeFrom="column">
                          <wp:posOffset>-42857</wp:posOffset>
                        </wp:positionH>
                        <wp:positionV relativeFrom="paragraph">
                          <wp:posOffset>4763</wp:posOffset>
                        </wp:positionV>
                        <wp:extent cx="338138" cy="310721"/>
                        <wp:effectExtent b="0" l="0" r="0" t="0"/>
                        <wp:wrapSquare wrapText="bothSides" distB="0" distT="0" distL="0" distR="0"/>
                        <wp:docPr id="1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15"/>
                                <a:srcRect b="27427" l="16666" r="20987" t="1999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8138" cy="31072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Permitir a visualização dos dados através de uma interface digital.</w:t>
                  </w:r>
                </w:p>
              </w:tc>
              <w:tc>
                <w:tcPr>
                  <w:vMerge w:val="continue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 PROCESSAMENTO</w:t>
                  </w:r>
                  <w:r w:rsidDel="00000000" w:rsidR="00000000" w:rsidRPr="00000000">
                    <w:drawing>
                      <wp:anchor allowOverlap="1" behindDoc="0" distB="0" distT="0" distL="0" distR="0" hidden="0" layoutInCell="1" locked="0" relativeHeight="0" simplePos="0">
                        <wp:simplePos x="0" y="0"/>
                        <wp:positionH relativeFrom="column">
                          <wp:posOffset>-38094</wp:posOffset>
                        </wp:positionH>
                        <wp:positionV relativeFrom="paragraph">
                          <wp:posOffset>-23807</wp:posOffset>
                        </wp:positionV>
                        <wp:extent cx="304800" cy="304800"/>
                        <wp:effectExtent b="0" l="0" r="0" t="0"/>
                        <wp:wrapSquare wrapText="bothSides" distB="0" distT="0" distL="0" distR="0"/>
                        <wp:docPr id="3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Processamento dos dados coletados dos subsistemas responsáveis pela coleta.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CONECTIVIDADE</w:t>
                  </w:r>
                  <w:r w:rsidDel="00000000" w:rsidR="00000000" w:rsidRPr="00000000">
                    <w:drawing>
                      <wp:anchor allowOverlap="1" behindDoc="0" distB="0" distT="0" distL="0" distR="0" hidden="0" layoutInCell="1" locked="0" relativeHeight="0" simplePos="0">
                        <wp:simplePos x="0" y="0"/>
                        <wp:positionH relativeFrom="column">
                          <wp:posOffset>-19044</wp:posOffset>
                        </wp:positionH>
                        <wp:positionV relativeFrom="paragraph">
                          <wp:posOffset>-66669</wp:posOffset>
                        </wp:positionV>
                        <wp:extent cx="304800" cy="270933"/>
                        <wp:effectExtent b="0" l="0" r="0" t="0"/>
                        <wp:wrapSquare wrapText="bothSides" distB="0" distT="0" distL="0" distR="0"/>
                        <wp:docPr id="5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7093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Acesso a rede Wi-Fi.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EQUIPE DO PROJETO</w:t>
                  </w:r>
                  <w:r w:rsidDel="00000000" w:rsidR="00000000" w:rsidRPr="00000000">
                    <w:drawing>
                      <wp:anchor allowOverlap="1" behindDoc="0" distB="57150" distT="57150" distL="57150" distR="57150" hidden="0" layoutInCell="1" locked="0" relativeHeight="0" simplePos="0">
                        <wp:simplePos x="0" y="0"/>
                        <wp:positionH relativeFrom="column">
                          <wp:posOffset>57150</wp:posOffset>
                        </wp:positionH>
                        <wp:positionV relativeFrom="paragraph">
                          <wp:posOffset>7</wp:posOffset>
                        </wp:positionV>
                        <wp:extent cx="427703" cy="276225"/>
                        <wp:effectExtent b="0" l="0" r="0" t="0"/>
                        <wp:wrapSquare wrapText="bothSides" distB="57150" distT="57150" distL="57150" distR="57150"/>
                        <wp:docPr id="4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7703" cy="27622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Turma de Desenvolvimento de Software Orientado a Objetos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PREMISSAS</w:t>
                  </w:r>
                  <w:r w:rsidDel="00000000" w:rsidR="00000000" w:rsidRPr="00000000">
                    <w:drawing>
                      <wp:anchor allowOverlap="1" behindDoc="0" distB="0" distT="0" distL="0" distR="0" hidden="0" layoutInCell="1" locked="0" relativeHeight="0" simplePos="0">
                        <wp:simplePos x="0" y="0"/>
                        <wp:positionH relativeFrom="column">
                          <wp:posOffset>-57143</wp:posOffset>
                        </wp:positionH>
                        <wp:positionV relativeFrom="paragraph">
                          <wp:posOffset>-38094</wp:posOffset>
                        </wp:positionV>
                        <wp:extent cx="419100" cy="333375"/>
                        <wp:effectExtent b="0" l="0" r="0" t="0"/>
                        <wp:wrapSquare wrapText="bothSides" distB="0" distT="0" distL="0" distR="0"/>
                        <wp:docPr id="13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2045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9100" cy="33337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Todos os usuários pertinentes tenham acesso a interface digital.</w:t>
                  </w:r>
                </w:p>
              </w:tc>
            </w:tr>
            <w:tr>
              <w:trPr>
                <w:cantSplit w:val="0"/>
                <w:trHeight w:val="1605" w:hRule="atLeast"/>
                <w:tblHeader w:val="0"/>
              </w:trPr>
              <w:tc>
                <w:tcPr>
                  <w:vMerge w:val="restart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BENEFÍCIOS</w:t>
                  </w:r>
                  <w:r w:rsidDel="00000000" w:rsidR="00000000" w:rsidRPr="00000000">
                    <w:drawing>
                      <wp:anchor allowOverlap="1" behindDoc="0" distB="57150" distT="57150" distL="57150" distR="57150" hidden="0" layoutInCell="1" locked="0" relativeHeight="0" simplePos="0">
                        <wp:simplePos x="0" y="0"/>
                        <wp:positionH relativeFrom="column">
                          <wp:posOffset>-9519</wp:posOffset>
                        </wp:positionH>
                        <wp:positionV relativeFrom="paragraph">
                          <wp:posOffset>7</wp:posOffset>
                        </wp:positionV>
                        <wp:extent cx="276225" cy="276225"/>
                        <wp:effectExtent b="0" l="0" r="0" t="0"/>
                        <wp:wrapSquare wrapText="bothSides" distB="57150" distT="57150" distL="57150" distR="57150"/>
                        <wp:docPr id="12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6225" cy="27622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000000" w:rsidDel="00000000" w:rsidP="00000000" w:rsidRDefault="00000000" w:rsidRPr="00000000" w14:paraId="00000051">
                  <w:pPr>
                    <w:widowControl w:val="0"/>
                    <w:spacing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(FUTURO)</w:t>
                  </w:r>
                </w:p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3">
                  <w:pPr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Substituição na forma de visualização dos dados;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4">
                  <w:pPr>
                    <w:widowControl w:val="0"/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5">
                  <w:pPr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Otimização do tempo;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6">
                  <w:pPr>
                    <w:widowControl w:val="0"/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7">
                  <w:pPr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Informações atualizadas em tempo real.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vMerge w:val="restart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SISTEMAS DE SOFTWARE</w:t>
                  </w:r>
                  <w:r w:rsidDel="00000000" w:rsidR="00000000" w:rsidRPr="00000000">
                    <w:drawing>
                      <wp:anchor allowOverlap="1" behindDoc="0" distB="57150" distT="57150" distL="57150" distR="57150" hidden="0" layoutInCell="1" locked="0" relativeHeight="0" simplePos="0">
                        <wp:simplePos x="0" y="0"/>
                        <wp:positionH relativeFrom="column">
                          <wp:posOffset>38106</wp:posOffset>
                        </wp:positionH>
                        <wp:positionV relativeFrom="paragraph">
                          <wp:posOffset>9531</wp:posOffset>
                        </wp:positionV>
                        <wp:extent cx="342900" cy="314325"/>
                        <wp:effectExtent b="0" l="0" r="0" t="0"/>
                        <wp:wrapSquare wrapText="bothSides" distB="57150" distT="57150" distL="57150" distR="57150"/>
                        <wp:docPr id="11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2900" cy="31432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000000" w:rsidDel="00000000" w:rsidP="00000000" w:rsidRDefault="00000000" w:rsidRPr="00000000" w14:paraId="0000005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vMerge w:val="restart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INTERFACES DE USUÁRIO</w:t>
                  </w:r>
                  <w:r w:rsidDel="00000000" w:rsidR="00000000" w:rsidRPr="00000000">
                    <w:drawing>
                      <wp:anchor allowOverlap="1" behindDoc="0" distB="0" distT="0" distL="0" distR="0" hidden="0" layoutInCell="1" locked="0" relativeHeight="0" simplePos="0">
                        <wp:simplePos x="0" y="0"/>
                        <wp:positionH relativeFrom="column">
                          <wp:posOffset>-57143</wp:posOffset>
                        </wp:positionH>
                        <wp:positionV relativeFrom="paragraph">
                          <wp:posOffset>0</wp:posOffset>
                        </wp:positionV>
                        <wp:extent cx="271463" cy="271463"/>
                        <wp:effectExtent b="0" l="0" r="0" t="0"/>
                        <wp:wrapSquare wrapText="bothSides" distB="0" distT="0" distL="0" distR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463" cy="27146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Del="00000000" w:rsidR="00000000" w:rsidRPr="00000000">
                    <w:drawing>
                      <wp:anchor allowOverlap="1" behindDoc="0" distB="57150" distT="57150" distL="57150" distR="57150" hidden="0" layoutInCell="1" locked="0" relativeHeight="0" simplePos="0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</wp:posOffset>
                        </wp:positionV>
                        <wp:extent cx="400050" cy="276225"/>
                        <wp:effectExtent b="0" l="0" r="0" t="0"/>
                        <wp:wrapSquare wrapText="bothSides" distB="57150" distT="57150" distL="57150" distR="57150"/>
                        <wp:docPr id="9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3"/>
                                <a:srcRect b="16215" l="0" r="0" t="135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0050" cy="27622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000000" w:rsidDel="00000000" w:rsidP="00000000" w:rsidRDefault="00000000" w:rsidRPr="00000000" w14:paraId="0000005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0">
                  <w:pPr>
                    <w:widowControl w:val="0"/>
                    <w:spacing w:line="24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Dependendo do perfil de quem acessar o dashboard, as informações exibidas serão filtradas com respeito às incumbências do usuário em questão.</w:t>
                  </w:r>
                </w:p>
              </w:tc>
              <w:tc>
                <w:tcPr>
                  <w:vMerge w:val="restart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ENTREGAS DO PROJETO</w:t>
                  </w:r>
                  <w:r w:rsidDel="00000000" w:rsidR="00000000" w:rsidRPr="00000000">
                    <w:drawing>
                      <wp:anchor allowOverlap="1" behindDoc="0" distB="57150" distT="57150" distL="57150" distR="57150" hidden="0" layoutInCell="1" locked="0" relativeHeight="0" simplePos="0">
                        <wp:simplePos x="0" y="0"/>
                        <wp:positionH relativeFrom="column">
                          <wp:posOffset>19056</wp:posOffset>
                        </wp:positionH>
                        <wp:positionV relativeFrom="paragraph">
                          <wp:posOffset>-9519</wp:posOffset>
                        </wp:positionV>
                        <wp:extent cx="300038" cy="300038"/>
                        <wp:effectExtent b="0" l="0" r="0" t="0"/>
                        <wp:wrapSquare wrapText="bothSides" distB="57150" distT="57150" distL="57150" distR="57150"/>
                        <wp:docPr id="8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2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0038" cy="300038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000000" w:rsidDel="00000000" w:rsidP="00000000" w:rsidRDefault="00000000" w:rsidRPr="00000000" w14:paraId="0000006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RISCOS</w:t>
                  </w:r>
                  <w:r w:rsidDel="00000000" w:rsidR="00000000" w:rsidRPr="00000000">
                    <w:drawing>
                      <wp:anchor allowOverlap="1" behindDoc="0" distB="0" distT="0" distL="0" distR="0" hidden="0" layoutInCell="1" locked="0" relativeHeight="0" simplePos="0">
                        <wp:simplePos x="0" y="0"/>
                        <wp:positionH relativeFrom="column">
                          <wp:posOffset>-47619</wp:posOffset>
                        </wp:positionH>
                        <wp:positionV relativeFrom="paragraph">
                          <wp:posOffset>-52381</wp:posOffset>
                        </wp:positionV>
                        <wp:extent cx="504825" cy="312074"/>
                        <wp:effectExtent b="0" l="0" r="0" t="0"/>
                        <wp:wrapSquare wrapText="bothSides" distB="0" distT="0" distL="0" distR="0"/>
                        <wp:docPr id="7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5"/>
                                <a:srcRect b="18180" l="0" r="0" t="1999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4825" cy="312074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000000" w:rsidDel="00000000" w:rsidP="00000000" w:rsidRDefault="00000000" w:rsidRPr="00000000" w14:paraId="0000006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B">
                  <w:pPr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ind w:left="720" w:hanging="36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Funcionários não se adaptarem ao uso do Dashboard.</w:t>
                  </w:r>
                </w:p>
                <w:p w:rsidR="00000000" w:rsidDel="00000000" w:rsidP="00000000" w:rsidRDefault="00000000" w:rsidRPr="00000000" w14:paraId="0000006C">
                  <w:pPr>
                    <w:widowControl w:val="0"/>
                    <w:spacing w:line="240" w:lineRule="auto"/>
                    <w:ind w:left="720" w:firstLine="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D">
                  <w:pPr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 comunicação do dashboard com o dispositivo IOT não ocorrer de forma adequada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463" w:hRule="atLeast"/>
                <w:tblHeader w:val="0"/>
              </w:trPr>
              <w:tc>
                <w:tcPr>
                  <w:vMerge w:val="continue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vMerge w:val="continue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vMerge w:val="continue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vMerge w:val="restart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NECESSIDADES</w:t>
                  </w:r>
                  <w:r w:rsidDel="00000000" w:rsidR="00000000" w:rsidRPr="00000000">
                    <w:drawing>
                      <wp:anchor allowOverlap="1" behindDoc="0" distB="57150" distT="57150" distL="57150" distR="57150" hidden="0" layoutInCell="1" locked="0" relativeHeight="0" simplePos="0">
                        <wp:simplePos x="0" y="0"/>
                        <wp:positionH relativeFrom="column">
                          <wp:posOffset>-9519</wp:posOffset>
                        </wp:positionH>
                        <wp:positionV relativeFrom="paragraph">
                          <wp:posOffset>19056</wp:posOffset>
                        </wp:positionV>
                        <wp:extent cx="419100" cy="400050"/>
                        <wp:effectExtent b="0" l="0" r="0" t="0"/>
                        <wp:wrapSquare wrapText="bothSides" distB="57150" distT="57150" distL="57150" distR="57150"/>
                        <wp:docPr id="6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26"/>
                                <a:srcRect b="9942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9100" cy="40005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000000" w:rsidDel="00000000" w:rsidP="00000000" w:rsidRDefault="00000000" w:rsidRPr="00000000" w14:paraId="00000076">
                  <w:pPr>
                    <w:widowControl w:val="0"/>
                    <w:spacing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(PARTES INTERESSADAS E NEGÓCIO)</w:t>
                  </w:r>
                </w:p>
                <w:p w:rsidR="00000000" w:rsidDel="00000000" w:rsidP="00000000" w:rsidRDefault="00000000" w:rsidRPr="00000000" w14:paraId="00000077">
                  <w:pPr>
                    <w:widowControl w:val="0"/>
                    <w:spacing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Diferentes perfis do espaço hospitalar.</w:t>
                  </w:r>
                </w:p>
              </w:tc>
              <w:tc>
                <w:tcPr>
                  <w:gridSpan w:val="4"/>
                  <w:vMerge w:val="restart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REQUISITOS INICIAIS</w:t>
                  </w:r>
                  <w:r w:rsidDel="00000000" w:rsidR="00000000" w:rsidRPr="00000000">
                    <w:drawing>
                      <wp:anchor allowOverlap="1" behindDoc="0" distB="57150" distT="57150" distL="57150" distR="57150" hidden="0" layoutInCell="1" locked="0" relativeHeight="0" simplePos="0">
                        <wp:simplePos x="0" y="0"/>
                        <wp:positionH relativeFrom="column">
                          <wp:posOffset>-1898</wp:posOffset>
                        </wp:positionH>
                        <wp:positionV relativeFrom="paragraph">
                          <wp:posOffset>19056</wp:posOffset>
                        </wp:positionV>
                        <wp:extent cx="309563" cy="309563"/>
                        <wp:effectExtent b="0" l="0" r="0" t="0"/>
                        <wp:wrapSquare wrapText="bothSides" distB="57150" distT="57150" distL="57150" distR="57150"/>
                        <wp:docPr id="18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2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9563" cy="30956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000000" w:rsidDel="00000000" w:rsidP="00000000" w:rsidRDefault="00000000" w:rsidRPr="00000000" w14:paraId="0000007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D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Identificar a localidade dos equipamentos do hospital através do dashboard;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E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Discernir a temperatura e umidade do ar no ambiente de armazenamento de equipamentos e remédios. </w:t>
                  </w:r>
                  <w:r w:rsidDel="00000000" w:rsidR="00000000" w:rsidRPr="00000000">
                    <w:rPr>
                      <w:b w:val="1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CUSTOS</w:t>
                  </w:r>
                  <w:r w:rsidDel="00000000" w:rsidR="00000000" w:rsidRPr="00000000">
                    <w:drawing>
                      <wp:anchor allowOverlap="1" behindDoc="0" distB="0" distT="0" distL="0" distR="0" hidden="0" layoutInCell="1" locked="0" relativeHeight="0" simplePos="0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-23807</wp:posOffset>
                        </wp:positionV>
                        <wp:extent cx="395288" cy="395288"/>
                        <wp:effectExtent b="0" l="0" r="0" t="0"/>
                        <wp:wrapSquare wrapText="bothSides" distB="0" distT="0" distL="0" distR="0"/>
                        <wp:docPr id="1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5288" cy="395288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000000" w:rsidDel="00000000" w:rsidP="00000000" w:rsidRDefault="00000000" w:rsidRPr="00000000" w14:paraId="0000008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Custo dos equipamentos e desenvolvimento.</w:t>
                  </w:r>
                </w:p>
              </w:tc>
            </w:tr>
            <w:tr>
              <w:trPr>
                <w:cantSplit w:val="0"/>
                <w:trHeight w:val="1635" w:hRule="atLeast"/>
                <w:tblHeader w:val="0"/>
              </w:trPr>
              <w:tc>
                <w:tcPr>
                  <w:vMerge w:val="continue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4"/>
                  <w:vMerge w:val="continue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shd w:fill="d9d9d9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Adaptado de José Finocchio Junior (</w:t>
            </w:r>
            <w:hyperlink r:id="rId29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http://pmcanvas.com.br/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Tecnologia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vertAlign w:val="subscript"/>
                <w:rtl w:val="0"/>
              </w:rPr>
              <w:t xml:space="preserve">IoT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- Uma Tecnologia de Software para Apoiar a Construção de Documentos de Requisitos de Sistemas de Software IoT</w:t>
            </w:r>
          </w:p>
        </w:tc>
      </w:tr>
    </w:tbl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30" w:type="default"/>
      <w:pgSz w:h="16838" w:w="23811" w:orient="landscape"/>
      <w:pgMar w:bottom="0" w:top="0" w:left="0" w:right="283" w:header="0" w:footer="56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1200150</wp:posOffset>
          </wp:positionH>
          <wp:positionV relativeFrom="paragraph">
            <wp:posOffset>57150</wp:posOffset>
          </wp:positionV>
          <wp:extent cx="571500" cy="452438"/>
          <wp:effectExtent b="0" l="0" r="0" t="0"/>
          <wp:wrapSquare wrapText="bothSides" distB="57150" distT="57150" distL="57150" distR="57150"/>
          <wp:docPr id="14" name="image26.png"/>
          <a:graphic>
            <a:graphicData uri="http://schemas.openxmlformats.org/drawingml/2006/picture">
              <pic:pic>
                <pic:nvPicPr>
                  <pic:cNvPr id="0" name="image2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1500" cy="4524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185738</wp:posOffset>
          </wp:positionH>
          <wp:positionV relativeFrom="paragraph">
            <wp:posOffset>123825</wp:posOffset>
          </wp:positionV>
          <wp:extent cx="709613" cy="381000"/>
          <wp:effectExtent b="0" l="0" r="0" t="0"/>
          <wp:wrapSquare wrapText="bothSides" distB="0" distT="0" distL="0" distR="0"/>
          <wp:docPr id="26" name="image23.png"/>
          <a:graphic>
            <a:graphicData uri="http://schemas.openxmlformats.org/drawingml/2006/picture">
              <pic:pic>
                <pic:nvPicPr>
                  <pic:cNvPr id="0" name="image23.png"/>
                  <pic:cNvPicPr preferRelativeResize="0"/>
                </pic:nvPicPr>
                <pic:blipFill>
                  <a:blip r:embed="rId2"/>
                  <a:srcRect b="12738" l="0" r="0" t="14004"/>
                  <a:stretch>
                    <a:fillRect/>
                  </a:stretch>
                </pic:blipFill>
                <pic:spPr>
                  <a:xfrm>
                    <a:off x="0" y="0"/>
                    <a:ext cx="709613" cy="3810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5">
    <w:pPr>
      <w:widowControl w:val="0"/>
      <w:spacing w:line="2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13868400</wp:posOffset>
          </wp:positionH>
          <wp:positionV relativeFrom="paragraph">
            <wp:posOffset>31115</wp:posOffset>
          </wp:positionV>
          <wp:extent cx="904875" cy="293473"/>
          <wp:effectExtent b="0" l="0" r="0" t="0"/>
          <wp:wrapSquare wrapText="bothSides" distB="0" distT="0" distL="0" distR="0"/>
          <wp:docPr descr="ESE_logomarca.jpg" id="25" name="image20.jpg"/>
          <a:graphic>
            <a:graphicData uri="http://schemas.openxmlformats.org/drawingml/2006/picture">
              <pic:pic>
                <pic:nvPicPr>
                  <pic:cNvPr descr="ESE_logomarca.jpg" id="0" name="image20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4875" cy="29347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6048375</wp:posOffset>
          </wp:positionH>
          <wp:positionV relativeFrom="paragraph">
            <wp:posOffset>19687</wp:posOffset>
          </wp:positionV>
          <wp:extent cx="3108722" cy="333375"/>
          <wp:effectExtent b="0" l="0" r="0" t="0"/>
          <wp:wrapSquare wrapText="bothSides" distB="114300" distT="114300" distL="114300" distR="114300"/>
          <wp:docPr id="24" name="image21.png"/>
          <a:graphic>
            <a:graphicData uri="http://schemas.openxmlformats.org/drawingml/2006/picture">
              <pic:pic>
                <pic:nvPicPr>
                  <pic:cNvPr id="0" name="image21.png"/>
                  <pic:cNvPicPr preferRelativeResize="0"/>
                </pic:nvPicPr>
                <pic:blipFill>
                  <a:blip r:embed="rId4"/>
                  <a:srcRect b="81666" l="0" r="5833" t="0"/>
                  <a:stretch>
                    <a:fillRect/>
                  </a:stretch>
                </pic:blipFill>
                <pic:spPr>
                  <a:xfrm>
                    <a:off x="0" y="0"/>
                    <a:ext cx="3108722" cy="3333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0.png"/><Relationship Id="rId21" Type="http://schemas.openxmlformats.org/officeDocument/2006/relationships/image" Target="media/image18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26" Type="http://schemas.openxmlformats.org/officeDocument/2006/relationships/image" Target="media/image17.png"/><Relationship Id="rId25" Type="http://schemas.openxmlformats.org/officeDocument/2006/relationships/image" Target="media/image13.png"/><Relationship Id="rId28" Type="http://schemas.openxmlformats.org/officeDocument/2006/relationships/image" Target="media/image6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://pmcanvas.com.br/" TargetMode="External"/><Relationship Id="rId7" Type="http://schemas.openxmlformats.org/officeDocument/2006/relationships/image" Target="media/image24.png"/><Relationship Id="rId8" Type="http://schemas.openxmlformats.org/officeDocument/2006/relationships/image" Target="media/image22.png"/><Relationship Id="rId30" Type="http://schemas.openxmlformats.org/officeDocument/2006/relationships/header" Target="header1.xml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14.png"/><Relationship Id="rId15" Type="http://schemas.openxmlformats.org/officeDocument/2006/relationships/image" Target="media/image19.png"/><Relationship Id="rId14" Type="http://schemas.openxmlformats.org/officeDocument/2006/relationships/image" Target="media/image8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19" Type="http://schemas.openxmlformats.org/officeDocument/2006/relationships/image" Target="media/image15.png"/><Relationship Id="rId1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6.png"/><Relationship Id="rId2" Type="http://schemas.openxmlformats.org/officeDocument/2006/relationships/image" Target="media/image23.png"/><Relationship Id="rId3" Type="http://schemas.openxmlformats.org/officeDocument/2006/relationships/image" Target="media/image20.jpg"/><Relationship Id="rId4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Tm0pupaiygjppz9ZUD4LX3PsHQ==">CgMxLjA4AHIhMTY4M3c2Xy1UdFYzbUI5YjdNV0t3M2tpUXd6N1BVdzQ4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