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7A5" w:rsidRDefault="008D77A5">
      <w:pPr>
        <w:pStyle w:val="Corpo"/>
        <w:rPr>
          <w:b/>
          <w:bCs/>
          <w:color w:val="0070C0"/>
          <w:sz w:val="20"/>
          <w:szCs w:val="20"/>
          <w:u w:color="0070C0"/>
        </w:rPr>
      </w:pPr>
    </w:p>
    <w:p w:rsidR="008D77A5" w:rsidRDefault="00D37D86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>Fontes de refer</w:t>
      </w:r>
      <w:r>
        <w:rPr>
          <w:b/>
          <w:bCs/>
          <w:color w:val="0070C0"/>
          <w:sz w:val="20"/>
          <w:szCs w:val="20"/>
          <w:u w:color="0070C0"/>
          <w:lang w:val="fr-FR"/>
        </w:rPr>
        <w:t>ê</w:t>
      </w:r>
      <w:r>
        <w:rPr>
          <w:b/>
          <w:bCs/>
          <w:color w:val="0070C0"/>
          <w:sz w:val="20"/>
          <w:szCs w:val="20"/>
          <w:u w:color="0070C0"/>
          <w:lang w:val="it-IT"/>
        </w:rPr>
        <w:t>ncia:</w:t>
      </w:r>
    </w:p>
    <w:p w:rsidR="008D77A5" w:rsidRDefault="00D37D86">
      <w:pPr>
        <w:pStyle w:val="Corpo"/>
      </w:pPr>
      <w:hyperlink r:id="rId8" w:history="1">
        <w:r w:rsidRPr="006E2FBF">
          <w:rPr>
            <w:rStyle w:val="Hyperlink0"/>
          </w:rPr>
          <w:t>http://www.scielo.br/scielo.php?script=sci_arttext&amp;pid=S0102-36162012000400002</w:t>
        </w:r>
      </w:hyperlink>
    </w:p>
    <w:p w:rsidR="008D77A5" w:rsidRDefault="00D37D86">
      <w:pPr>
        <w:pStyle w:val="Corpo"/>
      </w:pPr>
      <w:hyperlink r:id="rId9" w:history="1">
        <w:r>
          <w:rPr>
            <w:rStyle w:val="Hyperlink0"/>
            <w:lang w:val="fr-FR"/>
          </w:rPr>
          <w:t>http://maurogracitelli.com/blog/epicondilite-lateral</w:t>
        </w:r>
      </w:hyperlink>
    </w:p>
    <w:p w:rsidR="008D77A5" w:rsidRDefault="00D37D86">
      <w:pPr>
        <w:pStyle w:val="Corpo"/>
      </w:pPr>
      <w:hyperlink r:id="rId10" w:history="1">
        <w:r>
          <w:rPr>
            <w:rStyle w:val="Hyperlink0"/>
            <w:lang w:val="pt-PT"/>
          </w:rPr>
          <w:t>http://adrianoleonardi.com.br/epicondilite-lateral-do-cotovelo/</w:t>
        </w:r>
      </w:hyperlink>
    </w:p>
    <w:p w:rsidR="008D77A5" w:rsidRDefault="008D77A5">
      <w:pPr>
        <w:pStyle w:val="Corpo"/>
        <w:rPr>
          <w:b/>
          <w:bCs/>
          <w:color w:val="0070C0"/>
          <w:sz w:val="20"/>
          <w:szCs w:val="20"/>
          <w:u w:color="0070C0"/>
        </w:rPr>
      </w:pPr>
    </w:p>
    <w:p w:rsidR="008D77A5" w:rsidRDefault="00D37D86">
      <w:pPr>
        <w:pStyle w:val="Corpo"/>
        <w:rPr>
          <w:i/>
          <w:iCs/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>Tem</w:t>
      </w:r>
      <w:r>
        <w:rPr>
          <w:b/>
          <w:bCs/>
          <w:color w:val="0070C0"/>
          <w:sz w:val="20"/>
          <w:szCs w:val="20"/>
          <w:u w:color="0070C0"/>
          <w:lang w:val="pt-PT"/>
        </w:rPr>
        <w:t>a:</w:t>
      </w:r>
      <w:r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pt-PT"/>
        </w:rPr>
        <w:t>Epicondilite Lateral do Cotovelo</w:t>
      </w:r>
    </w:p>
    <w:p w:rsidR="008D77A5" w:rsidRDefault="00D37D86">
      <w:pPr>
        <w:pStyle w:val="Corpo"/>
        <w:rPr>
          <w:b/>
          <w:bCs/>
          <w:i/>
          <w:iCs/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 xml:space="preserve">Palavras-chave principais: </w:t>
      </w:r>
      <w:r>
        <w:rPr>
          <w:b/>
          <w:bCs/>
          <w:i/>
          <w:iCs/>
          <w:sz w:val="20"/>
          <w:szCs w:val="20"/>
          <w:lang w:val="pt-PT"/>
        </w:rPr>
        <w:t xml:space="preserve">Epicondilite lateral do cotovelo, </w:t>
      </w:r>
      <w:r w:rsidRPr="006E2FBF">
        <w:rPr>
          <w:b/>
          <w:bCs/>
          <w:i/>
          <w:iCs/>
          <w:sz w:val="20"/>
          <w:szCs w:val="20"/>
          <w:shd w:val="clear" w:color="auto" w:fill="F4F4F4"/>
        </w:rPr>
        <w:t>epic</w:t>
      </w:r>
      <w:r>
        <w:rPr>
          <w:b/>
          <w:bCs/>
          <w:i/>
          <w:iCs/>
          <w:sz w:val="20"/>
          <w:szCs w:val="20"/>
          <w:shd w:val="clear" w:color="auto" w:fill="F4F4F4"/>
        </w:rPr>
        <w:t>ô</w:t>
      </w:r>
      <w:r>
        <w:rPr>
          <w:b/>
          <w:bCs/>
          <w:i/>
          <w:iCs/>
          <w:sz w:val="20"/>
          <w:szCs w:val="20"/>
          <w:shd w:val="clear" w:color="auto" w:fill="F4F4F4"/>
          <w:lang w:val="es-ES_tradnl"/>
        </w:rPr>
        <w:t>ndilo lateral</w:t>
      </w:r>
      <w:r>
        <w:rPr>
          <w:b/>
          <w:bCs/>
          <w:i/>
          <w:iCs/>
          <w:sz w:val="20"/>
          <w:szCs w:val="20"/>
        </w:rPr>
        <w:t>.</w:t>
      </w:r>
    </w:p>
    <w:p w:rsidR="008D77A5" w:rsidRDefault="00D37D86">
      <w:pPr>
        <w:pStyle w:val="Corpo"/>
        <w:rPr>
          <w:i/>
          <w:iCs/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  <w:lang w:val="pt-PT"/>
        </w:rPr>
        <w:t>Palavras-chaves secund</w:t>
      </w:r>
      <w:r>
        <w:rPr>
          <w:b/>
          <w:bCs/>
          <w:color w:val="0070C0"/>
          <w:sz w:val="20"/>
          <w:szCs w:val="20"/>
          <w:u w:color="0070C0"/>
        </w:rPr>
        <w:t>á</w:t>
      </w:r>
      <w:r>
        <w:rPr>
          <w:b/>
          <w:bCs/>
          <w:color w:val="0070C0"/>
          <w:sz w:val="20"/>
          <w:szCs w:val="20"/>
          <w:u w:color="0070C0"/>
          <w:lang w:val="pt-PT"/>
        </w:rPr>
        <w:t xml:space="preserve">rias: </w:t>
      </w:r>
      <w:r>
        <w:rPr>
          <w:i/>
          <w:iCs/>
          <w:sz w:val="20"/>
          <w:szCs w:val="20"/>
          <w:lang w:val="pt-PT"/>
        </w:rPr>
        <w:t>dor no cotovelo, cotovelo do tenista, m</w:t>
      </w:r>
      <w:r>
        <w:rPr>
          <w:i/>
          <w:iCs/>
          <w:sz w:val="20"/>
          <w:szCs w:val="20"/>
          <w:lang w:val="fr-FR"/>
        </w:rPr>
        <w:t>é</w:t>
      </w:r>
      <w:r>
        <w:rPr>
          <w:i/>
          <w:iCs/>
          <w:sz w:val="20"/>
          <w:szCs w:val="20"/>
          <w:lang w:val="it-IT"/>
        </w:rPr>
        <w:t>dico ortopedista.</w:t>
      </w:r>
    </w:p>
    <w:p w:rsidR="008D77A5" w:rsidRDefault="00D37D86">
      <w:pPr>
        <w:pStyle w:val="Corpo"/>
        <w:rPr>
          <w:i/>
          <w:iCs/>
          <w:sz w:val="20"/>
          <w:szCs w:val="20"/>
        </w:rPr>
      </w:pPr>
      <w:r>
        <w:rPr>
          <w:b/>
          <w:bCs/>
          <w:color w:val="0070C0"/>
          <w:sz w:val="20"/>
          <w:szCs w:val="20"/>
          <w:u w:color="0070C0"/>
        </w:rPr>
        <w:t>url:</w:t>
      </w:r>
      <w:r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pt-PT"/>
        </w:rPr>
        <w:t>epicondilite-lateral-do-cotovelo</w:t>
      </w:r>
    </w:p>
    <w:p w:rsidR="008D77A5" w:rsidRDefault="00D37D86">
      <w:pPr>
        <w:pStyle w:val="Corpo"/>
        <w:rPr>
          <w:b/>
          <w:bCs/>
          <w:color w:val="0070C0"/>
          <w:sz w:val="20"/>
          <w:szCs w:val="20"/>
          <w:u w:color="0070C0"/>
        </w:rPr>
      </w:pPr>
      <w:r>
        <w:rPr>
          <w:b/>
          <w:bCs/>
          <w:color w:val="0070C0"/>
          <w:sz w:val="20"/>
          <w:szCs w:val="20"/>
          <w:u w:color="0070C0"/>
        </w:rPr>
        <w:t>Tí</w:t>
      </w:r>
      <w:r>
        <w:rPr>
          <w:b/>
          <w:bCs/>
          <w:color w:val="0070C0"/>
          <w:sz w:val="20"/>
          <w:szCs w:val="20"/>
          <w:u w:color="0070C0"/>
          <w:lang w:val="es-ES_tradnl"/>
        </w:rPr>
        <w:t xml:space="preserve">tulo: </w:t>
      </w:r>
    </w:p>
    <w:p w:rsidR="008D77A5" w:rsidRDefault="00D37D86">
      <w:pPr>
        <w:pStyle w:val="Corpo"/>
        <w:rPr>
          <w:b/>
          <w:bCs/>
        </w:rPr>
      </w:pPr>
      <w:r>
        <w:rPr>
          <w:b/>
          <w:bCs/>
          <w:lang w:val="pt-PT"/>
        </w:rPr>
        <w:t xml:space="preserve">Como saber se a minha dor </w:t>
      </w:r>
      <w:r>
        <w:rPr>
          <w:b/>
          <w:bCs/>
          <w:lang w:val="fr-FR"/>
        </w:rPr>
        <w:t xml:space="preserve">é </w:t>
      </w:r>
      <w:r>
        <w:rPr>
          <w:b/>
          <w:bCs/>
          <w:lang w:val="pt-PT"/>
        </w:rPr>
        <w:t>uma Epicondilite Lateral do Cotovelo?</w:t>
      </w:r>
    </w:p>
    <w:p w:rsidR="008D77A5" w:rsidRDefault="00D37D86">
      <w:pPr>
        <w:pStyle w:val="Corpo"/>
      </w:pPr>
      <w:r>
        <w:rPr>
          <w:lang w:val="pt-PT"/>
        </w:rPr>
        <w:t xml:space="preserve">Sabe aquela popular </w:t>
      </w:r>
      <w:r>
        <w:t>‘</w:t>
      </w:r>
      <w:r>
        <w:rPr>
          <w:lang w:val="pt-PT"/>
        </w:rPr>
        <w:t>dor de cotovelo</w:t>
      </w:r>
      <w:r>
        <w:t>’</w:t>
      </w:r>
      <w:r>
        <w:rPr>
          <w:lang w:val="pt-PT"/>
        </w:rPr>
        <w:t>? Nem sempre est</w:t>
      </w:r>
      <w:r>
        <w:t xml:space="preserve">á </w:t>
      </w:r>
      <w:r>
        <w:rPr>
          <w:lang w:val="pt-PT"/>
        </w:rPr>
        <w:t>ligad</w:t>
      </w:r>
      <w:r w:rsidR="006E2FBF">
        <w:rPr>
          <w:lang w:val="pt-PT"/>
        </w:rPr>
        <w:t>a</w:t>
      </w:r>
      <w:r>
        <w:rPr>
          <w:lang w:val="pt-PT"/>
        </w:rPr>
        <w:t xml:space="preserve"> ao aspecto emocional como cantam as m</w:t>
      </w:r>
      <w:r>
        <w:t>ú</w:t>
      </w:r>
      <w:r>
        <w:rPr>
          <w:lang w:val="pt-PT"/>
        </w:rPr>
        <w:t xml:space="preserve">sicas. Para alguns pacientes, existe uma dor que </w:t>
      </w:r>
      <w:r>
        <w:rPr>
          <w:lang w:val="fr-FR"/>
        </w:rPr>
        <w:t xml:space="preserve">é </w:t>
      </w:r>
      <w:r w:rsidRPr="006E2FBF">
        <w:t>real, f</w:t>
      </w:r>
      <w:r>
        <w:t>í</w:t>
      </w:r>
      <w:r>
        <w:rPr>
          <w:lang w:val="it-IT"/>
        </w:rPr>
        <w:t>sica e patol</w:t>
      </w:r>
      <w:r>
        <w:rPr>
          <w:lang w:val="es-ES_tradnl"/>
        </w:rPr>
        <w:t>ó</w:t>
      </w:r>
      <w:r>
        <w:rPr>
          <w:lang w:val="pt-PT"/>
        </w:rPr>
        <w:t>gica, a qual muito incomoda e impede de exercer atividades cotidianas. No p</w:t>
      </w:r>
      <w:r>
        <w:rPr>
          <w:lang w:val="pt-PT"/>
        </w:rPr>
        <w:t>a</w:t>
      </w:r>
      <w:r w:rsidR="006E2FBF">
        <w:rPr>
          <w:lang w:val="pt-PT"/>
        </w:rPr>
        <w:t>ssa</w:t>
      </w:r>
      <w:r>
        <w:rPr>
          <w:lang w:val="pt-PT"/>
        </w:rPr>
        <w:t>do era comum em atletas praticantes do T</w:t>
      </w:r>
      <w:r>
        <w:rPr>
          <w:lang w:val="fr-FR"/>
        </w:rPr>
        <w:t>ê</w:t>
      </w:r>
      <w:r>
        <w:rPr>
          <w:lang w:val="pt-PT"/>
        </w:rPr>
        <w:t>nis, por isso tamb</w:t>
      </w:r>
      <w:r>
        <w:rPr>
          <w:lang w:val="fr-FR"/>
        </w:rPr>
        <w:t>é</w:t>
      </w:r>
      <w:r>
        <w:rPr>
          <w:lang w:val="pt-PT"/>
        </w:rPr>
        <w:t xml:space="preserve">m conhecida como </w:t>
      </w:r>
      <w:r>
        <w:t>“</w:t>
      </w:r>
      <w:r>
        <w:rPr>
          <w:lang w:val="pt-PT"/>
        </w:rPr>
        <w:t>Cotovelo do Tenista</w:t>
      </w:r>
      <w:r>
        <w:t>”</w:t>
      </w:r>
      <w:r w:rsidR="006E2FBF">
        <w:rPr>
          <w:lang w:val="pt-PT"/>
        </w:rPr>
        <w:t>. N</w:t>
      </w:r>
      <w:r>
        <w:rPr>
          <w:lang w:val="pt-PT"/>
        </w:rPr>
        <w:t xml:space="preserve">a medicina ortopedista </w:t>
      </w:r>
      <w:r>
        <w:rPr>
          <w:lang w:val="fr-FR"/>
        </w:rPr>
        <w:t xml:space="preserve">é </w:t>
      </w:r>
      <w:r>
        <w:rPr>
          <w:lang w:val="pt-PT"/>
        </w:rPr>
        <w:t xml:space="preserve">tratada como </w:t>
      </w:r>
      <w:r>
        <w:rPr>
          <w:b/>
          <w:bCs/>
          <w:i/>
          <w:iCs/>
          <w:lang w:val="pt-PT"/>
        </w:rPr>
        <w:t>Epicondilite Lateral do Cotovelo</w:t>
      </w:r>
      <w:r>
        <w:t>.</w:t>
      </w:r>
    </w:p>
    <w:p w:rsidR="008D77A5" w:rsidRDefault="008D77A5">
      <w:pPr>
        <w:pStyle w:val="Corpo"/>
      </w:pPr>
    </w:p>
    <w:p w:rsidR="008D77A5" w:rsidRDefault="00D37D86">
      <w:pPr>
        <w:pStyle w:val="Corpo"/>
        <w:jc w:val="center"/>
        <w:rPr>
          <w:color w:val="0070C0"/>
          <w:sz w:val="18"/>
          <w:szCs w:val="18"/>
          <w:u w:color="0070C0"/>
        </w:rPr>
      </w:pP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pt-PT"/>
        </w:rPr>
        <w:t>Mas</w:t>
      </w:r>
      <w:r>
        <w:rPr>
          <w:b/>
          <w:bCs/>
          <w:i/>
          <w:iCs/>
          <w:lang w:val="pt-PT"/>
        </w:rPr>
        <w:t>, do nada o meu cotovelo começou a doer e ainda não procurei um 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pt-PT"/>
        </w:rPr>
        <w:t>dico para obter diagn</w:t>
      </w:r>
      <w:r>
        <w:rPr>
          <w:b/>
          <w:bCs/>
          <w:i/>
          <w:iCs/>
          <w:lang w:val="es-ES_tradnl"/>
        </w:rPr>
        <w:t>ó</w:t>
      </w:r>
      <w:r>
        <w:rPr>
          <w:b/>
          <w:bCs/>
          <w:i/>
          <w:iCs/>
          <w:lang w:val="pt-PT"/>
        </w:rPr>
        <w:t xml:space="preserve">stico. Então, como saber se a minha dor </w:t>
      </w:r>
      <w:r>
        <w:rPr>
          <w:b/>
          <w:bCs/>
          <w:i/>
          <w:iCs/>
          <w:lang w:val="fr-FR"/>
        </w:rPr>
        <w:t xml:space="preserve">é </w:t>
      </w:r>
      <w:r>
        <w:rPr>
          <w:b/>
          <w:bCs/>
          <w:i/>
          <w:iCs/>
          <w:lang w:val="pt-PT"/>
        </w:rPr>
        <w:t>uma Epicondilite Lateral do Cotovelo?</w:t>
      </w:r>
      <w:r>
        <w:rPr>
          <w:b/>
          <w:bCs/>
          <w:i/>
          <w:iCs/>
        </w:rPr>
        <w:t>”</w:t>
      </w:r>
      <w:r>
        <w:t xml:space="preserve"> </w:t>
      </w:r>
      <w:r>
        <w:rPr>
          <w:color w:val="0070C0"/>
          <w:sz w:val="18"/>
          <w:szCs w:val="18"/>
          <w:u w:color="0070C0"/>
          <w:lang w:val="pt-PT"/>
        </w:rPr>
        <w:t xml:space="preserve">(colocar essa passagem na diagramação do post em formato de </w:t>
      </w:r>
      <w:r>
        <w:rPr>
          <w:color w:val="0070C0"/>
          <w:sz w:val="18"/>
          <w:szCs w:val="18"/>
          <w:u w:color="0070C0"/>
        </w:rPr>
        <w:t>‘</w:t>
      </w:r>
      <w:r>
        <w:rPr>
          <w:color w:val="0070C0"/>
          <w:sz w:val="18"/>
          <w:szCs w:val="18"/>
          <w:u w:color="0070C0"/>
          <w:lang w:val="pt-PT"/>
        </w:rPr>
        <w:t>olho</w:t>
      </w:r>
      <w:r>
        <w:rPr>
          <w:color w:val="0070C0"/>
          <w:sz w:val="18"/>
          <w:szCs w:val="18"/>
          <w:u w:color="0070C0"/>
        </w:rPr>
        <w:t>’)</w:t>
      </w:r>
    </w:p>
    <w:p w:rsidR="008D77A5" w:rsidRDefault="008D77A5">
      <w:pPr>
        <w:pStyle w:val="Corpo"/>
        <w:jc w:val="center"/>
        <w:rPr>
          <w:color w:val="0070C0"/>
          <w:sz w:val="18"/>
          <w:szCs w:val="18"/>
          <w:u w:color="0070C0"/>
        </w:rPr>
      </w:pPr>
    </w:p>
    <w:p w:rsidR="008D77A5" w:rsidRDefault="00D37D86">
      <w:pPr>
        <w:pStyle w:val="Corpo"/>
      </w:pPr>
      <w:r>
        <w:rPr>
          <w:lang w:val="pt-PT"/>
        </w:rPr>
        <w:t>Primeiramente, vam</w:t>
      </w:r>
      <w:r>
        <w:rPr>
          <w:lang w:val="pt-PT"/>
        </w:rPr>
        <w:t xml:space="preserve">os entender o que </w:t>
      </w:r>
      <w:r>
        <w:rPr>
          <w:lang w:val="fr-FR"/>
        </w:rPr>
        <w:t xml:space="preserve">é </w:t>
      </w:r>
      <w:r>
        <w:rPr>
          <w:lang w:val="pt-PT"/>
        </w:rPr>
        <w:t xml:space="preserve">uma </w:t>
      </w:r>
      <w:r>
        <w:rPr>
          <w:b/>
          <w:bCs/>
          <w:i/>
          <w:iCs/>
          <w:lang w:val="pt-PT"/>
        </w:rPr>
        <w:t>Epicondilite Lateral do Cotovelo</w:t>
      </w:r>
      <w:r>
        <w:t>!</w:t>
      </w:r>
    </w:p>
    <w:p w:rsidR="008D77A5" w:rsidRDefault="00D37D86">
      <w:pPr>
        <w:pStyle w:val="Corpo"/>
      </w:pPr>
      <w:r>
        <w:rPr>
          <w:lang w:val="pt-PT"/>
        </w:rPr>
        <w:t>Para in</w:t>
      </w:r>
      <w:r>
        <w:t>í</w:t>
      </w:r>
      <w:r>
        <w:rPr>
          <w:lang w:val="pt-PT"/>
        </w:rPr>
        <w:t xml:space="preserve">cio dessa nossa conversa, saiba que o sufixo </w:t>
      </w:r>
      <w:r>
        <w:t xml:space="preserve">‘ite’ </w:t>
      </w:r>
      <w:r>
        <w:rPr>
          <w:lang w:val="pt-PT"/>
        </w:rPr>
        <w:t>nas patologias quer dizer inflamaçã</w:t>
      </w:r>
      <w:r>
        <w:rPr>
          <w:lang w:val="it-IT"/>
        </w:rPr>
        <w:t>o, portanto, Epicondil</w:t>
      </w:r>
      <w:r>
        <w:t xml:space="preserve">’ite’ já </w:t>
      </w:r>
      <w:r>
        <w:rPr>
          <w:lang w:val="pt-PT"/>
        </w:rPr>
        <w:t>nos remete a um processo inflamat</w:t>
      </w:r>
      <w:r>
        <w:rPr>
          <w:lang w:val="es-ES_tradnl"/>
        </w:rPr>
        <w:t>ó</w:t>
      </w:r>
      <w:r>
        <w:rPr>
          <w:lang w:val="pt-PT"/>
        </w:rPr>
        <w:t>rio, mas onde?  Vamos entã</w:t>
      </w:r>
      <w:r>
        <w:rPr>
          <w:lang w:val="pt-PT"/>
        </w:rPr>
        <w:t xml:space="preserve">o conhecer a anatomia do cotovelo para que possamos entender e reconhecer uma </w:t>
      </w:r>
      <w:r>
        <w:rPr>
          <w:b/>
          <w:bCs/>
          <w:i/>
          <w:iCs/>
          <w:lang w:val="it-IT"/>
        </w:rPr>
        <w:t>Epicondilite Lateral</w:t>
      </w:r>
      <w:r>
        <w:t xml:space="preserve">. </w:t>
      </w:r>
    </w:p>
    <w:p w:rsidR="008D77A5" w:rsidRDefault="008D77A5">
      <w:pPr>
        <w:pStyle w:val="Corpo"/>
        <w:rPr>
          <w:b/>
          <w:bCs/>
        </w:rPr>
      </w:pPr>
    </w:p>
    <w:p w:rsidR="008D77A5" w:rsidRDefault="00D37D86">
      <w:pPr>
        <w:pStyle w:val="Corpo"/>
        <w:rPr>
          <w:b/>
          <w:bCs/>
        </w:rPr>
      </w:pPr>
      <w:r>
        <w:rPr>
          <w:b/>
          <w:bCs/>
          <w:lang w:val="pt-PT"/>
        </w:rPr>
        <w:t>Anatomia do Cotovelo:</w:t>
      </w:r>
    </w:p>
    <w:p w:rsidR="008D77A5" w:rsidRDefault="00D37D86">
      <w:pPr>
        <w:pStyle w:val="Corpo"/>
      </w:pPr>
      <w:r>
        <w:rPr>
          <w:lang w:val="it-IT"/>
        </w:rPr>
        <w:t>OSSOS</w:t>
      </w:r>
    </w:p>
    <w:p w:rsidR="008D77A5" w:rsidRDefault="00D37D86">
      <w:pPr>
        <w:pStyle w:val="Corpo"/>
      </w:pPr>
      <w:r>
        <w:rPr>
          <w:lang w:val="pt-PT"/>
        </w:rPr>
        <w:t xml:space="preserve">O cotovelo </w:t>
      </w:r>
      <w:r>
        <w:rPr>
          <w:lang w:val="fr-FR"/>
        </w:rPr>
        <w:t xml:space="preserve">é </w:t>
      </w:r>
      <w:r>
        <w:rPr>
          <w:lang w:val="pt-PT"/>
        </w:rPr>
        <w:t>composto por tr</w:t>
      </w:r>
      <w:r>
        <w:rPr>
          <w:lang w:val="fr-FR"/>
        </w:rPr>
        <w:t>ê</w:t>
      </w:r>
      <w:r>
        <w:rPr>
          <w:lang w:val="pt-PT"/>
        </w:rPr>
        <w:t>s ossos:</w:t>
      </w:r>
    </w:p>
    <w:p w:rsidR="008D77A5" w:rsidRDefault="00D37D86">
      <w:pPr>
        <w:pStyle w:val="Corpo"/>
      </w:pPr>
      <w:r>
        <w:t>- Ú</w:t>
      </w:r>
      <w:r>
        <w:rPr>
          <w:lang w:val="es-ES_tradnl"/>
        </w:rPr>
        <w:t xml:space="preserve">mero, que </w:t>
      </w:r>
      <w:r>
        <w:rPr>
          <w:lang w:val="fr-FR"/>
        </w:rPr>
        <w:t xml:space="preserve">é </w:t>
      </w:r>
      <w:r>
        <w:rPr>
          <w:lang w:val="pt-PT"/>
        </w:rPr>
        <w:t>o osso do braç</w:t>
      </w:r>
      <w:r>
        <w:t>o;</w:t>
      </w:r>
    </w:p>
    <w:p w:rsidR="008D77A5" w:rsidRDefault="00D37D86">
      <w:pPr>
        <w:pStyle w:val="Corpo"/>
      </w:pPr>
      <w:r>
        <w:rPr>
          <w:lang w:val="pt-PT"/>
        </w:rPr>
        <w:lastRenderedPageBreak/>
        <w:t xml:space="preserve">- Ulna, que </w:t>
      </w:r>
      <w:r>
        <w:rPr>
          <w:lang w:val="fr-FR"/>
        </w:rPr>
        <w:t xml:space="preserve">é </w:t>
      </w:r>
      <w:r>
        <w:rPr>
          <w:lang w:val="pt-PT"/>
        </w:rPr>
        <w:t>o osso mais largo do antebraç</w:t>
      </w:r>
      <w:r>
        <w:t>o;</w:t>
      </w:r>
    </w:p>
    <w:p w:rsidR="008D77A5" w:rsidRDefault="00D37D86">
      <w:pPr>
        <w:pStyle w:val="Corpo"/>
        <w:numPr>
          <w:ilvl w:val="0"/>
          <w:numId w:val="2"/>
        </w:numPr>
      </w:pPr>
      <w:r>
        <w:t>Rá</w:t>
      </w:r>
      <w:r>
        <w:rPr>
          <w:lang w:val="pt-PT"/>
        </w:rPr>
        <w:t>dio, que</w:t>
      </w:r>
      <w:r>
        <w:rPr>
          <w:lang w:val="pt-PT"/>
        </w:rPr>
        <w:t xml:space="preserve"> </w:t>
      </w:r>
      <w:r>
        <w:rPr>
          <w:lang w:val="fr-FR"/>
        </w:rPr>
        <w:t xml:space="preserve">é </w:t>
      </w:r>
      <w:r>
        <w:rPr>
          <w:lang w:val="pt-PT"/>
        </w:rPr>
        <w:t xml:space="preserve">o osso que fica do mesmo lado do dedo polegar.                                 </w:t>
      </w:r>
    </w:p>
    <w:p w:rsidR="008D77A5" w:rsidRDefault="00D37D86">
      <w:pPr>
        <w:pStyle w:val="Corpo"/>
        <w:numPr>
          <w:ilvl w:val="0"/>
          <w:numId w:val="2"/>
        </w:numPr>
      </w:pPr>
      <w:r>
        <w:rPr>
          <w:lang w:val="pt-PT"/>
        </w:rPr>
        <w:t xml:space="preserve">O encontro desses ossos forma uma articulação parecida com uma dobradiça, por conta do seu formato e forma de flexibilidade, pois flete e estende em um </w:t>
      </w:r>
      <w:r>
        <w:t>â</w:t>
      </w:r>
      <w:r>
        <w:rPr>
          <w:lang w:val="pt-PT"/>
        </w:rPr>
        <w:t>ngulo m</w:t>
      </w:r>
      <w:r>
        <w:t>á</w:t>
      </w:r>
      <w:r>
        <w:rPr>
          <w:lang w:val="pt-PT"/>
        </w:rPr>
        <w:t>ximo de 180</w:t>
      </w:r>
      <w:r>
        <w:t>º</w:t>
      </w:r>
      <w:r>
        <w:t>. E, al</w:t>
      </w:r>
      <w:r>
        <w:rPr>
          <w:lang w:val="fr-FR"/>
        </w:rPr>
        <w:t>é</w:t>
      </w:r>
      <w:r>
        <w:rPr>
          <w:lang w:val="pt-PT"/>
        </w:rPr>
        <w:t>m dessa articulação principal dentro do cotovelo, existe uma secund</w:t>
      </w:r>
      <w:r>
        <w:t>á</w:t>
      </w:r>
      <w:r>
        <w:rPr>
          <w:lang w:val="pt-PT"/>
        </w:rPr>
        <w:t xml:space="preserve">ria, que </w:t>
      </w:r>
      <w:r>
        <w:rPr>
          <w:lang w:val="fr-FR"/>
        </w:rPr>
        <w:t xml:space="preserve">é </w:t>
      </w:r>
      <w:proofErr w:type="spellStart"/>
      <w:r w:rsidRPr="006E2FBF">
        <w:t>respons</w:t>
      </w:r>
      <w:r>
        <w:t>á</w:t>
      </w:r>
      <w:bookmarkStart w:id="0" w:name="_GoBack"/>
      <w:bookmarkEnd w:id="0"/>
      <w:proofErr w:type="spellEnd"/>
      <w:r>
        <w:rPr>
          <w:lang w:val="pt-PT"/>
        </w:rPr>
        <w:t xml:space="preserve">vel por conseguirmos rodar o antebraço com a palma da mão para baixo e para cima, a qual </w:t>
      </w:r>
      <w:r>
        <w:rPr>
          <w:lang w:val="fr-FR"/>
        </w:rPr>
        <w:t xml:space="preserve">é </w:t>
      </w:r>
      <w:r>
        <w:rPr>
          <w:lang w:val="it-IT"/>
        </w:rPr>
        <w:t>poss</w:t>
      </w:r>
      <w:r>
        <w:t>í</w:t>
      </w:r>
      <w:r>
        <w:rPr>
          <w:lang w:val="pt-PT"/>
        </w:rPr>
        <w:t>vel por causa do encontro da cabeça do r</w:t>
      </w:r>
      <w:r>
        <w:t>á</w:t>
      </w:r>
      <w:r>
        <w:rPr>
          <w:lang w:val="pt-PT"/>
        </w:rPr>
        <w:t xml:space="preserve">dio com o </w:t>
      </w:r>
      <w:r>
        <w:t>ú</w:t>
      </w:r>
      <w:r>
        <w:rPr>
          <w:lang w:val="pt-PT"/>
        </w:rPr>
        <w:t>mero. Essa ar</w:t>
      </w:r>
      <w:r>
        <w:rPr>
          <w:lang w:val="pt-PT"/>
        </w:rPr>
        <w:t>ticulação secund</w:t>
      </w:r>
      <w:r>
        <w:t>á</w:t>
      </w:r>
      <w:r>
        <w:rPr>
          <w:lang w:val="it-IT"/>
        </w:rPr>
        <w:t>ria n</w:t>
      </w:r>
      <w:r>
        <w:rPr>
          <w:lang w:val="pt-PT"/>
        </w:rPr>
        <w:t>ã</w:t>
      </w:r>
      <w:r w:rsidRPr="006E2FBF">
        <w:t xml:space="preserve">o </w:t>
      </w:r>
      <w:r>
        <w:rPr>
          <w:lang w:val="fr-FR"/>
        </w:rPr>
        <w:t xml:space="preserve">é </w:t>
      </w:r>
      <w:r>
        <w:rPr>
          <w:lang w:val="pt-PT"/>
        </w:rPr>
        <w:t xml:space="preserve">um movimento tão simples, pois </w:t>
      </w:r>
      <w:r>
        <w:rPr>
          <w:lang w:val="fr-FR"/>
        </w:rPr>
        <w:t xml:space="preserve">é </w:t>
      </w:r>
      <w:r>
        <w:rPr>
          <w:lang w:val="pt-PT"/>
        </w:rPr>
        <w:t>preciso que a cabeça do r</w:t>
      </w:r>
      <w:r>
        <w:t>á</w:t>
      </w:r>
      <w:r>
        <w:rPr>
          <w:lang w:val="pt-PT"/>
        </w:rPr>
        <w:t xml:space="preserve">dio gire sobre </w:t>
      </w:r>
      <w:proofErr w:type="gramStart"/>
      <w:r>
        <w:rPr>
          <w:lang w:val="pt-PT"/>
        </w:rPr>
        <w:t>o ulna</w:t>
      </w:r>
      <w:proofErr w:type="gramEnd"/>
      <w:r>
        <w:rPr>
          <w:lang w:val="pt-PT"/>
        </w:rPr>
        <w:t xml:space="preserve">, sem perder a ligação com o </w:t>
      </w:r>
      <w:r>
        <w:t>ú</w:t>
      </w:r>
      <w:r>
        <w:rPr>
          <w:lang w:val="it-IT"/>
        </w:rPr>
        <w:t xml:space="preserve">mero. </w:t>
      </w:r>
    </w:p>
    <w:p w:rsidR="008D77A5" w:rsidRDefault="008D77A5">
      <w:pPr>
        <w:pStyle w:val="Corpo"/>
      </w:pPr>
    </w:p>
    <w:p w:rsidR="008D77A5" w:rsidRDefault="00D37D86">
      <w:pPr>
        <w:pStyle w:val="Corpo"/>
      </w:pPr>
      <w:r>
        <w:rPr>
          <w:lang w:val="de-DE"/>
        </w:rPr>
        <w:t>CARTILAGEM</w:t>
      </w:r>
    </w:p>
    <w:p w:rsidR="008D77A5" w:rsidRDefault="00D37D86">
      <w:pPr>
        <w:pStyle w:val="Corpo"/>
      </w:pPr>
      <w:r>
        <w:rPr>
          <w:lang w:val="pt-PT"/>
        </w:rPr>
        <w:t>Para que ocorra toda essa engenharia nas articulações, contamos com um elemento fundamental, respons</w:t>
      </w:r>
      <w:r>
        <w:t>á</w:t>
      </w:r>
      <w:r>
        <w:rPr>
          <w:lang w:val="pt-PT"/>
        </w:rPr>
        <w:t xml:space="preserve">vel por não permitir atrito e nem dano durante as movimentações e conexões dos ossos: a cartilagem articular! Parece com a parte branca interna de </w:t>
      </w:r>
      <w:proofErr w:type="gramStart"/>
      <w:r>
        <w:rPr>
          <w:lang w:val="pt-PT"/>
        </w:rPr>
        <w:t>um coco</w:t>
      </w:r>
      <w:proofErr w:type="gramEnd"/>
      <w:r>
        <w:rPr>
          <w:lang w:val="pt-PT"/>
        </w:rPr>
        <w:t xml:space="preserve"> verde, a qual muitos chamam de </w:t>
      </w:r>
      <w:r>
        <w:t xml:space="preserve">‘lama’ </w:t>
      </w:r>
      <w:r>
        <w:rPr>
          <w:lang w:val="it-IT"/>
        </w:rPr>
        <w:t xml:space="preserve">do coco. </w:t>
      </w:r>
      <w:r>
        <w:rPr>
          <w:lang w:val="pt-PT"/>
        </w:rPr>
        <w:t>É um tecido liso, branco, brilhoso e tem consist</w:t>
      </w:r>
      <w:r>
        <w:rPr>
          <w:lang w:val="fr-FR"/>
        </w:rPr>
        <w:t>ê</w:t>
      </w:r>
      <w:r>
        <w:rPr>
          <w:lang w:val="pt-PT"/>
        </w:rPr>
        <w:t>ncia</w:t>
      </w:r>
      <w:r>
        <w:rPr>
          <w:lang w:val="pt-PT"/>
        </w:rPr>
        <w:t xml:space="preserve"> emborrachada. E </w:t>
      </w:r>
      <w:r>
        <w:rPr>
          <w:lang w:val="fr-FR"/>
        </w:rPr>
        <w:t xml:space="preserve">é </w:t>
      </w:r>
      <w:r>
        <w:rPr>
          <w:lang w:val="pt-PT"/>
        </w:rPr>
        <w:t>esse tecido que recobre os ossos em todas as articulações.</w:t>
      </w:r>
    </w:p>
    <w:p w:rsidR="008D77A5" w:rsidRDefault="00D37D86">
      <w:pPr>
        <w:pStyle w:val="Corpo"/>
      </w:pPr>
      <w:r>
        <w:t>Al</w:t>
      </w:r>
      <w:r>
        <w:rPr>
          <w:lang w:val="fr-FR"/>
        </w:rPr>
        <w:t>é</w:t>
      </w:r>
      <w:r>
        <w:rPr>
          <w:lang w:val="pt-PT"/>
        </w:rPr>
        <w:t>m dos ossos e cartilagem, temos os ligamentos e tendões.</w:t>
      </w:r>
    </w:p>
    <w:p w:rsidR="008D77A5" w:rsidRDefault="008D77A5">
      <w:pPr>
        <w:pStyle w:val="Corpo"/>
        <w:rPr>
          <w:b/>
          <w:bCs/>
        </w:rPr>
      </w:pPr>
    </w:p>
    <w:p w:rsidR="008D77A5" w:rsidRDefault="00D37D86">
      <w:pPr>
        <w:pStyle w:val="Corpo"/>
      </w:pPr>
      <w:r w:rsidRPr="006E2FBF">
        <w:t>LIGAMENTOS E TEND</w:t>
      </w:r>
      <w:r>
        <w:t>Õ</w:t>
      </w:r>
      <w:r>
        <w:rPr>
          <w:lang w:val="pt-PT"/>
        </w:rPr>
        <w:t>ES</w:t>
      </w:r>
    </w:p>
    <w:p w:rsidR="008D77A5" w:rsidRDefault="00D37D86">
      <w:pPr>
        <w:pStyle w:val="Corpo"/>
      </w:pPr>
      <w:r>
        <w:rPr>
          <w:lang w:val="pt-PT"/>
        </w:rPr>
        <w:t>Os ligamentos tamb</w:t>
      </w:r>
      <w:r>
        <w:rPr>
          <w:lang w:val="fr-FR"/>
        </w:rPr>
        <w:t>é</w:t>
      </w:r>
      <w:r>
        <w:t>m s</w:t>
      </w:r>
      <w:r>
        <w:rPr>
          <w:lang w:val="pt-PT"/>
        </w:rPr>
        <w:t>ão tecidos, mas com a função de conectar um osso ao outro e a missão de ma</w:t>
      </w:r>
      <w:r>
        <w:rPr>
          <w:lang w:val="pt-PT"/>
        </w:rPr>
        <w:t>nter essa estabilidade durante os movimentos. O conjunto de ligamentos em volta de uma articulaçã</w:t>
      </w:r>
      <w:r w:rsidRPr="006E2FBF">
        <w:t xml:space="preserve">o </w:t>
      </w:r>
      <w:r>
        <w:rPr>
          <w:lang w:val="fr-FR"/>
        </w:rPr>
        <w:t xml:space="preserve">é </w:t>
      </w:r>
      <w:r>
        <w:rPr>
          <w:lang w:val="pt-PT"/>
        </w:rPr>
        <w:t>denominado de c</w:t>
      </w:r>
      <w:r>
        <w:t>á</w:t>
      </w:r>
      <w:r>
        <w:rPr>
          <w:lang w:val="pt-PT"/>
        </w:rPr>
        <w:t>psula articular, uma bolsa que mant</w:t>
      </w:r>
      <w:r>
        <w:rPr>
          <w:lang w:val="fr-FR"/>
        </w:rPr>
        <w:t>é</w:t>
      </w:r>
      <w:r>
        <w:rPr>
          <w:lang w:val="pt-PT"/>
        </w:rPr>
        <w:t>m o l</w:t>
      </w:r>
      <w:r>
        <w:t>í</w:t>
      </w:r>
      <w:proofErr w:type="spellStart"/>
      <w:r>
        <w:rPr>
          <w:lang w:val="es-ES_tradnl"/>
        </w:rPr>
        <w:t>quido</w:t>
      </w:r>
      <w:proofErr w:type="spellEnd"/>
      <w:r>
        <w:rPr>
          <w:lang w:val="es-ES_tradnl"/>
        </w:rPr>
        <w:t xml:space="preserve"> sinovial, que lubrifica a articula</w:t>
      </w:r>
      <w:r>
        <w:rPr>
          <w:lang w:val="pt-PT"/>
        </w:rPr>
        <w:t>çã</w:t>
      </w:r>
      <w:r>
        <w:rPr>
          <w:lang w:val="it-IT"/>
        </w:rPr>
        <w:t>o.</w:t>
      </w:r>
    </w:p>
    <w:p w:rsidR="008D77A5" w:rsidRDefault="00D37D86">
      <w:pPr>
        <w:pStyle w:val="Corpo"/>
      </w:pPr>
      <w:r>
        <w:rPr>
          <w:lang w:val="pt-PT"/>
        </w:rPr>
        <w:t>No cotovelo, sã</w:t>
      </w:r>
      <w:r>
        <w:rPr>
          <w:lang w:val="it-IT"/>
        </w:rPr>
        <w:t>o tr</w:t>
      </w:r>
      <w:r>
        <w:rPr>
          <w:lang w:val="fr-FR"/>
        </w:rPr>
        <w:t>ê</w:t>
      </w:r>
      <w:r>
        <w:rPr>
          <w:lang w:val="pt-PT"/>
        </w:rPr>
        <w:t>s os ligamentos:</w:t>
      </w:r>
    </w:p>
    <w:p w:rsidR="008D77A5" w:rsidRDefault="00D37D86">
      <w:pPr>
        <w:pStyle w:val="Corpo"/>
      </w:pPr>
      <w:r w:rsidRPr="006E2FBF">
        <w:t>- Colateral med</w:t>
      </w:r>
      <w:r w:rsidRPr="006E2FBF">
        <w:t xml:space="preserve">ial </w:t>
      </w:r>
      <w:r>
        <w:t xml:space="preserve">– </w:t>
      </w:r>
      <w:r>
        <w:rPr>
          <w:lang w:val="pt-PT"/>
        </w:rPr>
        <w:t>fica na parte de dentro do cotovelo;</w:t>
      </w:r>
    </w:p>
    <w:p w:rsidR="008D77A5" w:rsidRDefault="00D37D86">
      <w:pPr>
        <w:pStyle w:val="Corpo"/>
      </w:pPr>
      <w:r w:rsidRPr="006E2FBF">
        <w:t xml:space="preserve">- Colateral lateral </w:t>
      </w:r>
      <w:r>
        <w:t xml:space="preserve">– </w:t>
      </w:r>
      <w:r>
        <w:rPr>
          <w:lang w:val="pt-PT"/>
        </w:rPr>
        <w:t>fica na parte de fora do cotovelo;</w:t>
      </w:r>
    </w:p>
    <w:p w:rsidR="008D77A5" w:rsidRDefault="00D37D86">
      <w:pPr>
        <w:pStyle w:val="Corpo"/>
      </w:pPr>
      <w:r>
        <w:t xml:space="preserve">- Anular – </w:t>
      </w:r>
      <w:r>
        <w:rPr>
          <w:lang w:val="pt-PT"/>
        </w:rPr>
        <w:t>tem forma de anel e fica em volta da cabeça do r</w:t>
      </w:r>
      <w:r>
        <w:t>á</w:t>
      </w:r>
      <w:r>
        <w:rPr>
          <w:lang w:val="pt-PT"/>
        </w:rPr>
        <w:t xml:space="preserve">dio, unindo-a </w:t>
      </w:r>
      <w:proofErr w:type="gramStart"/>
      <w:r>
        <w:rPr>
          <w:lang w:val="pt-PT"/>
        </w:rPr>
        <w:t>ao ulna</w:t>
      </w:r>
      <w:proofErr w:type="gramEnd"/>
      <w:r>
        <w:rPr>
          <w:lang w:val="pt-PT"/>
        </w:rPr>
        <w:t>.</w:t>
      </w:r>
    </w:p>
    <w:p w:rsidR="008D77A5" w:rsidRDefault="008D77A5">
      <w:pPr>
        <w:pStyle w:val="Corpo"/>
      </w:pPr>
    </w:p>
    <w:p w:rsidR="008D77A5" w:rsidRDefault="00D37D86">
      <w:pPr>
        <w:pStyle w:val="Corpo"/>
      </w:pPr>
      <w:r>
        <w:rPr>
          <w:lang w:val="pt-PT"/>
        </w:rPr>
        <w:t>Dos muitos tendões importantes ao redor do cotovelo, podemos destacar:</w:t>
      </w:r>
    </w:p>
    <w:p w:rsidR="008D77A5" w:rsidRDefault="00D37D86">
      <w:pPr>
        <w:pStyle w:val="Corpo"/>
      </w:pPr>
      <w:r>
        <w:t>-</w:t>
      </w:r>
      <w:r>
        <w:t xml:space="preserve"> Do bí</w:t>
      </w:r>
      <w:r w:rsidRPr="006E2FBF">
        <w:t xml:space="preserve">ceps </w:t>
      </w:r>
      <w:r>
        <w:t xml:space="preserve">– </w:t>
      </w:r>
      <w:r>
        <w:rPr>
          <w:lang w:val="pt-PT"/>
        </w:rPr>
        <w:t>liga o m</w:t>
      </w:r>
      <w:r>
        <w:t>ú</w:t>
      </w:r>
      <w:r>
        <w:rPr>
          <w:lang w:val="pt-PT"/>
        </w:rPr>
        <w:t>sculo do b</w:t>
      </w:r>
      <w:r>
        <w:t>í</w:t>
      </w:r>
      <w:r>
        <w:rPr>
          <w:lang w:val="pt-PT"/>
        </w:rPr>
        <w:t>ceps na parte anterior do braç</w:t>
      </w:r>
      <w:r>
        <w:rPr>
          <w:lang w:val="it-IT"/>
        </w:rPr>
        <w:t>o at</w:t>
      </w:r>
      <w:r>
        <w:rPr>
          <w:lang w:val="fr-FR"/>
        </w:rPr>
        <w:t xml:space="preserve">é </w:t>
      </w:r>
      <w:r w:rsidRPr="006E2FBF">
        <w:t>o r</w:t>
      </w:r>
      <w:r>
        <w:t>á</w:t>
      </w:r>
      <w:r>
        <w:rPr>
          <w:lang w:val="pt-PT"/>
        </w:rPr>
        <w:t>dio. Parece uma corda que pode at</w:t>
      </w:r>
      <w:r>
        <w:rPr>
          <w:lang w:val="fr-FR"/>
        </w:rPr>
        <w:t xml:space="preserve">é </w:t>
      </w:r>
      <w:r>
        <w:rPr>
          <w:lang w:val="pt-PT"/>
        </w:rPr>
        <w:t>ser sentida quando apalpamos o braç</w:t>
      </w:r>
      <w:r>
        <w:rPr>
          <w:lang w:val="it-IT"/>
        </w:rPr>
        <w:t>o nessa regi</w:t>
      </w:r>
      <w:r>
        <w:rPr>
          <w:lang w:val="pt-PT"/>
        </w:rPr>
        <w:t>ã</w:t>
      </w:r>
      <w:r>
        <w:rPr>
          <w:lang w:val="it-IT"/>
        </w:rPr>
        <w:t>o.</w:t>
      </w:r>
    </w:p>
    <w:p w:rsidR="008D77A5" w:rsidRDefault="00D37D86">
      <w:pPr>
        <w:pStyle w:val="Corpo"/>
      </w:pPr>
      <w:r>
        <w:t>- Do trí</w:t>
      </w:r>
      <w:r w:rsidRPr="006E2FBF">
        <w:t xml:space="preserve">ceps </w:t>
      </w:r>
      <w:r>
        <w:t xml:space="preserve">– </w:t>
      </w:r>
      <w:r>
        <w:rPr>
          <w:lang w:val="pt-PT"/>
        </w:rPr>
        <w:t>liga o m</w:t>
      </w:r>
      <w:r>
        <w:t>ú</w:t>
      </w:r>
      <w:r>
        <w:rPr>
          <w:lang w:val="pt-PT"/>
        </w:rPr>
        <w:t>sculo do tr</w:t>
      </w:r>
      <w:r>
        <w:t>í</w:t>
      </w:r>
      <w:r>
        <w:rPr>
          <w:lang w:val="pt-PT"/>
        </w:rPr>
        <w:t>ceps na parte posterior do braç</w:t>
      </w:r>
      <w:r>
        <w:rPr>
          <w:lang w:val="it-IT"/>
        </w:rPr>
        <w:t>o at</w:t>
      </w:r>
      <w:r>
        <w:rPr>
          <w:lang w:val="fr-FR"/>
        </w:rPr>
        <w:t xml:space="preserve">é </w:t>
      </w:r>
      <w:proofErr w:type="gramStart"/>
      <w:r>
        <w:t>o ulna</w:t>
      </w:r>
      <w:proofErr w:type="gramEnd"/>
      <w:r>
        <w:t xml:space="preserve">. </w:t>
      </w:r>
      <w:proofErr w:type="spellStart"/>
      <w:r>
        <w:t>Responsá</w:t>
      </w:r>
      <w:proofErr w:type="spellEnd"/>
      <w:r>
        <w:rPr>
          <w:lang w:val="pt-PT"/>
        </w:rPr>
        <w:t xml:space="preserve">vel por </w:t>
      </w:r>
      <w:r>
        <w:rPr>
          <w:lang w:val="pt-PT"/>
        </w:rPr>
        <w:t>esticar o braç</w:t>
      </w:r>
      <w:r>
        <w:rPr>
          <w:lang w:val="it-IT"/>
        </w:rPr>
        <w:t>o.</w:t>
      </w:r>
    </w:p>
    <w:p w:rsidR="008D77A5" w:rsidRDefault="008D77A5">
      <w:pPr>
        <w:pStyle w:val="Corpo"/>
      </w:pPr>
    </w:p>
    <w:p w:rsidR="008D77A5" w:rsidRDefault="00D37D86">
      <w:pPr>
        <w:pStyle w:val="Corpo"/>
      </w:pPr>
      <w:r>
        <w:t>MÚ</w:t>
      </w:r>
      <w:r>
        <w:rPr>
          <w:lang w:val="es-ES_tradnl"/>
        </w:rPr>
        <w:t>SCULOS</w:t>
      </w:r>
    </w:p>
    <w:p w:rsidR="008D77A5" w:rsidRDefault="00D37D86">
      <w:pPr>
        <w:pStyle w:val="Corpo"/>
      </w:pPr>
      <w:r>
        <w:rPr>
          <w:lang w:val="pt-PT"/>
        </w:rPr>
        <w:t>Os m</w:t>
      </w:r>
      <w:r>
        <w:t>ú</w:t>
      </w:r>
      <w:r>
        <w:rPr>
          <w:lang w:val="pt-PT"/>
        </w:rPr>
        <w:t xml:space="preserve">sculos do antebraço cruzam o cotovelo para se ligarem ao </w:t>
      </w:r>
      <w:r>
        <w:t>ú</w:t>
      </w:r>
      <w:r>
        <w:rPr>
          <w:lang w:val="pt-PT"/>
        </w:rPr>
        <w:t>mero, pelo lado de fora e pelo lado de dentro, por meio de duas pequenas formaçõ</w:t>
      </w:r>
      <w:r>
        <w:rPr>
          <w:lang w:val="fr-FR"/>
        </w:rPr>
        <w:t xml:space="preserve">es 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sseas denominadas epic</w:t>
      </w:r>
      <w:r>
        <w:t>ô</w:t>
      </w:r>
      <w:r>
        <w:rPr>
          <w:lang w:val="pt-PT"/>
        </w:rPr>
        <w:t>ndilos; lateral e medial.</w:t>
      </w:r>
    </w:p>
    <w:p w:rsidR="008D77A5" w:rsidRDefault="00D37D86">
      <w:pPr>
        <w:pStyle w:val="Corpo"/>
      </w:pPr>
      <w:r>
        <w:rPr>
          <w:lang w:val="fr-FR"/>
        </w:rPr>
        <w:t>Grande parte desses m</w:t>
      </w:r>
      <w:r>
        <w:t>ú</w:t>
      </w:r>
      <w:r>
        <w:rPr>
          <w:lang w:val="pt-PT"/>
        </w:rPr>
        <w:t>sculos do a</w:t>
      </w:r>
      <w:r>
        <w:rPr>
          <w:lang w:val="pt-PT"/>
        </w:rPr>
        <w:t xml:space="preserve">ntebraço junta-se em um tendão em formato de leque, ligando-se ao </w:t>
      </w:r>
      <w:proofErr w:type="spellStart"/>
      <w:r w:rsidRPr="006E2FBF">
        <w:rPr>
          <w:b/>
          <w:bCs/>
          <w:i/>
          <w:iCs/>
        </w:rPr>
        <w:t>epic</w:t>
      </w:r>
      <w:r>
        <w:rPr>
          <w:b/>
          <w:bCs/>
          <w:i/>
          <w:iCs/>
        </w:rPr>
        <w:t>ô</w:t>
      </w:r>
      <w:r>
        <w:rPr>
          <w:b/>
          <w:bCs/>
          <w:i/>
          <w:iCs/>
          <w:lang w:val="es-ES_tradnl"/>
        </w:rPr>
        <w:t>ndilo</w:t>
      </w:r>
      <w:proofErr w:type="spellEnd"/>
      <w:r>
        <w:rPr>
          <w:b/>
          <w:bCs/>
          <w:i/>
          <w:iCs/>
          <w:lang w:val="es-ES_tradnl"/>
        </w:rPr>
        <w:t xml:space="preserve"> lateral</w:t>
      </w:r>
      <w:r>
        <w:rPr>
          <w:lang w:val="pt-PT"/>
        </w:rPr>
        <w:t>. Esses sã</w:t>
      </w:r>
      <w:r w:rsidRPr="006E2FBF">
        <w:t xml:space="preserve">o </w:t>
      </w:r>
      <w:proofErr w:type="spellStart"/>
      <w:r w:rsidRPr="006E2FBF">
        <w:t>respons</w:t>
      </w:r>
      <w:r>
        <w:t>á</w:t>
      </w:r>
      <w:proofErr w:type="spellEnd"/>
      <w:r>
        <w:rPr>
          <w:lang w:val="pt-PT"/>
        </w:rPr>
        <w:t>veis por estender o punho e os dedos.</w:t>
      </w:r>
    </w:p>
    <w:p w:rsidR="008D77A5" w:rsidRDefault="00D37D86">
      <w:pPr>
        <w:pStyle w:val="Corpo"/>
      </w:pPr>
      <w:r>
        <w:t xml:space="preserve">Já </w:t>
      </w:r>
      <w:r>
        <w:rPr>
          <w:lang w:val="it-IT"/>
        </w:rPr>
        <w:t>no epic</w:t>
      </w:r>
      <w:proofErr w:type="spellStart"/>
      <w:r>
        <w:t>ôndilo</w:t>
      </w:r>
      <w:proofErr w:type="spellEnd"/>
      <w:r>
        <w:t xml:space="preserve"> medial </w:t>
      </w:r>
      <w:r>
        <w:rPr>
          <w:lang w:val="fr-FR"/>
        </w:rPr>
        <w:t xml:space="preserve">é </w:t>
      </w:r>
      <w:r>
        <w:rPr>
          <w:lang w:val="pt-PT"/>
        </w:rPr>
        <w:t>onde ocorre a inserção dos m</w:t>
      </w:r>
      <w:r>
        <w:t>ú</w:t>
      </w:r>
      <w:r>
        <w:rPr>
          <w:lang w:val="pt-PT"/>
        </w:rPr>
        <w:t>sculos do antebraço que fazem fechar os dedos e fletir o pu</w:t>
      </w:r>
      <w:r>
        <w:rPr>
          <w:lang w:val="pt-PT"/>
        </w:rPr>
        <w:t>nho.</w:t>
      </w:r>
    </w:p>
    <w:p w:rsidR="008D77A5" w:rsidRDefault="008D77A5">
      <w:pPr>
        <w:pStyle w:val="Corpo"/>
        <w:rPr>
          <w:shd w:val="clear" w:color="auto" w:fill="F4F4F4"/>
        </w:rPr>
      </w:pPr>
    </w:p>
    <w:p w:rsidR="008D77A5" w:rsidRDefault="00D37D86">
      <w:pPr>
        <w:pStyle w:val="Corpo"/>
        <w:rPr>
          <w:b/>
          <w:bCs/>
          <w:shd w:val="clear" w:color="auto" w:fill="F4F4F4"/>
        </w:rPr>
      </w:pPr>
      <w:r>
        <w:rPr>
          <w:b/>
          <w:bCs/>
          <w:shd w:val="clear" w:color="auto" w:fill="F4F4F4"/>
          <w:lang w:val="pt-PT"/>
        </w:rPr>
        <w:t xml:space="preserve">E quando uma dor assim pode ser uma </w:t>
      </w:r>
      <w:r>
        <w:rPr>
          <w:b/>
          <w:bCs/>
          <w:i/>
          <w:iCs/>
          <w:lang w:val="pt-PT"/>
        </w:rPr>
        <w:t>Epicondilite Lateral do Cotovelo</w:t>
      </w:r>
      <w:r>
        <w:rPr>
          <w:b/>
          <w:bCs/>
          <w:shd w:val="clear" w:color="auto" w:fill="F4F4F4"/>
        </w:rPr>
        <w:t>?</w:t>
      </w:r>
    </w:p>
    <w:p w:rsidR="008D77A5" w:rsidRDefault="00D37D86">
      <w:pPr>
        <w:pStyle w:val="Corpo"/>
        <w:rPr>
          <w:shd w:val="clear" w:color="auto" w:fill="F4F4F4"/>
        </w:rPr>
      </w:pPr>
      <w:r>
        <w:rPr>
          <w:shd w:val="clear" w:color="auto" w:fill="F4F4F4"/>
          <w:lang w:val="pt-PT"/>
        </w:rPr>
        <w:t xml:space="preserve">Frequentemente, a </w:t>
      </w:r>
      <w:r>
        <w:rPr>
          <w:b/>
          <w:bCs/>
          <w:i/>
          <w:iCs/>
          <w:lang w:val="pt-PT"/>
        </w:rPr>
        <w:t>Epicondilite Lateral do Cotovelo</w:t>
      </w:r>
      <w:r>
        <w:rPr>
          <w:shd w:val="clear" w:color="auto" w:fill="F4F4F4"/>
          <w:lang w:val="pt-PT"/>
        </w:rPr>
        <w:t xml:space="preserve"> tem sua origem no tendão extensor radial curto do carpo, por conta de poss</w:t>
      </w:r>
      <w:r>
        <w:rPr>
          <w:shd w:val="clear" w:color="auto" w:fill="F4F4F4"/>
        </w:rPr>
        <w:t>í</w:t>
      </w:r>
      <w:r>
        <w:rPr>
          <w:shd w:val="clear" w:color="auto" w:fill="F4F4F4"/>
          <w:lang w:val="pt-PT"/>
        </w:rPr>
        <w:t>veis sobrecargas, esforç</w:t>
      </w:r>
      <w:r w:rsidR="00071011">
        <w:rPr>
          <w:shd w:val="clear" w:color="auto" w:fill="F4F4F4"/>
          <w:lang w:val="pt-PT"/>
        </w:rPr>
        <w:t>os repetitivos</w:t>
      </w:r>
      <w:r>
        <w:rPr>
          <w:shd w:val="clear" w:color="auto" w:fill="F4F4F4"/>
          <w:lang w:val="pt-PT"/>
        </w:rPr>
        <w:t xml:space="preserve"> que causam micro traumas</w:t>
      </w:r>
      <w:r>
        <w:rPr>
          <w:shd w:val="clear" w:color="auto" w:fill="F4F4F4"/>
          <w:lang w:val="pt-PT"/>
        </w:rPr>
        <w:t xml:space="preserve"> e </w:t>
      </w:r>
      <w:r>
        <w:rPr>
          <w:shd w:val="clear" w:color="auto" w:fill="F4F4F4"/>
        </w:rPr>
        <w:t>resulta</w:t>
      </w:r>
      <w:r>
        <w:rPr>
          <w:shd w:val="clear" w:color="auto" w:fill="F4F4F4"/>
          <w:lang w:val="pt-PT"/>
        </w:rPr>
        <w:t>m em uma inflamaçã</w:t>
      </w:r>
      <w:r w:rsidRPr="006E2FBF">
        <w:rPr>
          <w:shd w:val="clear" w:color="auto" w:fill="F4F4F4"/>
        </w:rPr>
        <w:t xml:space="preserve">o </w:t>
      </w:r>
      <w:r>
        <w:rPr>
          <w:shd w:val="clear" w:color="auto" w:fill="F4F4F4"/>
          <w:lang w:val="pt-PT"/>
        </w:rPr>
        <w:t xml:space="preserve">na origem dos tendões extensores, que é o </w:t>
      </w:r>
      <w:proofErr w:type="spellStart"/>
      <w:r w:rsidRPr="006E2FBF">
        <w:rPr>
          <w:b/>
          <w:bCs/>
          <w:i/>
          <w:iCs/>
          <w:shd w:val="clear" w:color="auto" w:fill="F4F4F4"/>
        </w:rPr>
        <w:t>epic</w:t>
      </w:r>
      <w:r>
        <w:rPr>
          <w:b/>
          <w:bCs/>
          <w:i/>
          <w:iCs/>
          <w:shd w:val="clear" w:color="auto" w:fill="F4F4F4"/>
        </w:rPr>
        <w:t>ô</w:t>
      </w:r>
      <w:r>
        <w:rPr>
          <w:b/>
          <w:bCs/>
          <w:i/>
          <w:iCs/>
          <w:shd w:val="clear" w:color="auto" w:fill="F4F4F4"/>
          <w:lang w:val="es-ES_tradnl"/>
        </w:rPr>
        <w:t>ndilo</w:t>
      </w:r>
      <w:proofErr w:type="spellEnd"/>
      <w:r>
        <w:rPr>
          <w:b/>
          <w:bCs/>
          <w:i/>
          <w:iCs/>
          <w:shd w:val="clear" w:color="auto" w:fill="F4F4F4"/>
          <w:lang w:val="es-ES_tradnl"/>
        </w:rPr>
        <w:t xml:space="preserve"> lateral</w:t>
      </w:r>
      <w:r>
        <w:rPr>
          <w:shd w:val="clear" w:color="auto" w:fill="F4F4F4"/>
        </w:rPr>
        <w:t>.</w:t>
      </w:r>
    </w:p>
    <w:p w:rsidR="008D77A5" w:rsidRDefault="008D77A5">
      <w:pPr>
        <w:pStyle w:val="Corpo"/>
        <w:rPr>
          <w:shd w:val="clear" w:color="auto" w:fill="F4F4F4"/>
        </w:rPr>
      </w:pPr>
    </w:p>
    <w:p w:rsidR="008D77A5" w:rsidRDefault="00D37D86">
      <w:pPr>
        <w:pStyle w:val="Corpo"/>
        <w:rPr>
          <w:shd w:val="clear" w:color="auto" w:fill="F4F4F4"/>
        </w:rPr>
      </w:pPr>
      <w:r>
        <w:rPr>
          <w:shd w:val="clear" w:color="auto" w:fill="F4F4F4"/>
          <w:lang w:val="de-DE"/>
        </w:rPr>
        <w:t>CAUSA</w:t>
      </w:r>
    </w:p>
    <w:p w:rsidR="008D77A5" w:rsidRDefault="00D37D86">
      <w:pPr>
        <w:pStyle w:val="Corpo"/>
      </w:pPr>
      <w:r>
        <w:rPr>
          <w:shd w:val="clear" w:color="auto" w:fill="F4F4F4"/>
          <w:lang w:val="pt-PT"/>
        </w:rPr>
        <w:t xml:space="preserve">Atividades com movimentos para cima de forma repetitiva do punho e dos dedos </w:t>
      </w:r>
      <w:r>
        <w:rPr>
          <w:shd w:val="clear" w:color="auto" w:fill="F4F4F4"/>
          <w:lang w:val="fr-FR"/>
        </w:rPr>
        <w:t xml:space="preserve">é </w:t>
      </w:r>
      <w:r>
        <w:rPr>
          <w:shd w:val="clear" w:color="auto" w:fill="F4F4F4"/>
          <w:lang w:val="pt-PT"/>
        </w:rPr>
        <w:t xml:space="preserve">que podem ocasionar uma </w:t>
      </w:r>
      <w:r>
        <w:rPr>
          <w:b/>
          <w:bCs/>
          <w:i/>
          <w:iCs/>
          <w:lang w:val="pt-PT"/>
        </w:rPr>
        <w:t xml:space="preserve">Epicondilite </w:t>
      </w:r>
      <w:r>
        <w:rPr>
          <w:b/>
          <w:bCs/>
          <w:i/>
          <w:iCs/>
          <w:lang w:val="pt-PT"/>
        </w:rPr>
        <w:t>Lateral do Cotovelo</w:t>
      </w:r>
      <w:r>
        <w:rPr>
          <w:lang w:val="pt-PT"/>
        </w:rPr>
        <w:t>, como por exemplo: digitar em um computador, exerc</w:t>
      </w:r>
      <w:r>
        <w:t>í</w:t>
      </w:r>
      <w:proofErr w:type="spellStart"/>
      <w:r>
        <w:rPr>
          <w:lang w:val="es-ES_tradnl"/>
        </w:rPr>
        <w:t>cios</w:t>
      </w:r>
      <w:proofErr w:type="spellEnd"/>
      <w:r>
        <w:rPr>
          <w:lang w:val="es-ES_tradnl"/>
        </w:rPr>
        <w:t xml:space="preserve"> de muscula</w:t>
      </w:r>
      <w:r>
        <w:rPr>
          <w:lang w:val="pt-PT"/>
        </w:rPr>
        <w:t>ção que trabalhem a extensão do punho, uso constante de chaves de fendas, manuseio de raquetes em jogadas de t</w:t>
      </w:r>
      <w:r>
        <w:rPr>
          <w:lang w:val="fr-FR"/>
        </w:rPr>
        <w:t>ê</w:t>
      </w:r>
      <w:r>
        <w:rPr>
          <w:lang w:val="pt-PT"/>
        </w:rPr>
        <w:t xml:space="preserve">nis, principalmente nos backhands, que são os golpes de </w:t>
      </w:r>
      <w:r>
        <w:rPr>
          <w:lang w:val="pt-PT"/>
        </w:rPr>
        <w:t>esquerda.</w:t>
      </w:r>
    </w:p>
    <w:p w:rsidR="008D77A5" w:rsidRDefault="008D77A5">
      <w:pPr>
        <w:pStyle w:val="Corpo"/>
      </w:pPr>
    </w:p>
    <w:p w:rsidR="008D77A5" w:rsidRDefault="00D37D86">
      <w:pPr>
        <w:pStyle w:val="Corpo"/>
      </w:pPr>
      <w:r w:rsidRPr="006E2FBF">
        <w:t>SINTOMAS</w:t>
      </w:r>
    </w:p>
    <w:p w:rsidR="008D77A5" w:rsidRDefault="00D37D86">
      <w:pPr>
        <w:pStyle w:val="Corpo"/>
      </w:pPr>
      <w:r>
        <w:rPr>
          <w:lang w:val="pt-PT"/>
        </w:rPr>
        <w:t xml:space="preserve">A dor no cotovelo </w:t>
      </w:r>
      <w:r>
        <w:rPr>
          <w:lang w:val="fr-FR"/>
        </w:rPr>
        <w:t xml:space="preserve">é </w:t>
      </w:r>
      <w:r>
        <w:rPr>
          <w:lang w:val="pt-PT"/>
        </w:rPr>
        <w:t xml:space="preserve">sempre o principal sintoma de uma </w:t>
      </w:r>
      <w:r>
        <w:rPr>
          <w:b/>
          <w:bCs/>
          <w:i/>
          <w:iCs/>
          <w:lang w:val="it-IT"/>
        </w:rPr>
        <w:t>Epicondilite Lateral</w:t>
      </w:r>
      <w:r>
        <w:t xml:space="preserve">. </w:t>
      </w:r>
    </w:p>
    <w:p w:rsidR="008D77A5" w:rsidRDefault="00D37D86">
      <w:pPr>
        <w:pStyle w:val="Corpo"/>
      </w:pPr>
      <w:r>
        <w:rPr>
          <w:lang w:val="pt-PT"/>
        </w:rPr>
        <w:t xml:space="preserve">Essa dor </w:t>
      </w:r>
      <w:r>
        <w:rPr>
          <w:lang w:val="fr-FR"/>
        </w:rPr>
        <w:t xml:space="preserve">é </w:t>
      </w:r>
      <w:r>
        <w:rPr>
          <w:lang w:val="pt-PT"/>
        </w:rPr>
        <w:t>focada na lateral do cotovelo e pode ou não irradiar at</w:t>
      </w:r>
      <w:r>
        <w:rPr>
          <w:lang w:val="fr-FR"/>
        </w:rPr>
        <w:t xml:space="preserve">é 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antebra</w:t>
      </w:r>
      <w:proofErr w:type="spellEnd"/>
      <w:r>
        <w:rPr>
          <w:lang w:val="pt-PT"/>
        </w:rPr>
        <w:t>ço desde o seu aparecimento. Por</w:t>
      </w:r>
      <w:r>
        <w:rPr>
          <w:lang w:val="fr-FR"/>
        </w:rPr>
        <w:t>é</w:t>
      </w:r>
      <w:r>
        <w:t xml:space="preserve">m, </w:t>
      </w:r>
      <w:r>
        <w:rPr>
          <w:lang w:val="fr-FR"/>
        </w:rPr>
        <w:t xml:space="preserve">é </w:t>
      </w:r>
      <w:r>
        <w:rPr>
          <w:lang w:val="pt-PT"/>
        </w:rPr>
        <w:t>comum que essa irradiaçã</w:t>
      </w:r>
      <w:r>
        <w:rPr>
          <w:lang w:val="it-IT"/>
        </w:rPr>
        <w:t>o dolorosa v</w:t>
      </w:r>
      <w:r>
        <w:t xml:space="preserve">á </w:t>
      </w:r>
      <w:r>
        <w:rPr>
          <w:lang w:val="pt-PT"/>
        </w:rPr>
        <w:t>aconte</w:t>
      </w:r>
      <w:r>
        <w:rPr>
          <w:lang w:val="pt-PT"/>
        </w:rPr>
        <w:t>cendo de forma progressiva, na medida em que o quadro vai piorando, aumentando tamb</w:t>
      </w:r>
      <w:r>
        <w:rPr>
          <w:lang w:val="fr-FR"/>
        </w:rPr>
        <w:t>é</w:t>
      </w:r>
      <w:r>
        <w:rPr>
          <w:lang w:val="pt-PT"/>
        </w:rPr>
        <w:t>m a sua intensidade.</w:t>
      </w:r>
    </w:p>
    <w:p w:rsidR="008D77A5" w:rsidRDefault="00D37D86">
      <w:pPr>
        <w:pStyle w:val="Corpo"/>
      </w:pPr>
      <w:r>
        <w:rPr>
          <w:lang w:val="pt-PT"/>
        </w:rPr>
        <w:t xml:space="preserve">Outro sintoma que pode ocorrer </w:t>
      </w:r>
      <w:r>
        <w:rPr>
          <w:lang w:val="fr-FR"/>
        </w:rPr>
        <w:t xml:space="preserve">é </w:t>
      </w:r>
      <w:r>
        <w:rPr>
          <w:lang w:val="pt-PT"/>
        </w:rPr>
        <w:t>fraqueza para movimentos de extensão do punho e dos dedos, como segurar algum objeto com o braço estendido. Mas, o cot</w:t>
      </w:r>
      <w:r>
        <w:rPr>
          <w:lang w:val="pt-PT"/>
        </w:rPr>
        <w:t>ovelo em si, geralmente não apresenta limitações de movimentos.</w:t>
      </w:r>
    </w:p>
    <w:p w:rsidR="008D77A5" w:rsidRDefault="00D37D86">
      <w:pPr>
        <w:pStyle w:val="Corpo"/>
      </w:pPr>
      <w:r>
        <w:rPr>
          <w:lang w:val="pt-PT"/>
        </w:rPr>
        <w:t xml:space="preserve">Os atletas que são acometidos pelo </w:t>
      </w:r>
      <w:r>
        <w:rPr>
          <w:i/>
          <w:iCs/>
          <w:lang w:val="pt-PT"/>
        </w:rPr>
        <w:t>cotovelo do tenista</w:t>
      </w:r>
      <w:r>
        <w:rPr>
          <w:lang w:val="pt-PT"/>
        </w:rPr>
        <w:t xml:space="preserve"> quase nunca dão a atenção necess</w:t>
      </w:r>
      <w:r>
        <w:t>á</w:t>
      </w:r>
      <w:r>
        <w:rPr>
          <w:lang w:val="pt-PT"/>
        </w:rPr>
        <w:t>ria aos primeiros sinais de inc</w:t>
      </w:r>
      <w:r>
        <w:t>ô</w:t>
      </w:r>
      <w:r>
        <w:rPr>
          <w:lang w:val="pt-PT"/>
        </w:rPr>
        <w:t>modo, preferindo usar medicaçõ</w:t>
      </w:r>
      <w:r w:rsidRPr="006E2FBF">
        <w:t xml:space="preserve">es </w:t>
      </w:r>
      <w:proofErr w:type="spellStart"/>
      <w:r w:rsidRPr="006E2FBF">
        <w:t>analg</w:t>
      </w:r>
      <w:proofErr w:type="spellEnd"/>
      <w:r>
        <w:rPr>
          <w:lang w:val="fr-FR"/>
        </w:rPr>
        <w:t>é</w:t>
      </w:r>
      <w:r>
        <w:rPr>
          <w:lang w:val="pt-PT"/>
        </w:rPr>
        <w:t>sicas por conta pr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pria, fazendo </w:t>
      </w:r>
      <w:r>
        <w:rPr>
          <w:lang w:val="pt-PT"/>
        </w:rPr>
        <w:t xml:space="preserve">tratamentos com gelo e outras indicações populares e amadoras que possam </w:t>
      </w:r>
      <w:r>
        <w:rPr>
          <w:lang w:val="pt-PT"/>
        </w:rPr>
        <w:lastRenderedPageBreak/>
        <w:t>aparecer. Tais procedimentos são paliativos e mascaram a patologia que vai progredindo at</w:t>
      </w:r>
      <w:r>
        <w:rPr>
          <w:lang w:val="fr-FR"/>
        </w:rPr>
        <w:t xml:space="preserve">é </w:t>
      </w:r>
      <w:r>
        <w:t xml:space="preserve">um </w:t>
      </w:r>
      <w:proofErr w:type="spellStart"/>
      <w:r>
        <w:t>ní</w:t>
      </w:r>
      <w:r>
        <w:rPr>
          <w:lang w:val="es-ES_tradnl"/>
        </w:rPr>
        <w:t>vel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cr</w:t>
      </w:r>
      <w:proofErr w:type="spellEnd"/>
      <w:r>
        <w:t>ô</w:t>
      </w:r>
      <w:r>
        <w:rPr>
          <w:lang w:val="pt-PT"/>
        </w:rPr>
        <w:t>nico, comumente ap</w:t>
      </w:r>
      <w:proofErr w:type="spellStart"/>
      <w:r>
        <w:rPr>
          <w:lang w:val="es-ES_tradnl"/>
        </w:rPr>
        <w:t>ó</w:t>
      </w:r>
      <w:proofErr w:type="spellEnd"/>
      <w:r>
        <w:rPr>
          <w:lang w:val="fr-FR"/>
        </w:rPr>
        <w:t>s trê</w:t>
      </w:r>
      <w:r>
        <w:rPr>
          <w:lang w:val="pt-PT"/>
        </w:rPr>
        <w:t>s meses da primeira crise. Infelizmente, s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r>
        <w:rPr>
          <w:lang w:val="pt-PT"/>
        </w:rPr>
        <w:t>quando chega</w:t>
      </w:r>
      <w:r>
        <w:rPr>
          <w:lang w:val="pt-PT"/>
        </w:rPr>
        <w:t xml:space="preserve"> a esse est</w:t>
      </w:r>
      <w:r>
        <w:t>á</w:t>
      </w:r>
      <w:r>
        <w:rPr>
          <w:lang w:val="it-IT"/>
        </w:rPr>
        <w:t xml:space="preserve">gio, </w:t>
      </w:r>
      <w:r>
        <w:rPr>
          <w:lang w:val="fr-FR"/>
        </w:rPr>
        <w:t xml:space="preserve">é </w:t>
      </w:r>
      <w:r>
        <w:rPr>
          <w:lang w:val="pt-PT"/>
        </w:rPr>
        <w:t xml:space="preserve">que muitos pacientes procuram um </w:t>
      </w:r>
      <w:r>
        <w:rPr>
          <w:i/>
          <w:iCs/>
        </w:rPr>
        <w:t>m</w:t>
      </w:r>
      <w:r>
        <w:rPr>
          <w:i/>
          <w:iCs/>
          <w:lang w:val="fr-FR"/>
        </w:rPr>
        <w:t>é</w:t>
      </w:r>
      <w:r>
        <w:rPr>
          <w:i/>
          <w:iCs/>
          <w:lang w:val="it-IT"/>
        </w:rPr>
        <w:t>dico ortopedista</w:t>
      </w:r>
      <w:r w:rsidRPr="006E2FBF">
        <w:t xml:space="preserve">. O ideal </w:t>
      </w:r>
      <w:r>
        <w:rPr>
          <w:lang w:val="fr-FR"/>
        </w:rPr>
        <w:t xml:space="preserve">é </w:t>
      </w:r>
      <w:r>
        <w:rPr>
          <w:lang w:val="pt-PT"/>
        </w:rPr>
        <w:t>que aos primeiros sintomas j</w:t>
      </w:r>
      <w:r>
        <w:t xml:space="preserve">á </w:t>
      </w:r>
      <w:r>
        <w:rPr>
          <w:lang w:val="pt-PT"/>
        </w:rPr>
        <w:t>haja a preocupação em obter um diagn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stico cl</w:t>
      </w:r>
      <w:r>
        <w:t>í</w:t>
      </w:r>
      <w:r>
        <w:rPr>
          <w:lang w:val="pt-PT"/>
        </w:rPr>
        <w:t xml:space="preserve">nico profissional com orientação para tratamento adequado, pois quanto antes o problema </w:t>
      </w:r>
      <w:r>
        <w:rPr>
          <w:lang w:val="fr-FR"/>
        </w:rPr>
        <w:t xml:space="preserve">é </w:t>
      </w:r>
      <w:r>
        <w:rPr>
          <w:lang w:val="pt-PT"/>
        </w:rPr>
        <w:t>detectado e devidamente tratado, mais f</w:t>
      </w:r>
      <w:r>
        <w:t>á</w:t>
      </w:r>
      <w:r>
        <w:rPr>
          <w:lang w:val="pt-PT"/>
        </w:rPr>
        <w:t xml:space="preserve">cil </w:t>
      </w:r>
      <w:r>
        <w:rPr>
          <w:lang w:val="fr-FR"/>
        </w:rPr>
        <w:t xml:space="preserve">é </w:t>
      </w:r>
      <w:r>
        <w:rPr>
          <w:lang w:val="pt-PT"/>
        </w:rPr>
        <w:t>sua reversã</w:t>
      </w:r>
      <w:r>
        <w:rPr>
          <w:lang w:val="it-IT"/>
        </w:rPr>
        <w:t>o.</w:t>
      </w:r>
    </w:p>
    <w:p w:rsidR="008D77A5" w:rsidRDefault="008D77A5">
      <w:pPr>
        <w:pStyle w:val="Corpo"/>
      </w:pPr>
    </w:p>
    <w:p w:rsidR="008D77A5" w:rsidRDefault="00D37D86">
      <w:pPr>
        <w:pStyle w:val="Corpo"/>
      </w:pPr>
      <w:r>
        <w:rPr>
          <w:lang w:val="pt-PT"/>
        </w:rPr>
        <w:t>DIAGN</w:t>
      </w:r>
      <w:r>
        <w:t>ÓSTICO</w:t>
      </w:r>
    </w:p>
    <w:p w:rsidR="008D77A5" w:rsidRDefault="00D37D86">
      <w:pPr>
        <w:pStyle w:val="Corpo"/>
      </w:pPr>
      <w:r>
        <w:rPr>
          <w:lang w:val="pt-PT"/>
        </w:rPr>
        <w:t xml:space="preserve">Para uma confirmação profissional de uma </w:t>
      </w:r>
      <w:r>
        <w:rPr>
          <w:b/>
          <w:bCs/>
          <w:i/>
          <w:iCs/>
          <w:lang w:val="pt-PT"/>
        </w:rPr>
        <w:t xml:space="preserve">Epicondilite Lateral do Cotovelo </w:t>
      </w:r>
      <w:r>
        <w:rPr>
          <w:lang w:val="pt-PT"/>
        </w:rPr>
        <w:t>deve-se buscar o diagn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 xml:space="preserve">stico de um </w:t>
      </w:r>
      <w:r>
        <w:rPr>
          <w:i/>
          <w:iCs/>
        </w:rPr>
        <w:t>m</w:t>
      </w:r>
      <w:r>
        <w:rPr>
          <w:i/>
          <w:iCs/>
          <w:lang w:val="fr-FR"/>
        </w:rPr>
        <w:t>é</w:t>
      </w:r>
      <w:r>
        <w:rPr>
          <w:i/>
          <w:iCs/>
          <w:lang w:val="it-IT"/>
        </w:rPr>
        <w:t>dico ortopedista</w:t>
      </w:r>
      <w:r>
        <w:rPr>
          <w:lang w:val="pt-PT"/>
        </w:rPr>
        <w:t xml:space="preserve"> que possa fazer um exame cl</w:t>
      </w:r>
      <w:r>
        <w:t>í</w:t>
      </w:r>
      <w:r>
        <w:rPr>
          <w:lang w:val="pt-PT"/>
        </w:rPr>
        <w:t>nico assertivo, utilizando,</w:t>
      </w:r>
      <w:r>
        <w:rPr>
          <w:lang w:val="pt-PT"/>
        </w:rPr>
        <w:t xml:space="preserve"> quando preciso, os recursos de exames complementares.</w:t>
      </w:r>
    </w:p>
    <w:p w:rsidR="008D77A5" w:rsidRDefault="00D37D86">
      <w:pPr>
        <w:pStyle w:val="Corpo"/>
        <w:rPr>
          <w:shd w:val="clear" w:color="auto" w:fill="F4F4F4"/>
        </w:rPr>
      </w:pPr>
      <w:r>
        <w:rPr>
          <w:lang w:val="pt-PT"/>
        </w:rPr>
        <w:t>A princ</w:t>
      </w:r>
      <w:r>
        <w:t>í</w:t>
      </w:r>
      <w:r>
        <w:rPr>
          <w:lang w:val="pt-PT"/>
        </w:rPr>
        <w:t xml:space="preserve">pio, o </w:t>
      </w:r>
      <w:r>
        <w:rPr>
          <w:i/>
          <w:iCs/>
        </w:rPr>
        <w:t>m</w:t>
      </w:r>
      <w:r>
        <w:rPr>
          <w:i/>
          <w:iCs/>
          <w:lang w:val="fr-FR"/>
        </w:rPr>
        <w:t>é</w:t>
      </w:r>
      <w:r>
        <w:rPr>
          <w:i/>
          <w:iCs/>
          <w:lang w:val="it-IT"/>
        </w:rPr>
        <w:t>dico ortopedista</w:t>
      </w:r>
      <w:r>
        <w:rPr>
          <w:lang w:val="pt-PT"/>
        </w:rPr>
        <w:t xml:space="preserve"> vai palpar o</w:t>
      </w:r>
      <w:r>
        <w:rPr>
          <w:b/>
          <w:bCs/>
          <w:i/>
          <w:iCs/>
          <w:shd w:val="clear" w:color="auto" w:fill="F4F4F4"/>
          <w:lang w:val="it-IT"/>
        </w:rPr>
        <w:t xml:space="preserve"> epic</w:t>
      </w:r>
      <w:r>
        <w:rPr>
          <w:b/>
          <w:bCs/>
          <w:i/>
          <w:iCs/>
          <w:shd w:val="clear" w:color="auto" w:fill="F4F4F4"/>
        </w:rPr>
        <w:t>ô</w:t>
      </w:r>
      <w:proofErr w:type="spellStart"/>
      <w:r>
        <w:rPr>
          <w:b/>
          <w:bCs/>
          <w:i/>
          <w:iCs/>
          <w:shd w:val="clear" w:color="auto" w:fill="F4F4F4"/>
          <w:lang w:val="es-ES_tradnl"/>
        </w:rPr>
        <w:t>ndilo</w:t>
      </w:r>
      <w:proofErr w:type="spellEnd"/>
      <w:r>
        <w:rPr>
          <w:b/>
          <w:bCs/>
          <w:i/>
          <w:iCs/>
          <w:shd w:val="clear" w:color="auto" w:fill="F4F4F4"/>
          <w:lang w:val="es-ES_tradnl"/>
        </w:rPr>
        <w:t xml:space="preserve"> lateral </w:t>
      </w:r>
      <w:r>
        <w:rPr>
          <w:shd w:val="clear" w:color="auto" w:fill="F4F4F4"/>
          <w:lang w:val="pt-PT"/>
        </w:rPr>
        <w:t>para buscar queixa de dor na regiã</w:t>
      </w:r>
      <w:r>
        <w:rPr>
          <w:shd w:val="clear" w:color="auto" w:fill="F4F4F4"/>
          <w:lang w:val="it-IT"/>
        </w:rPr>
        <w:t>o. Al</w:t>
      </w:r>
      <w:r>
        <w:rPr>
          <w:shd w:val="clear" w:color="auto" w:fill="F4F4F4"/>
          <w:lang w:val="fr-FR"/>
        </w:rPr>
        <w:t>é</w:t>
      </w:r>
      <w:r>
        <w:rPr>
          <w:shd w:val="clear" w:color="auto" w:fill="F4F4F4"/>
          <w:lang w:val="es-ES_tradnl"/>
        </w:rPr>
        <w:t xml:space="preserve">m de examinar </w:t>
      </w:r>
      <w:proofErr w:type="spellStart"/>
      <w:r>
        <w:rPr>
          <w:shd w:val="clear" w:color="auto" w:fill="F4F4F4"/>
          <w:lang w:val="es-ES_tradnl"/>
        </w:rPr>
        <w:t>tamb</w:t>
      </w:r>
      <w:proofErr w:type="spellEnd"/>
      <w:r>
        <w:rPr>
          <w:shd w:val="clear" w:color="auto" w:fill="F4F4F4"/>
          <w:lang w:val="fr-FR"/>
        </w:rPr>
        <w:t>é</w:t>
      </w:r>
      <w:r>
        <w:rPr>
          <w:shd w:val="clear" w:color="auto" w:fill="F4F4F4"/>
          <w:lang w:val="pt-PT"/>
        </w:rPr>
        <w:t>m o hist</w:t>
      </w:r>
      <w:proofErr w:type="spellStart"/>
      <w:r>
        <w:rPr>
          <w:shd w:val="clear" w:color="auto" w:fill="F4F4F4"/>
          <w:lang w:val="es-ES_tradnl"/>
        </w:rPr>
        <w:t>ó</w:t>
      </w:r>
      <w:proofErr w:type="spellEnd"/>
      <w:r>
        <w:rPr>
          <w:shd w:val="clear" w:color="auto" w:fill="F4F4F4"/>
          <w:lang w:val="pt-PT"/>
        </w:rPr>
        <w:t>rico do paciente e sondar se a dor tamb</w:t>
      </w:r>
      <w:r>
        <w:rPr>
          <w:shd w:val="clear" w:color="auto" w:fill="F4F4F4"/>
          <w:lang w:val="fr-FR"/>
        </w:rPr>
        <w:t>é</w:t>
      </w:r>
      <w:r>
        <w:rPr>
          <w:shd w:val="clear" w:color="auto" w:fill="F4F4F4"/>
          <w:lang w:val="pt-PT"/>
        </w:rPr>
        <w:t>m aparece com movimentos de</w:t>
      </w:r>
      <w:r>
        <w:rPr>
          <w:shd w:val="clear" w:color="auto" w:fill="F4F4F4"/>
          <w:lang w:val="pt-PT"/>
        </w:rPr>
        <w:t xml:space="preserve"> extensão ativa ou flexão passiva do punho com o cotovelo esticado.</w:t>
      </w:r>
    </w:p>
    <w:p w:rsidR="008D77A5" w:rsidRDefault="00D37D86">
      <w:pPr>
        <w:pStyle w:val="Corpo"/>
        <w:rPr>
          <w:shd w:val="clear" w:color="auto" w:fill="F4F4F4"/>
        </w:rPr>
      </w:pPr>
      <w:r>
        <w:rPr>
          <w:shd w:val="clear" w:color="auto" w:fill="F4F4F4"/>
          <w:lang w:val="pt-PT"/>
        </w:rPr>
        <w:t>Esse exame f</w:t>
      </w:r>
      <w:r>
        <w:rPr>
          <w:shd w:val="clear" w:color="auto" w:fill="F4F4F4"/>
        </w:rPr>
        <w:t>í</w:t>
      </w:r>
      <w:r>
        <w:rPr>
          <w:shd w:val="clear" w:color="auto" w:fill="F4F4F4"/>
          <w:lang w:val="pt-PT"/>
        </w:rPr>
        <w:t>sico pode ser suficiente para confirmação do diagn</w:t>
      </w:r>
      <w:proofErr w:type="spellStart"/>
      <w:r>
        <w:rPr>
          <w:shd w:val="clear" w:color="auto" w:fill="F4F4F4"/>
          <w:lang w:val="es-ES_tradnl"/>
        </w:rPr>
        <w:t>ó</w:t>
      </w:r>
      <w:proofErr w:type="spellEnd"/>
      <w:r>
        <w:rPr>
          <w:shd w:val="clear" w:color="auto" w:fill="F4F4F4"/>
          <w:lang w:val="pt-PT"/>
        </w:rPr>
        <w:t xml:space="preserve">stico, mas, em alguns casos, </w:t>
      </w:r>
      <w:r>
        <w:rPr>
          <w:shd w:val="clear" w:color="auto" w:fill="F4F4F4"/>
          <w:lang w:val="fr-FR"/>
        </w:rPr>
        <w:t xml:space="preserve">é </w:t>
      </w:r>
      <w:r>
        <w:rPr>
          <w:shd w:val="clear" w:color="auto" w:fill="F4F4F4"/>
          <w:lang w:val="pt-PT"/>
        </w:rPr>
        <w:t>preciso descartar a possibilidade de outras doenças com o mesmo sintoma, sendo necess</w:t>
      </w:r>
      <w:r>
        <w:rPr>
          <w:shd w:val="clear" w:color="auto" w:fill="F4F4F4"/>
        </w:rPr>
        <w:t>á</w:t>
      </w:r>
      <w:r>
        <w:rPr>
          <w:shd w:val="clear" w:color="auto" w:fill="F4F4F4"/>
          <w:lang w:val="pt-PT"/>
        </w:rPr>
        <w:t>ria a r</w:t>
      </w:r>
      <w:r>
        <w:rPr>
          <w:shd w:val="clear" w:color="auto" w:fill="F4F4F4"/>
          <w:lang w:val="pt-PT"/>
        </w:rPr>
        <w:t>ealização de radiografias e ultrassonografias como exames diferenciais. A resson</w:t>
      </w:r>
      <w:r>
        <w:rPr>
          <w:shd w:val="clear" w:color="auto" w:fill="F4F4F4"/>
        </w:rPr>
        <w:t>â</w:t>
      </w:r>
      <w:r>
        <w:rPr>
          <w:shd w:val="clear" w:color="auto" w:fill="F4F4F4"/>
          <w:lang w:val="it-IT"/>
        </w:rPr>
        <w:t>ncia magn</w:t>
      </w:r>
      <w:r>
        <w:rPr>
          <w:shd w:val="clear" w:color="auto" w:fill="F4F4F4"/>
          <w:lang w:val="fr-FR"/>
        </w:rPr>
        <w:t>é</w:t>
      </w:r>
      <w:r>
        <w:rPr>
          <w:shd w:val="clear" w:color="auto" w:fill="F4F4F4"/>
          <w:lang w:val="it-IT"/>
        </w:rPr>
        <w:t xml:space="preserve">tica </w:t>
      </w:r>
      <w:r>
        <w:rPr>
          <w:shd w:val="clear" w:color="auto" w:fill="F4F4F4"/>
          <w:lang w:val="fr-FR"/>
        </w:rPr>
        <w:t xml:space="preserve">é </w:t>
      </w:r>
      <w:r>
        <w:rPr>
          <w:shd w:val="clear" w:color="auto" w:fill="F4F4F4"/>
          <w:lang w:val="pt-PT"/>
        </w:rPr>
        <w:t xml:space="preserve">o exame mais exato, o qual indica tanto a </w:t>
      </w:r>
      <w:r>
        <w:rPr>
          <w:b/>
          <w:bCs/>
          <w:i/>
          <w:iCs/>
          <w:lang w:val="pt-PT"/>
        </w:rPr>
        <w:t>Epicondilite Lateral do Cotovelo</w:t>
      </w:r>
      <w:r>
        <w:rPr>
          <w:lang w:val="pt-PT"/>
        </w:rPr>
        <w:t xml:space="preserve"> quanto qualquer outra alteração local, mas s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r>
        <w:rPr>
          <w:lang w:val="pt-PT"/>
        </w:rPr>
        <w:t>precisa ser realizado quando h</w:t>
      </w:r>
      <w:r>
        <w:t xml:space="preserve">á </w:t>
      </w:r>
      <w:proofErr w:type="spellStart"/>
      <w:r>
        <w:t>dú</w:t>
      </w:r>
      <w:proofErr w:type="spellEnd"/>
      <w:r>
        <w:rPr>
          <w:lang w:val="pt-PT"/>
        </w:rPr>
        <w:t>vid</w:t>
      </w:r>
      <w:r>
        <w:rPr>
          <w:lang w:val="pt-PT"/>
        </w:rPr>
        <w:t>as sobre o diagn</w:t>
      </w:r>
      <w:proofErr w:type="spellStart"/>
      <w:r>
        <w:rPr>
          <w:lang w:val="es-ES_tradnl"/>
        </w:rPr>
        <w:t>ó</w:t>
      </w:r>
      <w:proofErr w:type="spellEnd"/>
      <w:r>
        <w:rPr>
          <w:lang w:val="it-IT"/>
        </w:rPr>
        <w:t>stico.</w:t>
      </w:r>
    </w:p>
    <w:p w:rsidR="008D77A5" w:rsidRDefault="008D77A5">
      <w:pPr>
        <w:pStyle w:val="NormalWeb"/>
        <w:shd w:val="clear" w:color="auto" w:fill="FFFFFF"/>
        <w:rPr>
          <w:rFonts w:ascii="Verdana" w:eastAsia="Verdana" w:hAnsi="Verdana" w:cs="Verdana"/>
          <w:sz w:val="20"/>
          <w:szCs w:val="20"/>
        </w:rPr>
      </w:pPr>
    </w:p>
    <w:p w:rsidR="008D77A5" w:rsidRDefault="00D37D86">
      <w:pPr>
        <w:pStyle w:val="NormalWeb"/>
        <w:shd w:val="clear" w:color="auto" w:fill="FFFFFF"/>
        <w:rPr>
          <w:b/>
          <w:bCs/>
        </w:rPr>
      </w:pPr>
      <w:r>
        <w:rPr>
          <w:rFonts w:ascii="Verdana" w:hAnsi="Verdana"/>
          <w:b/>
          <w:bCs/>
          <w:sz w:val="20"/>
          <w:szCs w:val="20"/>
        </w:rPr>
        <w:t xml:space="preserve">Como tratar uma </w:t>
      </w:r>
      <w:r>
        <w:rPr>
          <w:b/>
          <w:bCs/>
          <w:i/>
          <w:iCs/>
        </w:rPr>
        <w:t>Epicondilite Lateral do Cotovelo</w:t>
      </w:r>
      <w:r>
        <w:rPr>
          <w:b/>
          <w:bCs/>
        </w:rPr>
        <w:t>?</w:t>
      </w:r>
    </w:p>
    <w:p w:rsidR="008D77A5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 primeiro foco do tratamento é cuidar do maior sintoma da doença: a dor! Por isso, medicamentos analgésicos, fisioterapia, diminuição ou mesmo a suspensão das atividades </w:t>
      </w:r>
      <w:r>
        <w:rPr>
          <w:rFonts w:ascii="Calibri" w:eastAsia="Calibri" w:hAnsi="Calibri" w:cs="Calibri"/>
          <w:sz w:val="22"/>
          <w:szCs w:val="22"/>
        </w:rPr>
        <w:t>repetitivas originadoras do trauma, imobilização do punho e/ou do cotovelo, e até infiltrações com corticosteróides podem ser indicados em fases de crises mais agudas.</w:t>
      </w:r>
    </w:p>
    <w:p w:rsidR="008D77A5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Portanto, quando se fala em tratamento para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Epicondilite Lateral do Cotovelo</w:t>
      </w:r>
      <w:r>
        <w:rPr>
          <w:rFonts w:ascii="Calibri" w:eastAsia="Calibri" w:hAnsi="Calibri" w:cs="Calibri"/>
          <w:sz w:val="22"/>
          <w:szCs w:val="22"/>
        </w:rPr>
        <w:t>, a princípi</w:t>
      </w:r>
      <w:r>
        <w:rPr>
          <w:rFonts w:ascii="Calibri" w:eastAsia="Calibri" w:hAnsi="Calibri" w:cs="Calibri"/>
          <w:sz w:val="22"/>
          <w:szCs w:val="22"/>
        </w:rPr>
        <w:t>o, logo se pensa em métodos tradicionais, sendo classificados em dois tipos:</w:t>
      </w:r>
    </w:p>
    <w:p w:rsidR="008D77A5" w:rsidRDefault="00D37D86">
      <w:pPr>
        <w:pStyle w:val="NormalWeb"/>
        <w:numPr>
          <w:ilvl w:val="0"/>
          <w:numId w:val="4"/>
        </w:numPr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Médico – presente em todas as fases do tratamento, com indicações de anti-inflamatórios sem hormônios e analgésicos para tratar a inflamação e aliviar a dor. Outras formas de trat</w:t>
      </w:r>
      <w:r>
        <w:rPr>
          <w:rFonts w:ascii="Calibri" w:eastAsia="Calibri" w:hAnsi="Calibri" w:cs="Calibri"/>
          <w:sz w:val="22"/>
          <w:szCs w:val="22"/>
        </w:rPr>
        <w:t xml:space="preserve">amento médico são: indicação de repouso, uso de braces (tiras de velcro imobilizadoras) e infiltração de </w:t>
      </w:r>
      <w:proofErr w:type="gramStart"/>
      <w:r>
        <w:rPr>
          <w:rFonts w:ascii="Calibri" w:eastAsia="Calibri" w:hAnsi="Calibri" w:cs="Calibri"/>
          <w:sz w:val="22"/>
          <w:szCs w:val="22"/>
        </w:rPr>
        <w:t>corticosteróides 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As infiltrações não são isentas de riscos ou de efeitos adversos; para evitar riscos de necrose, atrofia do tecido e ruptura do tend</w:t>
      </w:r>
      <w:r>
        <w:rPr>
          <w:rFonts w:ascii="Calibri" w:eastAsia="Calibri" w:hAnsi="Calibri" w:cs="Calibri"/>
          <w:sz w:val="22"/>
          <w:szCs w:val="22"/>
        </w:rPr>
        <w:t>ão, não são recomendáveis infiltrações intratendinosas e nem muito superficiais.</w:t>
      </w:r>
    </w:p>
    <w:p w:rsidR="008D77A5" w:rsidRDefault="00D37D86">
      <w:pPr>
        <w:pStyle w:val="NormalWeb"/>
        <w:numPr>
          <w:ilvl w:val="0"/>
          <w:numId w:val="4"/>
        </w:numPr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Fisioterapêutico – as ações de fisioterapia podem ser instituídas desde o início do tratamento para ajudar na correção das causas do problema (sobrecarga) e alívio dos sintoma</w:t>
      </w:r>
      <w:r>
        <w:rPr>
          <w:rFonts w:ascii="Calibri" w:eastAsia="Calibri" w:hAnsi="Calibri" w:cs="Calibri"/>
          <w:sz w:val="22"/>
          <w:szCs w:val="22"/>
        </w:rPr>
        <w:t xml:space="preserve">s.  O trabalho de fisioterapia passa pelas seguintes fases: analgesia, medidas anti-inflamatorias, alongamento, fortalecimento gradativo e manutenção. Os exercícios de fortalecimento dos tendões e antebraço são liberados de forma progressiva, na medida em </w:t>
      </w:r>
      <w:r>
        <w:rPr>
          <w:rFonts w:ascii="Calibri" w:eastAsia="Calibri" w:hAnsi="Calibri" w:cs="Calibri"/>
          <w:sz w:val="22"/>
          <w:szCs w:val="22"/>
        </w:rPr>
        <w:t>que a dor vai sendo controlada.</w:t>
      </w:r>
    </w:p>
    <w:p w:rsidR="008D77A5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Existem também outras formas de tratamento para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Epicondilite Lateral do Cotovelo</w:t>
      </w:r>
      <w:r>
        <w:rPr>
          <w:rFonts w:ascii="Calibri" w:eastAsia="Calibri" w:hAnsi="Calibri" w:cs="Calibri"/>
          <w:sz w:val="22"/>
          <w:szCs w:val="22"/>
        </w:rPr>
        <w:t>, porém ainda com resultados questionáveis:</w:t>
      </w:r>
    </w:p>
    <w:p w:rsidR="008D77A5" w:rsidRDefault="00D37D86">
      <w:pPr>
        <w:pStyle w:val="NormalWeb"/>
        <w:numPr>
          <w:ilvl w:val="0"/>
          <w:numId w:val="6"/>
        </w:numPr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Ondas de choque – com eficácia mediana e ainda em estudo;</w:t>
      </w:r>
    </w:p>
    <w:p w:rsidR="008D77A5" w:rsidRDefault="00D37D86">
      <w:pPr>
        <w:pStyle w:val="NormalWeb"/>
        <w:numPr>
          <w:ilvl w:val="0"/>
          <w:numId w:val="6"/>
        </w:numPr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Infiltração de plasma rico em plaquetas (P</w:t>
      </w:r>
      <w:r>
        <w:rPr>
          <w:rFonts w:ascii="Calibri" w:eastAsia="Calibri" w:hAnsi="Calibri" w:cs="Calibri"/>
          <w:sz w:val="22"/>
          <w:szCs w:val="22"/>
        </w:rPr>
        <w:t>RP) – como a doença é degenerativa, essa alternativa apresenta solução baseada no estímulo biológico para reparação do tendão, utilizando o próprio sangue do paciente para reverter o quadro inflamatório, aliviando também assim os sintomas.</w:t>
      </w:r>
    </w:p>
    <w:p w:rsidR="008D77A5" w:rsidRDefault="008D77A5">
      <w:pPr>
        <w:pStyle w:val="NormalWeb"/>
        <w:shd w:val="clear" w:color="auto" w:fill="FFFFFF"/>
        <w:jc w:val="center"/>
        <w:rPr>
          <w:rFonts w:ascii="Calibri" w:eastAsia="Calibri" w:hAnsi="Calibri" w:cs="Calibri"/>
          <w:b/>
          <w:bCs/>
          <w:i/>
          <w:iCs/>
          <w:sz w:val="22"/>
          <w:szCs w:val="22"/>
        </w:rPr>
      </w:pPr>
    </w:p>
    <w:p w:rsidR="00071011" w:rsidRDefault="00D37D86">
      <w:pPr>
        <w:pStyle w:val="Corpo"/>
        <w:jc w:val="center"/>
        <w:rPr>
          <w:color w:val="0070C0"/>
          <w:sz w:val="18"/>
          <w:szCs w:val="18"/>
          <w:u w:color="0070C0"/>
        </w:rPr>
      </w:pPr>
      <w:r>
        <w:rPr>
          <w:b/>
          <w:bCs/>
          <w:i/>
          <w:iCs/>
        </w:rPr>
        <w:t>“</w:t>
      </w:r>
      <w:r>
        <w:rPr>
          <w:b/>
          <w:bCs/>
          <w:i/>
          <w:iCs/>
          <w:lang w:val="pt-PT"/>
        </w:rPr>
        <w:t>Acontece que m</w:t>
      </w:r>
      <w:r>
        <w:rPr>
          <w:b/>
          <w:bCs/>
          <w:i/>
          <w:iCs/>
          <w:lang w:val="pt-PT"/>
        </w:rPr>
        <w:t>esmo ap</w:t>
      </w:r>
      <w:proofErr w:type="spellStart"/>
      <w:r>
        <w:rPr>
          <w:b/>
          <w:bCs/>
          <w:i/>
          <w:iCs/>
          <w:lang w:val="es-ES_tradnl"/>
        </w:rPr>
        <w:t>ó</w:t>
      </w:r>
      <w:proofErr w:type="spellEnd"/>
      <w:r>
        <w:rPr>
          <w:b/>
          <w:bCs/>
          <w:i/>
          <w:iCs/>
          <w:lang w:val="pt-PT"/>
        </w:rPr>
        <w:t xml:space="preserve">s </w:t>
      </w:r>
      <w:proofErr w:type="gramStart"/>
      <w:r>
        <w:rPr>
          <w:b/>
          <w:bCs/>
          <w:i/>
          <w:iCs/>
          <w:lang w:val="pt-PT"/>
        </w:rPr>
        <w:t>6</w:t>
      </w:r>
      <w:proofErr w:type="gramEnd"/>
      <w:r>
        <w:rPr>
          <w:b/>
          <w:bCs/>
          <w:i/>
          <w:iCs/>
          <w:lang w:val="pt-PT"/>
        </w:rPr>
        <w:t xml:space="preserve"> meses j</w:t>
      </w:r>
      <w:r>
        <w:rPr>
          <w:b/>
          <w:bCs/>
          <w:i/>
          <w:iCs/>
        </w:rPr>
        <w:t xml:space="preserve">á </w:t>
      </w:r>
      <w:r>
        <w:rPr>
          <w:b/>
          <w:bCs/>
          <w:i/>
          <w:iCs/>
          <w:lang w:val="pt-PT"/>
        </w:rPr>
        <w:t>de tratamento m</w:t>
      </w:r>
      <w:r>
        <w:rPr>
          <w:b/>
          <w:bCs/>
          <w:i/>
          <w:iCs/>
          <w:lang w:val="fr-FR"/>
        </w:rPr>
        <w:t>é</w:t>
      </w:r>
      <w:r>
        <w:rPr>
          <w:b/>
          <w:bCs/>
          <w:i/>
          <w:iCs/>
          <w:lang w:val="it-IT"/>
        </w:rPr>
        <w:t>dico e fisioterap</w:t>
      </w:r>
      <w:r>
        <w:rPr>
          <w:b/>
          <w:bCs/>
          <w:i/>
          <w:iCs/>
          <w:lang w:val="fr-FR"/>
        </w:rPr>
        <w:t>ê</w:t>
      </w:r>
      <w:r>
        <w:rPr>
          <w:b/>
          <w:bCs/>
          <w:i/>
          <w:iCs/>
          <w:lang w:val="pt-PT"/>
        </w:rPr>
        <w:t>utico ainda sinto muita dor e cada vez mais fica dif</w:t>
      </w:r>
      <w:r>
        <w:rPr>
          <w:b/>
          <w:bCs/>
          <w:i/>
          <w:iCs/>
        </w:rPr>
        <w:t>í</w:t>
      </w:r>
      <w:r>
        <w:rPr>
          <w:b/>
          <w:bCs/>
          <w:i/>
          <w:iCs/>
          <w:lang w:val="pt-PT"/>
        </w:rPr>
        <w:t>cil alguns movimentos e atividades com o braç</w:t>
      </w:r>
      <w:r>
        <w:rPr>
          <w:b/>
          <w:bCs/>
          <w:i/>
          <w:iCs/>
          <w:lang w:val="it-IT"/>
        </w:rPr>
        <w:t>o.</w:t>
      </w:r>
      <w:r>
        <w:rPr>
          <w:b/>
          <w:bCs/>
          <w:i/>
          <w:iCs/>
        </w:rPr>
        <w:t>”</w:t>
      </w:r>
      <w:bookmarkStart w:id="1" w:name="fig04"/>
      <w:bookmarkEnd w:id="1"/>
      <w:r>
        <w:rPr>
          <w:color w:val="0070C0"/>
          <w:sz w:val="18"/>
          <w:szCs w:val="18"/>
          <w:u w:color="0070C0"/>
        </w:rPr>
        <w:t xml:space="preserve"> </w:t>
      </w:r>
    </w:p>
    <w:p w:rsidR="008D77A5" w:rsidRDefault="00D37D86">
      <w:pPr>
        <w:pStyle w:val="Corpo"/>
        <w:jc w:val="center"/>
        <w:rPr>
          <w:color w:val="0070C0"/>
          <w:sz w:val="18"/>
          <w:szCs w:val="18"/>
          <w:u w:color="0070C0"/>
        </w:rPr>
      </w:pPr>
      <w:r>
        <w:rPr>
          <w:color w:val="0070C0"/>
          <w:sz w:val="18"/>
          <w:szCs w:val="18"/>
          <w:u w:color="0070C0"/>
          <w:lang w:val="pt-PT"/>
        </w:rPr>
        <w:t xml:space="preserve">(colocar essa passagem na diagramação do post em formato de </w:t>
      </w:r>
      <w:r>
        <w:rPr>
          <w:color w:val="0070C0"/>
          <w:sz w:val="18"/>
          <w:szCs w:val="18"/>
          <w:u w:color="0070C0"/>
        </w:rPr>
        <w:t>‘</w:t>
      </w:r>
      <w:r>
        <w:rPr>
          <w:color w:val="0070C0"/>
          <w:sz w:val="18"/>
          <w:szCs w:val="18"/>
          <w:u w:color="0070C0"/>
          <w:lang w:val="pt-PT"/>
        </w:rPr>
        <w:t>olho</w:t>
      </w:r>
      <w:r>
        <w:rPr>
          <w:color w:val="0070C0"/>
          <w:sz w:val="18"/>
          <w:szCs w:val="18"/>
          <w:u w:color="0070C0"/>
        </w:rPr>
        <w:t>’)</w:t>
      </w:r>
    </w:p>
    <w:p w:rsidR="008D77A5" w:rsidRDefault="008D77A5">
      <w:pPr>
        <w:pStyle w:val="NormalWeb"/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</w:p>
    <w:p w:rsidR="008D77A5" w:rsidRDefault="00D37D86">
      <w:pPr>
        <w:pStyle w:val="NormalWeb"/>
        <w:shd w:val="clear" w:color="auto" w:fill="FFFFFF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Apesar de a maioria dos casos </w:t>
      </w:r>
      <w:proofErr w:type="gramStart"/>
      <w:r>
        <w:rPr>
          <w:rFonts w:ascii="Calibri" w:eastAsia="Calibri" w:hAnsi="Calibri" w:cs="Calibri"/>
          <w:sz w:val="22"/>
          <w:szCs w:val="22"/>
        </w:rPr>
        <w:t>responder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bem ao tratamento tradicional, existem pacientes que não conseguem solucionar o problema como deveria. E, mesmo após todas as medidas convencionais realizadas de forma eficiente, por um período de 3 a 6 meses, os sintomas não desaparecem, demonst</w:t>
      </w:r>
      <w:r>
        <w:rPr>
          <w:rFonts w:ascii="Calibri" w:eastAsia="Calibri" w:hAnsi="Calibri" w:cs="Calibri"/>
          <w:sz w:val="22"/>
          <w:szCs w:val="22"/>
        </w:rPr>
        <w:t xml:space="preserve">rando que o quadro ainda está ativo e evoluindo. Por isso, é imprescindível o acompanhamento de um </w:t>
      </w:r>
      <w:r>
        <w:rPr>
          <w:rFonts w:ascii="Calibri" w:eastAsia="Calibri" w:hAnsi="Calibri" w:cs="Calibri"/>
          <w:i/>
          <w:iCs/>
          <w:sz w:val="22"/>
          <w:szCs w:val="22"/>
        </w:rPr>
        <w:t>médico ortopedista</w:t>
      </w:r>
      <w:r>
        <w:rPr>
          <w:rFonts w:ascii="Calibri" w:eastAsia="Calibri" w:hAnsi="Calibri" w:cs="Calibri"/>
          <w:sz w:val="22"/>
          <w:szCs w:val="22"/>
        </w:rPr>
        <w:t xml:space="preserve"> de confiança para garantir que todos os recursos sejam esgotados e bem executados antes de precisar recorrer a uma intervenção cirúrgica.</w:t>
      </w:r>
    </w:p>
    <w:p w:rsidR="008D77A5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TRATAMENTO CIRÚRGICO </w:t>
      </w:r>
    </w:p>
    <w:p w:rsidR="008D77A5" w:rsidRDefault="00D37D86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indicação do tratamento cirúrgico é feita ap</w:t>
      </w:r>
      <w:proofErr w:type="spellStart"/>
      <w:r>
        <w:rPr>
          <w:rFonts w:ascii="Calibri" w:eastAsia="Calibri" w:hAnsi="Calibri" w:cs="Calibri"/>
          <w:lang w:val="es-ES_tradnl"/>
        </w:rPr>
        <w:t>ó</w:t>
      </w:r>
      <w:proofErr w:type="spellEnd"/>
      <w:r>
        <w:rPr>
          <w:rFonts w:ascii="Calibri" w:eastAsia="Calibri" w:hAnsi="Calibri" w:cs="Calibri"/>
        </w:rPr>
        <w:t>s o insucesso do tratamento</w:t>
      </w:r>
      <w:r>
        <w:rPr>
          <w:rFonts w:ascii="Calibri" w:eastAsia="Calibri" w:hAnsi="Calibri" w:cs="Calibri"/>
        </w:rPr>
        <w:t xml:space="preserve">  </w:t>
      </w:r>
      <w:r>
        <w:rPr>
          <w:rFonts w:ascii="Calibri" w:eastAsia="Calibri" w:hAnsi="Calibri" w:cs="Calibri"/>
        </w:rPr>
        <w:t xml:space="preserve">conservador (seis meses de fisioterapia associada a uso de </w:t>
      </w:r>
      <w:proofErr w:type="spellStart"/>
      <w:r>
        <w:rPr>
          <w:rFonts w:ascii="Calibri" w:eastAsia="Calibri" w:hAnsi="Calibri" w:cs="Calibri"/>
          <w:lang w:val="es-ES_tradnl"/>
        </w:rPr>
        <w:t>ó</w:t>
      </w:r>
      <w:proofErr w:type="spellEnd"/>
      <w:r>
        <w:rPr>
          <w:rFonts w:ascii="Calibri" w:eastAsia="Calibri" w:hAnsi="Calibri" w:cs="Calibri"/>
        </w:rPr>
        <w:t>rtese para epicondilite lateral, duas infiltrações ou duas injeções de corticoide de dep</w:t>
      </w:r>
      <w:proofErr w:type="spellStart"/>
      <w:r>
        <w:rPr>
          <w:rFonts w:ascii="Calibri" w:eastAsia="Calibri" w:hAnsi="Calibri" w:cs="Calibri"/>
          <w:lang w:val="es-ES_tradnl"/>
        </w:rPr>
        <w:t>ó</w:t>
      </w:r>
      <w:proofErr w:type="spellEnd"/>
      <w:r>
        <w:rPr>
          <w:rFonts w:ascii="Calibri" w:eastAsia="Calibri" w:hAnsi="Calibri" w:cs="Calibri"/>
        </w:rPr>
        <w:t xml:space="preserve">sito </w:t>
      </w:r>
      <w:r>
        <w:rPr>
          <w:rFonts w:ascii="Calibri" w:eastAsia="Calibri" w:hAnsi="Calibri" w:cs="Calibri"/>
        </w:rPr>
        <w:t>intramuscular e medicações para al</w:t>
      </w:r>
      <w:r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vio da dor) e baseado em quatro crit</w:t>
      </w:r>
      <w:r>
        <w:rPr>
          <w:rFonts w:ascii="Calibri" w:eastAsia="Calibri" w:hAnsi="Calibri" w:cs="Calibri"/>
          <w:lang w:val="fr-FR"/>
        </w:rPr>
        <w:t>é</w:t>
      </w:r>
      <w:r>
        <w:rPr>
          <w:rFonts w:ascii="Calibri" w:eastAsia="Calibri" w:hAnsi="Calibri" w:cs="Calibri"/>
        </w:rPr>
        <w:t>rios cl</w:t>
      </w:r>
      <w:r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>nicos: presença de dor noturna; presença de dor no repouso; dificuldade para as atividades de vida di</w:t>
      </w:r>
      <w:r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  <w:lang w:val="it-IT"/>
        </w:rPr>
        <w:t>ria e presen</w:t>
      </w:r>
      <w:r>
        <w:rPr>
          <w:rFonts w:ascii="Calibri" w:eastAsia="Calibri" w:hAnsi="Calibri" w:cs="Calibri"/>
        </w:rPr>
        <w:t>ça de dor durante a pr</w:t>
      </w:r>
      <w:r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tica esportiva.</w:t>
      </w:r>
    </w:p>
    <w:p w:rsidR="008D77A5" w:rsidRDefault="00D37D86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intervençã</w:t>
      </w:r>
      <w:r>
        <w:rPr>
          <w:rFonts w:ascii="Calibri" w:eastAsia="Calibri" w:hAnsi="Calibri" w:cs="Calibri"/>
          <w:lang w:val="it-IT"/>
        </w:rPr>
        <w:t>o cir</w:t>
      </w:r>
      <w:r>
        <w:rPr>
          <w:rFonts w:ascii="Calibri" w:eastAsia="Calibri" w:hAnsi="Calibri" w:cs="Calibri"/>
        </w:rPr>
        <w:t>ú</w:t>
      </w:r>
      <w:r>
        <w:rPr>
          <w:rFonts w:ascii="Calibri" w:eastAsia="Calibri" w:hAnsi="Calibri" w:cs="Calibri"/>
          <w:lang w:val="it-IT"/>
        </w:rPr>
        <w:t>rgica</w:t>
      </w:r>
      <w:r>
        <w:rPr>
          <w:rFonts w:ascii="Calibri" w:eastAsia="Calibri" w:hAnsi="Calibri" w:cs="Calibri"/>
          <w:lang w:val="it-IT"/>
        </w:rPr>
        <w:t xml:space="preserve"> cl</w:t>
      </w:r>
      <w:r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  <w:lang w:val="it-IT"/>
        </w:rPr>
        <w:t xml:space="preserve">ssica </w:t>
      </w:r>
      <w:r>
        <w:rPr>
          <w:rFonts w:ascii="Calibri" w:eastAsia="Calibri" w:hAnsi="Calibri" w:cs="Calibri"/>
          <w:lang w:val="fr-FR"/>
        </w:rPr>
        <w:t xml:space="preserve">é </w:t>
      </w:r>
      <w:r>
        <w:rPr>
          <w:rFonts w:ascii="Calibri" w:eastAsia="Calibri" w:hAnsi="Calibri" w:cs="Calibri"/>
        </w:rPr>
        <w:t xml:space="preserve">realizada por </w:t>
      </w:r>
      <w:r>
        <w:rPr>
          <w:rFonts w:ascii="Calibri" w:eastAsia="Calibri" w:hAnsi="Calibri" w:cs="Calibri"/>
          <w:u w:val="single"/>
        </w:rPr>
        <w:t>via aberta</w:t>
      </w:r>
      <w:r>
        <w:rPr>
          <w:rFonts w:ascii="Calibri" w:eastAsia="Calibri" w:hAnsi="Calibri" w:cs="Calibri"/>
        </w:rPr>
        <w:t xml:space="preserve">, com incisão de mais ou menos </w:t>
      </w:r>
      <w:proofErr w:type="gramStart"/>
      <w:r>
        <w:rPr>
          <w:rFonts w:ascii="Calibri" w:eastAsia="Calibri" w:hAnsi="Calibri" w:cs="Calibri"/>
        </w:rPr>
        <w:t>4cm</w:t>
      </w:r>
      <w:proofErr w:type="gramEnd"/>
      <w:r>
        <w:rPr>
          <w:rFonts w:ascii="Calibri" w:eastAsia="Calibri" w:hAnsi="Calibri" w:cs="Calibri"/>
        </w:rPr>
        <w:t xml:space="preserve">. </w:t>
      </w:r>
    </w:p>
    <w:p w:rsidR="008D77A5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Existe a forma de tratamento por </w:t>
      </w:r>
      <w:r>
        <w:rPr>
          <w:rFonts w:ascii="Calibri" w:eastAsia="Calibri" w:hAnsi="Calibri" w:cs="Calibri"/>
          <w:sz w:val="22"/>
          <w:szCs w:val="22"/>
          <w:u w:val="single"/>
        </w:rPr>
        <w:t>via percutânea</w:t>
      </w:r>
      <w:r>
        <w:rPr>
          <w:rFonts w:ascii="Calibri" w:eastAsia="Calibri" w:hAnsi="Calibri" w:cs="Calibri"/>
          <w:sz w:val="22"/>
          <w:szCs w:val="22"/>
        </w:rPr>
        <w:t>, em que é feita a liberação do tendão do extensor radial curto do carpo (ERCC)</w:t>
      </w:r>
      <w:r w:rsidR="00071011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 xml:space="preserve">por meio de um acesso de 0,5cm. </w:t>
      </w:r>
    </w:p>
    <w:p w:rsidR="008D77A5" w:rsidRPr="0014289D" w:rsidRDefault="00D37D86">
      <w:pPr>
        <w:pStyle w:val="NormalWeb"/>
        <w:shd w:val="clear" w:color="auto" w:fill="FFFFFF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Mas a evolução da </w:t>
      </w:r>
      <w:r>
        <w:rPr>
          <w:rFonts w:ascii="Calibri" w:eastAsia="Calibri" w:hAnsi="Calibri" w:cs="Calibri"/>
          <w:sz w:val="22"/>
          <w:szCs w:val="22"/>
        </w:rPr>
        <w:t xml:space="preserve">medicina já oferece a opção de tratamento por </w:t>
      </w:r>
      <w:r>
        <w:rPr>
          <w:rFonts w:ascii="Calibri" w:eastAsia="Calibri" w:hAnsi="Calibri" w:cs="Calibri"/>
          <w:sz w:val="22"/>
          <w:szCs w:val="22"/>
          <w:u w:val="single"/>
        </w:rPr>
        <w:t>via artroscópica</w:t>
      </w:r>
      <w:r>
        <w:rPr>
          <w:rFonts w:ascii="Calibri" w:eastAsia="Calibri" w:hAnsi="Calibri" w:cs="Calibri"/>
          <w:sz w:val="22"/>
          <w:szCs w:val="22"/>
        </w:rPr>
        <w:t xml:space="preserve">, com duas incisões mínimas de </w:t>
      </w:r>
      <w:proofErr w:type="gramStart"/>
      <w:r>
        <w:rPr>
          <w:rFonts w:ascii="Calibri" w:eastAsia="Calibri" w:hAnsi="Calibri" w:cs="Calibri"/>
          <w:sz w:val="22"/>
          <w:szCs w:val="22"/>
        </w:rPr>
        <w:t>4mm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apenas; além da facilidade para visibilidade interna por meio da câmera de vídeo que é int</w:t>
      </w:r>
      <w:r w:rsidR="00071011">
        <w:rPr>
          <w:rFonts w:ascii="Calibri" w:eastAsia="Calibri" w:hAnsi="Calibri" w:cs="Calibri"/>
          <w:sz w:val="22"/>
          <w:szCs w:val="22"/>
        </w:rPr>
        <w:t xml:space="preserve">roduzida na região do cotovelo; </w:t>
      </w:r>
      <w:r>
        <w:rPr>
          <w:rFonts w:ascii="Calibri" w:eastAsia="Calibri" w:hAnsi="Calibri" w:cs="Calibri"/>
          <w:sz w:val="22"/>
          <w:szCs w:val="22"/>
        </w:rPr>
        <w:t xml:space="preserve">o procedimento permite que o </w:t>
      </w:r>
      <w:r>
        <w:rPr>
          <w:rFonts w:ascii="Calibri" w:eastAsia="Calibri" w:hAnsi="Calibri" w:cs="Calibri"/>
          <w:i/>
          <w:iCs/>
          <w:sz w:val="22"/>
          <w:szCs w:val="22"/>
        </w:rPr>
        <w:t>médico c</w:t>
      </w:r>
      <w:r>
        <w:rPr>
          <w:rFonts w:ascii="Calibri" w:eastAsia="Calibri" w:hAnsi="Calibri" w:cs="Calibri"/>
          <w:i/>
          <w:iCs/>
          <w:sz w:val="22"/>
          <w:szCs w:val="22"/>
        </w:rPr>
        <w:t>irurgião ortopedista</w:t>
      </w:r>
      <w:r>
        <w:rPr>
          <w:rFonts w:ascii="Calibri" w:eastAsia="Calibri" w:hAnsi="Calibri" w:cs="Calibri"/>
          <w:sz w:val="22"/>
          <w:szCs w:val="22"/>
        </w:rPr>
        <w:t xml:space="preserve"> possa ressecar (remover) todo o tecido degenerado (tecido angiofibroblástico patológico) do </w:t>
      </w:r>
      <w:r>
        <w:rPr>
          <w:rFonts w:ascii="Calibri" w:eastAsia="Calibri" w:hAnsi="Calibri" w:cs="Calibri"/>
          <w:b/>
          <w:bCs/>
          <w:i/>
          <w:iCs/>
          <w:sz w:val="22"/>
          <w:szCs w:val="22"/>
        </w:rPr>
        <w:t>epicôndilo</w:t>
      </w:r>
      <w:r>
        <w:rPr>
          <w:rFonts w:ascii="Calibri" w:eastAsia="Calibri" w:hAnsi="Calibri" w:cs="Calibri"/>
          <w:sz w:val="22"/>
          <w:szCs w:val="22"/>
        </w:rPr>
        <w:t xml:space="preserve">, e </w:t>
      </w:r>
      <w:r w:rsidR="00071011">
        <w:rPr>
          <w:rFonts w:ascii="Calibri" w:eastAsia="Calibri" w:hAnsi="Calibri" w:cs="Calibri"/>
          <w:sz w:val="22"/>
          <w:szCs w:val="22"/>
        </w:rPr>
        <w:t xml:space="preserve">assim </w:t>
      </w:r>
      <w:r>
        <w:rPr>
          <w:rFonts w:ascii="Calibri" w:eastAsia="Calibri" w:hAnsi="Calibri" w:cs="Calibri"/>
          <w:sz w:val="22"/>
          <w:szCs w:val="22"/>
        </w:rPr>
        <w:t>estimulamos a circulação óssea</w:t>
      </w:r>
      <w:r w:rsidR="00071011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permitindo a cicatrização normal do tendão (objetivos a serem atingidos na cirurgia). Por artrosco</w:t>
      </w:r>
      <w:r>
        <w:rPr>
          <w:rFonts w:ascii="Calibri" w:eastAsia="Calibri" w:hAnsi="Calibri" w:cs="Calibri"/>
          <w:sz w:val="22"/>
          <w:szCs w:val="22"/>
        </w:rPr>
        <w:t xml:space="preserve">pia é possível </w:t>
      </w:r>
      <w:r w:rsidRPr="0014289D">
        <w:rPr>
          <w:sz w:val="22"/>
          <w:szCs w:val="22"/>
        </w:rPr>
        <w:t>desbridar a superfície inferior do tendão sem invadir a aponeurose do extensor comum, avaliar a articulação para a patologia intra</w:t>
      </w:r>
      <w:r w:rsidRPr="0014289D">
        <w:rPr>
          <w:rFonts w:ascii="Arial Unicode MS" w:eastAsia="Arial Unicode MS" w:hAnsi="Arial Unicode MS" w:cs="Arial Unicode MS"/>
          <w:sz w:val="22"/>
          <w:szCs w:val="22"/>
        </w:rPr>
        <w:t>‐</w:t>
      </w:r>
      <w:r w:rsidRPr="0014289D">
        <w:rPr>
          <w:sz w:val="22"/>
          <w:szCs w:val="22"/>
        </w:rPr>
        <w:t>articular e possibilita</w:t>
      </w:r>
      <w:r w:rsidR="0014289D" w:rsidRPr="0014289D">
        <w:rPr>
          <w:sz w:val="22"/>
          <w:szCs w:val="22"/>
        </w:rPr>
        <w:t>r</w:t>
      </w:r>
      <w:r w:rsidRPr="0014289D">
        <w:rPr>
          <w:sz w:val="22"/>
          <w:szCs w:val="22"/>
        </w:rPr>
        <w:t xml:space="preserve"> menor tempo de reabilitação.</w:t>
      </w:r>
    </w:p>
    <w:p w:rsidR="008D77A5" w:rsidRPr="0014289D" w:rsidRDefault="008D77A5">
      <w:pPr>
        <w:pStyle w:val="NormalWeb"/>
        <w:shd w:val="clear" w:color="auto" w:fill="FFFFFF"/>
        <w:rPr>
          <w:sz w:val="22"/>
          <w:szCs w:val="22"/>
        </w:rPr>
      </w:pPr>
    </w:p>
    <w:p w:rsidR="008D77A5" w:rsidRPr="0014289D" w:rsidRDefault="00D37D86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hd w:val="clear" w:color="auto" w:fill="FFFFFF"/>
        </w:rPr>
      </w:pPr>
      <w:r w:rsidRPr="0014289D">
        <w:rPr>
          <w:rFonts w:ascii="Arial" w:hAnsi="Arial"/>
          <w:shd w:val="clear" w:color="auto" w:fill="FFFFFF"/>
        </w:rPr>
        <w:t>Descri</w:t>
      </w:r>
      <w:r w:rsidRPr="0014289D">
        <w:rPr>
          <w:rFonts w:ascii="Arial" w:hAnsi="Arial"/>
          <w:shd w:val="clear" w:color="auto" w:fill="FFFFFF"/>
        </w:rPr>
        <w:t>çã</w:t>
      </w:r>
      <w:r w:rsidRPr="0014289D">
        <w:rPr>
          <w:rFonts w:ascii="Arial" w:hAnsi="Arial"/>
          <w:shd w:val="clear" w:color="auto" w:fill="FFFFFF"/>
        </w:rPr>
        <w:t>o da t</w:t>
      </w:r>
      <w:r w:rsidRPr="0014289D">
        <w:rPr>
          <w:rFonts w:ascii="Arial" w:hAnsi="Arial"/>
          <w:shd w:val="clear" w:color="auto" w:fill="FFFFFF"/>
        </w:rPr>
        <w:t>é</w:t>
      </w:r>
      <w:r w:rsidRPr="0014289D">
        <w:rPr>
          <w:rFonts w:ascii="Arial" w:hAnsi="Arial"/>
          <w:shd w:val="clear" w:color="auto" w:fill="FFFFFF"/>
        </w:rPr>
        <w:t xml:space="preserve">cnica: </w:t>
      </w:r>
      <w:r w:rsidRPr="0014289D">
        <w:rPr>
          <w:rFonts w:ascii="Arial" w:hAnsi="Arial"/>
          <w:shd w:val="clear" w:color="auto" w:fill="FFFFFF"/>
          <w:lang w:val="it-IT"/>
        </w:rPr>
        <w:t>Faz</w:t>
      </w:r>
      <w:r w:rsidRPr="0014289D">
        <w:rPr>
          <w:rFonts w:ascii="Arial Unicode MS" w:hAnsi="Arial Unicode MS"/>
          <w:shd w:val="clear" w:color="auto" w:fill="FFFFFF"/>
        </w:rPr>
        <w:t>‐</w:t>
      </w:r>
      <w:r w:rsidRPr="0014289D">
        <w:rPr>
          <w:rFonts w:ascii="Arial" w:hAnsi="Arial"/>
          <w:shd w:val="clear" w:color="auto" w:fill="FFFFFF"/>
          <w:lang w:val="es-ES_tradnl"/>
        </w:rPr>
        <w:t>se</w:t>
      </w:r>
      <w:r w:rsidRPr="0014289D">
        <w:rPr>
          <w:rFonts w:ascii="Arial" w:hAnsi="Arial"/>
          <w:shd w:val="clear" w:color="auto" w:fill="FFFFFF"/>
        </w:rPr>
        <w:t xml:space="preserve"> uma capsulotomia </w:t>
      </w:r>
      <w:r w:rsidRPr="0014289D">
        <w:rPr>
          <w:rFonts w:ascii="Arial" w:hAnsi="Arial"/>
          <w:shd w:val="clear" w:color="auto" w:fill="FFFFFF"/>
        </w:rPr>
        <w:t>parcial de regi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</w:rPr>
        <w:t>o lateral para permitir a visualiza</w:t>
      </w:r>
      <w:r w:rsidRPr="0014289D">
        <w:rPr>
          <w:rFonts w:ascii="Arial" w:hAnsi="Arial"/>
          <w:shd w:val="clear" w:color="auto" w:fill="FFFFFF"/>
        </w:rPr>
        <w:t>çã</w:t>
      </w:r>
      <w:r w:rsidRPr="0014289D">
        <w:rPr>
          <w:rFonts w:ascii="Arial" w:hAnsi="Arial"/>
          <w:shd w:val="clear" w:color="auto" w:fill="FFFFFF"/>
        </w:rPr>
        <w:t>o da origem de tend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  <w:lang w:val="es-ES_tradnl"/>
        </w:rPr>
        <w:t xml:space="preserve">o ERCC, que </w:t>
      </w:r>
      <w:r w:rsidRPr="0014289D">
        <w:rPr>
          <w:rFonts w:ascii="Arial" w:hAnsi="Arial"/>
          <w:shd w:val="clear" w:color="auto" w:fill="FFFFFF"/>
          <w:lang w:val="fr-FR"/>
        </w:rPr>
        <w:t xml:space="preserve">é </w:t>
      </w:r>
      <w:r w:rsidRPr="0014289D">
        <w:rPr>
          <w:rFonts w:ascii="Arial" w:hAnsi="Arial"/>
          <w:shd w:val="clear" w:color="auto" w:fill="FFFFFF"/>
        </w:rPr>
        <w:t>extra</w:t>
      </w:r>
      <w:r w:rsidRPr="0014289D">
        <w:rPr>
          <w:rFonts w:ascii="Arial Unicode MS" w:hAnsi="Arial Unicode MS"/>
          <w:shd w:val="clear" w:color="auto" w:fill="FFFFFF"/>
        </w:rPr>
        <w:t>‐</w:t>
      </w:r>
      <w:r w:rsidRPr="0014289D">
        <w:rPr>
          <w:rFonts w:ascii="Arial" w:hAnsi="Arial"/>
          <w:shd w:val="clear" w:color="auto" w:fill="FFFFFF"/>
        </w:rPr>
        <w:t>articular. Com um dispositivo de radiofrequ</w:t>
      </w:r>
      <w:r w:rsidRPr="0014289D">
        <w:rPr>
          <w:rFonts w:ascii="Arial" w:hAnsi="Arial"/>
          <w:shd w:val="clear" w:color="auto" w:fill="FFFFFF"/>
          <w:lang w:val="fr-FR"/>
        </w:rPr>
        <w:t>ê</w:t>
      </w:r>
      <w:r w:rsidRPr="0014289D">
        <w:rPr>
          <w:rFonts w:ascii="Arial" w:hAnsi="Arial"/>
          <w:shd w:val="clear" w:color="auto" w:fill="FFFFFF"/>
        </w:rPr>
        <w:t>ncia, o tend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  <w:lang w:val="es-ES_tradnl"/>
        </w:rPr>
        <w:t xml:space="preserve">o ERCC </w:t>
      </w:r>
      <w:r w:rsidRPr="0014289D">
        <w:rPr>
          <w:rFonts w:ascii="Arial" w:hAnsi="Arial"/>
          <w:shd w:val="clear" w:color="auto" w:fill="FFFFFF"/>
          <w:lang w:val="fr-FR"/>
        </w:rPr>
        <w:t xml:space="preserve">é </w:t>
      </w:r>
      <w:r w:rsidRPr="0014289D">
        <w:rPr>
          <w:rFonts w:ascii="Arial" w:hAnsi="Arial"/>
          <w:shd w:val="clear" w:color="auto" w:fill="FFFFFF"/>
        </w:rPr>
        <w:t xml:space="preserve">desinserido do </w:t>
      </w:r>
      <w:r w:rsidRPr="0014289D">
        <w:rPr>
          <w:rFonts w:ascii="Arial" w:hAnsi="Arial"/>
          <w:shd w:val="clear" w:color="auto" w:fill="FFFFFF"/>
        </w:rPr>
        <w:t>ú</w:t>
      </w:r>
      <w:r w:rsidRPr="0014289D">
        <w:rPr>
          <w:rFonts w:ascii="Arial" w:hAnsi="Arial"/>
          <w:shd w:val="clear" w:color="auto" w:fill="FFFFFF"/>
          <w:lang w:val="it-IT"/>
        </w:rPr>
        <w:t>mero. Ap</w:t>
      </w:r>
      <w:proofErr w:type="spellStart"/>
      <w:r w:rsidRPr="0014289D">
        <w:rPr>
          <w:rFonts w:ascii="Arial" w:hAnsi="Arial"/>
          <w:shd w:val="clear" w:color="auto" w:fill="FFFFFF"/>
          <w:lang w:val="es-ES_tradnl"/>
        </w:rPr>
        <w:t>ó</w:t>
      </w:r>
      <w:proofErr w:type="spellEnd"/>
      <w:r w:rsidRPr="0014289D">
        <w:rPr>
          <w:rFonts w:ascii="Arial" w:hAnsi="Arial"/>
          <w:shd w:val="clear" w:color="auto" w:fill="FFFFFF"/>
        </w:rPr>
        <w:t>s feito isso, desbridamos o tend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</w:rPr>
        <w:t>o desinserido com shaver de partes mole</w:t>
      </w:r>
      <w:r w:rsidRPr="0014289D">
        <w:rPr>
          <w:rFonts w:ascii="Arial" w:hAnsi="Arial"/>
          <w:shd w:val="clear" w:color="auto" w:fill="FFFFFF"/>
        </w:rPr>
        <w:t>s e a regi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</w:rPr>
        <w:t xml:space="preserve">o lateral do </w:t>
      </w:r>
      <w:r w:rsidRPr="0014289D">
        <w:rPr>
          <w:rFonts w:ascii="Arial" w:hAnsi="Arial"/>
          <w:shd w:val="clear" w:color="auto" w:fill="FFFFFF"/>
        </w:rPr>
        <w:t>ú</w:t>
      </w:r>
      <w:r w:rsidRPr="0014289D">
        <w:rPr>
          <w:rFonts w:ascii="Arial" w:hAnsi="Arial"/>
          <w:shd w:val="clear" w:color="auto" w:fill="FFFFFF"/>
        </w:rPr>
        <w:t xml:space="preserve">mero com shaver </w:t>
      </w:r>
      <w:proofErr w:type="spellStart"/>
      <w:r w:rsidRPr="0014289D">
        <w:rPr>
          <w:rFonts w:ascii="Arial" w:hAnsi="Arial"/>
          <w:shd w:val="clear" w:color="auto" w:fill="FFFFFF"/>
          <w:lang w:val="es-ES_tradnl"/>
        </w:rPr>
        <w:t>ó</w:t>
      </w:r>
      <w:proofErr w:type="spellEnd"/>
      <w:r w:rsidRPr="0014289D">
        <w:rPr>
          <w:rFonts w:ascii="Arial" w:hAnsi="Arial"/>
          <w:shd w:val="clear" w:color="auto" w:fill="FFFFFF"/>
        </w:rPr>
        <w:t>sseo, com o intuito de causar sangramento e migra</w:t>
      </w:r>
      <w:r w:rsidRPr="0014289D">
        <w:rPr>
          <w:rFonts w:ascii="Arial" w:hAnsi="Arial"/>
          <w:shd w:val="clear" w:color="auto" w:fill="FFFFFF"/>
        </w:rPr>
        <w:t>çã</w:t>
      </w:r>
      <w:r w:rsidRPr="0014289D">
        <w:rPr>
          <w:rFonts w:ascii="Arial" w:hAnsi="Arial"/>
          <w:shd w:val="clear" w:color="auto" w:fill="FFFFFF"/>
        </w:rPr>
        <w:t>o celular para regi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</w:rPr>
        <w:t>o. A origem tendinosa do ERCC n</w:t>
      </w:r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  <w:lang w:val="pt-BR"/>
        </w:rPr>
        <w:t xml:space="preserve">o </w:t>
      </w:r>
      <w:r w:rsidRPr="0014289D">
        <w:rPr>
          <w:rFonts w:ascii="Arial" w:hAnsi="Arial"/>
          <w:shd w:val="clear" w:color="auto" w:fill="FFFFFF"/>
          <w:lang w:val="fr-FR"/>
        </w:rPr>
        <w:t xml:space="preserve">é </w:t>
      </w:r>
      <w:r w:rsidRPr="0014289D">
        <w:rPr>
          <w:rFonts w:ascii="Arial" w:hAnsi="Arial"/>
          <w:shd w:val="clear" w:color="auto" w:fill="FFFFFF"/>
        </w:rPr>
        <w:t>reinserida.</w:t>
      </w:r>
    </w:p>
    <w:p w:rsidR="008D77A5" w:rsidRPr="0014289D" w:rsidRDefault="00D37D86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hd w:val="clear" w:color="auto" w:fill="FFFFFF"/>
        </w:rPr>
      </w:pPr>
      <w:r w:rsidRPr="0014289D">
        <w:rPr>
          <w:rFonts w:ascii="Arial" w:hAnsi="Arial"/>
          <w:shd w:val="clear" w:color="auto" w:fill="FFFFFF"/>
        </w:rPr>
        <w:lastRenderedPageBreak/>
        <w:t>Aten</w:t>
      </w:r>
      <w:r w:rsidRPr="0014289D">
        <w:rPr>
          <w:rFonts w:ascii="Arial" w:hAnsi="Arial"/>
          <w:shd w:val="clear" w:color="auto" w:fill="FFFFFF"/>
        </w:rPr>
        <w:t>ç</w:t>
      </w:r>
      <w:r w:rsidRPr="0014289D">
        <w:rPr>
          <w:rFonts w:ascii="Arial" w:hAnsi="Arial"/>
          <w:shd w:val="clear" w:color="auto" w:fill="FFFFFF"/>
        </w:rPr>
        <w:t xml:space="preserve">ao: </w:t>
      </w:r>
      <w:r w:rsidRPr="0014289D">
        <w:rPr>
          <w:rFonts w:ascii="Arial" w:hAnsi="Arial"/>
          <w:shd w:val="clear" w:color="auto" w:fill="FFFFFF"/>
        </w:rPr>
        <w:t xml:space="preserve">É </w:t>
      </w:r>
      <w:r w:rsidRPr="0014289D">
        <w:rPr>
          <w:rFonts w:ascii="Arial" w:hAnsi="Arial"/>
          <w:shd w:val="clear" w:color="auto" w:fill="FFFFFF"/>
          <w:lang w:val="it-IT"/>
        </w:rPr>
        <w:t>poss</w:t>
      </w:r>
      <w:r w:rsidRPr="0014289D">
        <w:rPr>
          <w:rFonts w:ascii="Arial" w:hAnsi="Arial"/>
          <w:shd w:val="clear" w:color="auto" w:fill="FFFFFF"/>
        </w:rPr>
        <w:t>í</w:t>
      </w:r>
      <w:r w:rsidRPr="0014289D">
        <w:rPr>
          <w:rFonts w:ascii="Arial" w:hAnsi="Arial"/>
          <w:shd w:val="clear" w:color="auto" w:fill="FFFFFF"/>
        </w:rPr>
        <w:t>vel lesar o ligamento colateral se a ressec</w:t>
      </w:r>
      <w:r w:rsidRPr="0014289D">
        <w:rPr>
          <w:rFonts w:ascii="Arial" w:hAnsi="Arial"/>
          <w:shd w:val="clear" w:color="auto" w:fill="FFFFFF"/>
        </w:rPr>
        <w:t>çã</w:t>
      </w:r>
      <w:r w:rsidRPr="0014289D">
        <w:rPr>
          <w:rFonts w:ascii="Arial" w:hAnsi="Arial"/>
          <w:shd w:val="clear" w:color="auto" w:fill="FFFFFF"/>
        </w:rPr>
        <w:t xml:space="preserve">o do ERCC for feita </w:t>
      </w:r>
      <w:r w:rsidRPr="0014289D">
        <w:rPr>
          <w:rFonts w:ascii="Arial" w:hAnsi="Arial"/>
          <w:shd w:val="clear" w:color="auto" w:fill="FFFFFF"/>
        </w:rPr>
        <w:t>“à</w:t>
      </w:r>
      <w:r w:rsidRPr="0014289D">
        <w:rPr>
          <w:rFonts w:ascii="Arial" w:hAnsi="Arial"/>
          <w:shd w:val="clear" w:color="auto" w:fill="FFFFFF"/>
        </w:rPr>
        <w:t>s cegas</w:t>
      </w:r>
      <w:r w:rsidRPr="0014289D">
        <w:rPr>
          <w:rFonts w:ascii="Arial" w:hAnsi="Arial"/>
          <w:shd w:val="clear" w:color="auto" w:fill="FFFFFF"/>
        </w:rPr>
        <w:t>”</w:t>
      </w:r>
      <w:r w:rsidRPr="0014289D">
        <w:rPr>
          <w:rFonts w:ascii="Arial" w:hAnsi="Arial"/>
          <w:shd w:val="clear" w:color="auto" w:fill="FFFFFF"/>
        </w:rPr>
        <w:t xml:space="preserve">, </w:t>
      </w:r>
      <w:r w:rsidRPr="0014289D">
        <w:rPr>
          <w:rFonts w:ascii="Arial" w:hAnsi="Arial"/>
          <w:shd w:val="clear" w:color="auto" w:fill="FFFFFF"/>
        </w:rPr>
        <w:t>por causa do colapso do tecido mole anterior para o espa</w:t>
      </w:r>
      <w:r w:rsidRPr="0014289D">
        <w:rPr>
          <w:rFonts w:ascii="Arial" w:hAnsi="Arial"/>
          <w:shd w:val="clear" w:color="auto" w:fill="FFFFFF"/>
        </w:rPr>
        <w:t>ç</w:t>
      </w:r>
      <w:r w:rsidRPr="0014289D">
        <w:rPr>
          <w:rFonts w:ascii="Arial" w:hAnsi="Arial"/>
          <w:shd w:val="clear" w:color="auto" w:fill="FFFFFF"/>
        </w:rPr>
        <w:t>o de visualiza</w:t>
      </w:r>
      <w:r w:rsidRPr="0014289D">
        <w:rPr>
          <w:rFonts w:ascii="Arial" w:hAnsi="Arial"/>
          <w:shd w:val="clear" w:color="auto" w:fill="FFFFFF"/>
        </w:rPr>
        <w:t>çã</w:t>
      </w:r>
      <w:r w:rsidRPr="0014289D">
        <w:rPr>
          <w:rFonts w:ascii="Arial" w:hAnsi="Arial"/>
          <w:shd w:val="clear" w:color="auto" w:fill="FFFFFF"/>
        </w:rPr>
        <w:t>o. Por esse motivo utilizamos</w:t>
      </w:r>
      <w:r w:rsidRPr="0014289D">
        <w:rPr>
          <w:rFonts w:ascii="Arial" w:hAnsi="Arial"/>
          <w:shd w:val="clear" w:color="auto" w:fill="FFFFFF"/>
          <w:lang w:val="es-ES_tradnl"/>
        </w:rPr>
        <w:t xml:space="preserve"> bomba de </w:t>
      </w:r>
      <w:proofErr w:type="spellStart"/>
      <w:r w:rsidRPr="0014289D">
        <w:rPr>
          <w:rFonts w:ascii="Arial" w:hAnsi="Arial"/>
          <w:shd w:val="clear" w:color="auto" w:fill="FFFFFF"/>
          <w:lang w:val="es-ES_tradnl"/>
        </w:rPr>
        <w:t>infus</w:t>
      </w:r>
      <w:proofErr w:type="spellEnd"/>
      <w:r w:rsidRPr="0014289D">
        <w:rPr>
          <w:rFonts w:ascii="Arial" w:hAnsi="Arial"/>
          <w:shd w:val="clear" w:color="auto" w:fill="FFFFFF"/>
        </w:rPr>
        <w:t>ã</w:t>
      </w:r>
      <w:r w:rsidRPr="0014289D">
        <w:rPr>
          <w:rFonts w:ascii="Arial" w:hAnsi="Arial"/>
          <w:shd w:val="clear" w:color="auto" w:fill="FFFFFF"/>
        </w:rPr>
        <w:t>o em todos os casos (aproximadamente com 60</w:t>
      </w:r>
      <w:r w:rsidRPr="0014289D">
        <w:rPr>
          <w:rFonts w:ascii="Arial" w:hAnsi="Arial"/>
          <w:shd w:val="clear" w:color="auto" w:fill="FFFFFF"/>
        </w:rPr>
        <w:t> </w:t>
      </w:r>
      <w:proofErr w:type="gramStart"/>
      <w:r w:rsidRPr="0014289D">
        <w:rPr>
          <w:rFonts w:ascii="Arial" w:hAnsi="Arial"/>
          <w:shd w:val="clear" w:color="auto" w:fill="FFFFFF"/>
        </w:rPr>
        <w:t>mmHg</w:t>
      </w:r>
      <w:proofErr w:type="gramEnd"/>
      <w:r w:rsidRPr="0014289D">
        <w:rPr>
          <w:rFonts w:ascii="Arial" w:hAnsi="Arial"/>
          <w:shd w:val="clear" w:color="auto" w:fill="FFFFFF"/>
        </w:rPr>
        <w:t>) e mantemos a articula</w:t>
      </w:r>
      <w:r w:rsidRPr="0014289D">
        <w:rPr>
          <w:rFonts w:ascii="Arial" w:hAnsi="Arial"/>
          <w:shd w:val="clear" w:color="auto" w:fill="FFFFFF"/>
        </w:rPr>
        <w:t>çã</w:t>
      </w:r>
      <w:r w:rsidRPr="0014289D">
        <w:rPr>
          <w:rFonts w:ascii="Arial" w:hAnsi="Arial"/>
          <w:shd w:val="clear" w:color="auto" w:fill="FFFFFF"/>
        </w:rPr>
        <w:t>o insuflada.</w:t>
      </w:r>
    </w:p>
    <w:p w:rsidR="008D77A5" w:rsidRPr="0014289D" w:rsidRDefault="008D77A5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eastAsia="Arial" w:hAnsi="Arial" w:cs="Arial"/>
          <w:shd w:val="clear" w:color="auto" w:fill="FFFFFF"/>
        </w:rPr>
      </w:pP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 xml:space="preserve">A recuperação da cirurgia por artroscopia é mais </w:t>
      </w:r>
      <w:r w:rsidRPr="0014289D">
        <w:rPr>
          <w:rFonts w:ascii="Calibri" w:eastAsia="Calibri" w:hAnsi="Calibri" w:cs="Calibri"/>
          <w:sz w:val="22"/>
          <w:szCs w:val="22"/>
        </w:rPr>
        <w:t>tranquila e menos dolorosa se comparada ao método conve</w:t>
      </w:r>
      <w:r w:rsidRPr="0014289D">
        <w:rPr>
          <w:rFonts w:ascii="Calibri" w:eastAsia="Calibri" w:hAnsi="Calibri" w:cs="Calibri"/>
          <w:sz w:val="22"/>
          <w:szCs w:val="22"/>
        </w:rPr>
        <w:t>ncional de incisão. Sem contar no benefício estético de cicatrizes bem menores para se conviver após o procedimento.</w:t>
      </w: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>É importante saber que podem ocorrer complicações pós-cirúrgicas se o ligamento col</w:t>
      </w:r>
      <w:r w:rsidRPr="0014289D">
        <w:rPr>
          <w:rFonts w:ascii="Calibri" w:eastAsia="Calibri" w:hAnsi="Calibri" w:cs="Calibri"/>
          <w:sz w:val="22"/>
          <w:szCs w:val="22"/>
        </w:rPr>
        <w:t>ateral lateral não for bem protegido, por conta da instabilidade iatrogênica posterolateral do cotovelo. Portanto, escolha um profissional capacitado e de referência para realizar a sua cirurgia!</w:t>
      </w:r>
    </w:p>
    <w:p w:rsidR="008D77A5" w:rsidRPr="0014289D" w:rsidRDefault="008D77A5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</w:p>
    <w:p w:rsidR="008D77A5" w:rsidRPr="0014289D" w:rsidRDefault="008D77A5">
      <w:pPr>
        <w:pStyle w:val="NormalWeb"/>
        <w:shd w:val="clear" w:color="auto" w:fill="FFFFFF"/>
        <w:rPr>
          <w:rFonts w:ascii="Calibri" w:eastAsia="Calibri" w:hAnsi="Calibri" w:cs="Calibri"/>
          <w:b/>
          <w:bCs/>
          <w:sz w:val="22"/>
          <w:szCs w:val="22"/>
        </w:rPr>
      </w:pP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b/>
          <w:bCs/>
          <w:sz w:val="22"/>
          <w:szCs w:val="22"/>
        </w:rPr>
      </w:pPr>
      <w:r w:rsidRPr="0014289D">
        <w:rPr>
          <w:rFonts w:ascii="Calibri" w:eastAsia="Calibri" w:hAnsi="Calibri" w:cs="Calibri"/>
          <w:b/>
          <w:bCs/>
          <w:sz w:val="22"/>
          <w:szCs w:val="22"/>
        </w:rPr>
        <w:t>Prevenir é sempre melhor que remediar...</w:t>
      </w: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>Se prevenir é mel</w:t>
      </w:r>
      <w:r w:rsidRPr="0014289D">
        <w:rPr>
          <w:rFonts w:ascii="Calibri" w:eastAsia="Calibri" w:hAnsi="Calibri" w:cs="Calibri"/>
          <w:sz w:val="22"/>
          <w:szCs w:val="22"/>
        </w:rPr>
        <w:t xml:space="preserve">hor que remediar, em relação à </w:t>
      </w:r>
      <w:r w:rsidRPr="0014289D">
        <w:rPr>
          <w:rFonts w:ascii="Calibri" w:eastAsia="Calibri" w:hAnsi="Calibri" w:cs="Calibri"/>
          <w:b/>
          <w:bCs/>
          <w:i/>
          <w:iCs/>
          <w:sz w:val="22"/>
          <w:szCs w:val="22"/>
        </w:rPr>
        <w:t>Epicondilite Lateral do Cotovelo</w:t>
      </w:r>
      <w:r w:rsidRPr="0014289D">
        <w:rPr>
          <w:rFonts w:ascii="Calibri" w:eastAsia="Calibri" w:hAnsi="Calibri" w:cs="Calibri"/>
          <w:sz w:val="22"/>
          <w:szCs w:val="22"/>
        </w:rPr>
        <w:t xml:space="preserve"> não é diferente!</w:t>
      </w: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 xml:space="preserve">Agora que você já sabe o que pode causar uma dor de cotovelo de verdade, procure cuidar da postura ao realizar atividades no computador e demais tarefas de risco. Opte por </w:t>
      </w:r>
      <w:r w:rsidRPr="0014289D">
        <w:rPr>
          <w:rFonts w:ascii="Calibri" w:eastAsia="Calibri" w:hAnsi="Calibri" w:cs="Calibri"/>
          <w:sz w:val="22"/>
          <w:szCs w:val="22"/>
        </w:rPr>
        <w:t>apoio completo do antebraço na mesa e apoios para teclados e mouses. Respeite as pausas necessárias para o descanso, alongue o braço, mão, dedos, antes, durante e após os períodos de digitação e outras atividades repetitivas.</w:t>
      </w: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>Para os tenistas, a dica é a t</w:t>
      </w:r>
      <w:r w:rsidRPr="0014289D">
        <w:rPr>
          <w:rFonts w:ascii="Calibri" w:eastAsia="Calibri" w:hAnsi="Calibri" w:cs="Calibri"/>
          <w:sz w:val="22"/>
          <w:szCs w:val="22"/>
        </w:rPr>
        <w:t>roca do encord</w:t>
      </w:r>
      <w:r w:rsidRPr="0014289D">
        <w:rPr>
          <w:rFonts w:ascii="Calibri" w:eastAsia="Calibri" w:hAnsi="Calibri" w:cs="Calibri"/>
          <w:sz w:val="22"/>
          <w:szCs w:val="22"/>
        </w:rPr>
        <w:t>amento da raquete e do “grip”, além de melhorar o abuso do uso do punho para, por exemplo, aumentar a potência da jogada. Uma conscientização da postura com vigilância inicial acaba tornando-se hábito, com técnicas muito mais saudáveis e com</w:t>
      </w:r>
      <w:r w:rsidRPr="0014289D">
        <w:rPr>
          <w:rFonts w:ascii="Calibri" w:eastAsia="Calibri" w:hAnsi="Calibri" w:cs="Calibri"/>
          <w:sz w:val="22"/>
          <w:szCs w:val="22"/>
        </w:rPr>
        <w:t xml:space="preserve"> menor probabilidade de sobrecargas. </w:t>
      </w:r>
    </w:p>
    <w:p w:rsidR="008D77A5" w:rsidRPr="0014289D" w:rsidRDefault="00D37D86">
      <w:pPr>
        <w:pStyle w:val="NormalWeb"/>
        <w:shd w:val="clear" w:color="auto" w:fill="FFFFFF"/>
        <w:rPr>
          <w:rFonts w:ascii="Calibri" w:eastAsia="Calibri" w:hAnsi="Calibri" w:cs="Calibri"/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>O uso do brace (banda com velcro) também é uma boa opção para prevenir a degeneração por má postura geradora de sobrecarga (muda o vetor de força). Só é preciso ter cuidado para não usar de forma paliativa quando a doe</w:t>
      </w:r>
      <w:r w:rsidRPr="0014289D">
        <w:rPr>
          <w:rFonts w:ascii="Calibri" w:eastAsia="Calibri" w:hAnsi="Calibri" w:cs="Calibri"/>
          <w:sz w:val="22"/>
          <w:szCs w:val="22"/>
        </w:rPr>
        <w:t>nça já iniciou, mascarando os sintomas, impedindo o tratamento precoce para reversão do quadro antes que se torne crônico.</w:t>
      </w:r>
    </w:p>
    <w:p w:rsidR="008D77A5" w:rsidRPr="0014289D" w:rsidRDefault="00D37D86">
      <w:pPr>
        <w:pStyle w:val="NormalWeb"/>
        <w:shd w:val="clear" w:color="auto" w:fill="FFFFFF"/>
        <w:rPr>
          <w:sz w:val="22"/>
          <w:szCs w:val="22"/>
        </w:rPr>
      </w:pPr>
      <w:r w:rsidRPr="0014289D">
        <w:rPr>
          <w:rFonts w:ascii="Calibri" w:eastAsia="Calibri" w:hAnsi="Calibri" w:cs="Calibri"/>
          <w:sz w:val="22"/>
          <w:szCs w:val="22"/>
        </w:rPr>
        <w:t>Contudo, podemos concluir que a melhor forma para cuidar de uma dor de cotovelo é buscar um diagnóstico o quanto antes para confirmar</w:t>
      </w:r>
      <w:r w:rsidRPr="0014289D">
        <w:rPr>
          <w:rFonts w:ascii="Calibri" w:eastAsia="Calibri" w:hAnsi="Calibri" w:cs="Calibri"/>
          <w:sz w:val="22"/>
          <w:szCs w:val="22"/>
        </w:rPr>
        <w:t xml:space="preserve"> tratar-se de uma </w:t>
      </w:r>
      <w:r w:rsidRPr="0014289D">
        <w:rPr>
          <w:rFonts w:ascii="Calibri" w:eastAsia="Calibri" w:hAnsi="Calibri" w:cs="Calibri"/>
          <w:b/>
          <w:bCs/>
          <w:i/>
          <w:iCs/>
          <w:sz w:val="22"/>
          <w:szCs w:val="22"/>
        </w:rPr>
        <w:t>Epicondilite Lateral do Cotovelo</w:t>
      </w:r>
      <w:r w:rsidRPr="0014289D">
        <w:rPr>
          <w:rFonts w:ascii="Calibri" w:eastAsia="Calibri" w:hAnsi="Calibri" w:cs="Calibri"/>
          <w:sz w:val="22"/>
          <w:szCs w:val="22"/>
        </w:rPr>
        <w:t xml:space="preserve">, entregando a patologia a um </w:t>
      </w:r>
      <w:r w:rsidRPr="0014289D">
        <w:rPr>
          <w:rFonts w:ascii="Calibri" w:eastAsia="Calibri" w:hAnsi="Calibri" w:cs="Calibri"/>
          <w:i/>
          <w:iCs/>
          <w:sz w:val="22"/>
          <w:szCs w:val="22"/>
        </w:rPr>
        <w:t>médico ortopedista</w:t>
      </w:r>
      <w:r w:rsidRPr="0014289D">
        <w:rPr>
          <w:rFonts w:ascii="Calibri" w:eastAsia="Calibri" w:hAnsi="Calibri" w:cs="Calibri"/>
          <w:sz w:val="22"/>
          <w:szCs w:val="22"/>
        </w:rPr>
        <w:t xml:space="preserve"> </w:t>
      </w:r>
      <w:r w:rsidRPr="0014289D">
        <w:rPr>
          <w:rFonts w:ascii="Calibri" w:eastAsia="Calibri" w:hAnsi="Calibri" w:cs="Calibri"/>
          <w:i/>
          <w:iCs/>
          <w:sz w:val="22"/>
          <w:szCs w:val="22"/>
        </w:rPr>
        <w:t>especialista</w:t>
      </w:r>
      <w:r w:rsidRPr="0014289D">
        <w:rPr>
          <w:rFonts w:ascii="Calibri" w:eastAsia="Calibri" w:hAnsi="Calibri" w:cs="Calibri"/>
          <w:sz w:val="22"/>
          <w:szCs w:val="22"/>
        </w:rPr>
        <w:t xml:space="preserve"> que possa acompanhar desde o início o caso, esgotando todas as possibilidades de tratamento antes que seja preciso uma intervenção cirúrgica e, </w:t>
      </w:r>
      <w:r w:rsidRPr="0014289D">
        <w:rPr>
          <w:rFonts w:ascii="Calibri" w:eastAsia="Calibri" w:hAnsi="Calibri" w:cs="Calibri"/>
          <w:sz w:val="22"/>
          <w:szCs w:val="22"/>
        </w:rPr>
        <w:t>quando necessária, que seja feita da melhor forma possível para uma recuperação amena e o menos traumática possível.</w:t>
      </w:r>
      <w:r w:rsidRPr="0014289D">
        <w:rPr>
          <w:rFonts w:ascii="Verdana" w:hAnsi="Verdana"/>
          <w:sz w:val="22"/>
          <w:szCs w:val="22"/>
        </w:rPr>
        <w:t> </w:t>
      </w:r>
    </w:p>
    <w:sectPr w:rsidR="008D77A5" w:rsidRPr="0014289D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D86" w:rsidRDefault="00D37D86">
      <w:r>
        <w:separator/>
      </w:r>
    </w:p>
  </w:endnote>
  <w:endnote w:type="continuationSeparator" w:id="0">
    <w:p w:rsidR="00D37D86" w:rsidRDefault="00D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A5" w:rsidRDefault="008D77A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D86" w:rsidRDefault="00D37D86">
      <w:r>
        <w:separator/>
      </w:r>
    </w:p>
  </w:footnote>
  <w:footnote w:type="continuationSeparator" w:id="0">
    <w:p w:rsidR="00D37D86" w:rsidRDefault="00D37D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7A5" w:rsidRDefault="008D77A5">
    <w:pPr>
      <w:pStyle w:val="CabealhoeRodap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869"/>
    <w:multiLevelType w:val="hybridMultilevel"/>
    <w:tmpl w:val="708AF7C0"/>
    <w:styleLink w:val="EstiloImportado2"/>
    <w:lvl w:ilvl="0" w:tplc="3FAAC72A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3CE3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6E5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3EE7FC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ACCCE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F87A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9018E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50A82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A6B7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B2731FF"/>
    <w:multiLevelType w:val="hybridMultilevel"/>
    <w:tmpl w:val="461036C6"/>
    <w:numStyleLink w:val="Marcadores"/>
  </w:abstractNum>
  <w:abstractNum w:abstractNumId="2">
    <w:nsid w:val="2D4A1B98"/>
    <w:multiLevelType w:val="hybridMultilevel"/>
    <w:tmpl w:val="708AF7C0"/>
    <w:numStyleLink w:val="EstiloImportado2"/>
  </w:abstractNum>
  <w:abstractNum w:abstractNumId="3">
    <w:nsid w:val="686069BB"/>
    <w:multiLevelType w:val="hybridMultilevel"/>
    <w:tmpl w:val="D3087CA6"/>
    <w:styleLink w:val="EstiloImportado1"/>
    <w:lvl w:ilvl="0" w:tplc="49F47E2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A6801452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CEEEF60">
      <w:start w:val="1"/>
      <w:numFmt w:val="lowerRoman"/>
      <w:lvlText w:val="%3."/>
      <w:lvlJc w:val="left"/>
      <w:pPr>
        <w:ind w:left="2520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98C4F68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20F036">
      <w:start w:val="1"/>
      <w:numFmt w:val="lowerLetter"/>
      <w:lvlText w:val="%5."/>
      <w:lvlJc w:val="left"/>
      <w:pPr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56AF5A">
      <w:start w:val="1"/>
      <w:numFmt w:val="lowerRoman"/>
      <w:lvlText w:val="%6."/>
      <w:lvlJc w:val="left"/>
      <w:pPr>
        <w:ind w:left="4680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300D66E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2BED552">
      <w:start w:val="1"/>
      <w:numFmt w:val="lowerLetter"/>
      <w:lvlText w:val="%8."/>
      <w:lvlJc w:val="left"/>
      <w:pPr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9B6A0AC">
      <w:start w:val="1"/>
      <w:numFmt w:val="lowerRoman"/>
      <w:lvlText w:val="%9."/>
      <w:lvlJc w:val="left"/>
      <w:pPr>
        <w:ind w:left="6840" w:hanging="2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CFA50A5"/>
    <w:multiLevelType w:val="hybridMultilevel"/>
    <w:tmpl w:val="461036C6"/>
    <w:styleLink w:val="Marcadores"/>
    <w:lvl w:ilvl="0" w:tplc="D41CDA12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C46DF92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322486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FE7436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10D1B4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46B9E4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B6D698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A6607C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FA431C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E4459CE"/>
    <w:multiLevelType w:val="hybridMultilevel"/>
    <w:tmpl w:val="D3087CA6"/>
    <w:numStyleLink w:val="EstiloImportado1"/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D77A5"/>
    <w:rsid w:val="00071011"/>
    <w:rsid w:val="0014289D"/>
    <w:rsid w:val="006E2FBF"/>
    <w:rsid w:val="008D77A5"/>
    <w:rsid w:val="00AC4609"/>
    <w:rsid w:val="00C2558B"/>
    <w:rsid w:val="00D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Marcadores">
    <w:name w:val="Marcadores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EstiloImportado1">
    <w:name w:val="Estilo Importado 1"/>
    <w:pPr>
      <w:numPr>
        <w:numId w:val="3"/>
      </w:numPr>
    </w:pPr>
  </w:style>
  <w:style w:type="numbering" w:customStyle="1" w:styleId="EstiloImportado2">
    <w:name w:val="Estilo Importado 2"/>
    <w:pPr>
      <w:numPr>
        <w:numId w:val="5"/>
      </w:numPr>
    </w:pPr>
  </w:style>
  <w:style w:type="paragraph" w:customStyle="1" w:styleId="Padro">
    <w:name w:val="Padrão"/>
    <w:rPr>
      <w:rFonts w:ascii="Helvetica" w:hAnsi="Helvetica" w:cs="Arial Unicode MS"/>
      <w:color w:val="000000"/>
      <w:sz w:val="22"/>
      <w:szCs w:val="22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orpo">
    <w:name w:val="Corpo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Marcadores">
    <w:name w:val="Marcadores"/>
    <w:pPr>
      <w:numPr>
        <w:numId w:val="1"/>
      </w:numPr>
    </w:p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numbering" w:customStyle="1" w:styleId="EstiloImportado1">
    <w:name w:val="Estilo Importado 1"/>
    <w:pPr>
      <w:numPr>
        <w:numId w:val="3"/>
      </w:numPr>
    </w:pPr>
  </w:style>
  <w:style w:type="numbering" w:customStyle="1" w:styleId="EstiloImportado2">
    <w:name w:val="Estilo Importado 2"/>
    <w:pPr>
      <w:numPr>
        <w:numId w:val="5"/>
      </w:numPr>
    </w:pPr>
  </w:style>
  <w:style w:type="paragraph" w:customStyle="1" w:styleId="Padro">
    <w:name w:val="Padrão"/>
    <w:rPr>
      <w:rFonts w:ascii="Helvetica" w:hAnsi="Helvetica" w:cs="Arial Unicode MS"/>
      <w:color w:val="000000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scielo.php?script=sci_arttext&amp;pid=S0102-3616201200040000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drianoleonardi.com.br/epicondilite-lateral-do-cotovel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urogracitelli.com/blog/epicondilite-late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2314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2017-05-06T21:42:00Z</dcterms:created>
  <dcterms:modified xsi:type="dcterms:W3CDTF">2017-05-06T23:00:00Z</dcterms:modified>
</cp:coreProperties>
</file>