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78" w:rsidRPr="00BD71D6" w:rsidRDefault="0094373D">
      <w:pPr>
        <w:rPr>
          <w:b/>
          <w:i/>
        </w:rPr>
      </w:pPr>
      <w:r w:rsidRPr="00BD71D6">
        <w:rPr>
          <w:b/>
          <w:i/>
        </w:rPr>
        <w:t>Prótese de quadril</w:t>
      </w:r>
    </w:p>
    <w:p w:rsidR="00727EBA" w:rsidRDefault="00136069">
      <w:r>
        <w:t>O quadril tem uma posição para cada atividade física, como</w:t>
      </w:r>
      <w:r w:rsidR="00343DE7">
        <w:t>:</w:t>
      </w:r>
      <w:r>
        <w:t xml:space="preserve"> sentar, caminhar, andar de bicicleta e tantas outras.</w:t>
      </w:r>
      <w:r w:rsidR="00343DE7">
        <w:t xml:space="preserve"> E qualquer dano na funcionalidade dessa região do organismo humano remete a desconfortos, dores e impossibilidades. Quando a cartilagem da </w:t>
      </w:r>
      <w:r w:rsidR="003D0A18">
        <w:t xml:space="preserve">articulação se desgasta a ponto de ser </w:t>
      </w:r>
      <w:r w:rsidR="00A10564">
        <w:t xml:space="preserve">destruída, a </w:t>
      </w:r>
      <w:r w:rsidR="00A10564" w:rsidRPr="00680299">
        <w:rPr>
          <w:i/>
        </w:rPr>
        <w:t>prótese de quadril</w:t>
      </w:r>
      <w:r w:rsidR="00A10564">
        <w:t xml:space="preserve"> é o tratamento adequado</w:t>
      </w:r>
      <w:r w:rsidR="00D05AED">
        <w:t xml:space="preserve">, já que </w:t>
      </w:r>
      <w:r w:rsidR="00680299">
        <w:t xml:space="preserve">se </w:t>
      </w:r>
      <w:r w:rsidR="00D05AED">
        <w:t>trata de uma doença progressiva</w:t>
      </w:r>
      <w:r w:rsidR="00317EBD">
        <w:t xml:space="preserve"> e remediar paliativamente não solucionará o problema</w:t>
      </w:r>
      <w:r w:rsidR="00D05AED">
        <w:t>.</w:t>
      </w:r>
      <w:r w:rsidR="00F00F0A">
        <w:t xml:space="preserve"> </w:t>
      </w:r>
    </w:p>
    <w:p w:rsidR="00136069" w:rsidRDefault="00F00F0A">
      <w:r>
        <w:t>Mas</w:t>
      </w:r>
      <w:r w:rsidR="00680299">
        <w:t>, para entender esse funcionamento, vamos conhecer a anatomia do quadril.</w:t>
      </w:r>
    </w:p>
    <w:p w:rsidR="00F22B25" w:rsidRDefault="00F22B25" w:rsidP="00226FA2">
      <w:pPr>
        <w:tabs>
          <w:tab w:val="left" w:pos="2910"/>
        </w:tabs>
        <w:rPr>
          <w:b/>
          <w:shd w:val="clear" w:color="auto" w:fill="FFFFFF"/>
        </w:rPr>
      </w:pPr>
    </w:p>
    <w:p w:rsidR="00680299" w:rsidRPr="00BD71D6" w:rsidRDefault="00680299" w:rsidP="00226FA2">
      <w:pPr>
        <w:tabs>
          <w:tab w:val="left" w:pos="2910"/>
        </w:tabs>
        <w:rPr>
          <w:b/>
          <w:shd w:val="clear" w:color="auto" w:fill="FFFFFF"/>
        </w:rPr>
      </w:pPr>
      <w:r w:rsidRPr="00BD71D6">
        <w:rPr>
          <w:b/>
          <w:shd w:val="clear" w:color="auto" w:fill="FFFFFF"/>
        </w:rPr>
        <w:t>Anatomia do quadril</w:t>
      </w:r>
      <w:r w:rsidR="00811362">
        <w:rPr>
          <w:b/>
          <w:shd w:val="clear" w:color="auto" w:fill="FFFFFF"/>
        </w:rPr>
        <w:t>:</w:t>
      </w:r>
    </w:p>
    <w:p w:rsidR="00680299" w:rsidRDefault="00BD71D6">
      <w:r>
        <w:t xml:space="preserve">O </w:t>
      </w:r>
      <w:r w:rsidRPr="00811362">
        <w:rPr>
          <w:i/>
        </w:rPr>
        <w:t>quadril</w:t>
      </w:r>
      <w:r>
        <w:t xml:space="preserve"> é composto por uma articulação esférica, com três eixos e seis movimentos. É onde o </w:t>
      </w:r>
      <w:r w:rsidR="006C7CFA">
        <w:t>osso da perna – fêmur – se articula com a pelve, em uma superfície côncava chamada cavidade do acetábulo.</w:t>
      </w:r>
    </w:p>
    <w:p w:rsidR="00E059A9" w:rsidRDefault="006C7CFA" w:rsidP="006C7CFA">
      <w:r>
        <w:t xml:space="preserve">São sete os ligamentos que constituem essa articulação: Ligamento transverso </w:t>
      </w:r>
      <w:r w:rsidR="00556593">
        <w:t>do acetábulo, ligamento da cabeça do fêmur, l</w:t>
      </w:r>
      <w:r w:rsidR="00E91E6C">
        <w:t>igamento p</w:t>
      </w:r>
      <w:r w:rsidR="00556593">
        <w:t>ubofemoral, l</w:t>
      </w:r>
      <w:r w:rsidR="00E059A9">
        <w:t>igamento Iliofemoral</w:t>
      </w:r>
      <w:r w:rsidR="00556593">
        <w:t>, cápsula articular e a o</w:t>
      </w:r>
      <w:r w:rsidR="00E059A9">
        <w:t>rla acetabular.</w:t>
      </w:r>
    </w:p>
    <w:p w:rsidR="00E059A9" w:rsidRDefault="00DB16E8" w:rsidP="006C7CFA">
      <w:r>
        <w:t>Além dos ossos e ligamentos, também faz parte da composição do quadril os músculos e cartilagem. E, apesar de ter um tamanho considerado grande em comparação a outras articulações do corpo, essa região é suscetível a lesões que podem ser causadas pelo próprio desgaste natural</w:t>
      </w:r>
      <w:r w:rsidR="00812F0F">
        <w:t>, impacto</w:t>
      </w:r>
      <w:r w:rsidR="000D02D4">
        <w:t xml:space="preserve"> ou</w:t>
      </w:r>
      <w:r>
        <w:t xml:space="preserve"> por meio de quedas</w:t>
      </w:r>
      <w:r w:rsidR="00812F0F">
        <w:t xml:space="preserve"> e</w:t>
      </w:r>
      <w:r w:rsidR="000D02D4">
        <w:t xml:space="preserve"> colisões</w:t>
      </w:r>
      <w:r>
        <w:t>.</w:t>
      </w:r>
    </w:p>
    <w:p w:rsidR="00226FA2" w:rsidRDefault="007B52E0" w:rsidP="006C7CFA">
      <w:r>
        <w:t>Existe uma estimativa de 76% das fraturas em quadril s</w:t>
      </w:r>
      <w:r w:rsidR="00E15357">
        <w:t xml:space="preserve">erem ocorrências em mulheres. </w:t>
      </w:r>
      <w:r w:rsidR="0040699C">
        <w:t xml:space="preserve">Isso porque o organismo feminino tem a bacia mais larga e os ossos mais leves. </w:t>
      </w:r>
      <w:r w:rsidR="00E15357">
        <w:t xml:space="preserve">E </w:t>
      </w:r>
      <w:r w:rsidR="00661FAF">
        <w:t>n</w:t>
      </w:r>
      <w:r>
        <w:t>as pessoas mais idosas</w:t>
      </w:r>
      <w:r w:rsidR="00E15357">
        <w:t>, que sofrem</w:t>
      </w:r>
      <w:r>
        <w:t xml:space="preserve"> dores e </w:t>
      </w:r>
      <w:r w:rsidR="00E15357">
        <w:t>redução dos movimentos de forma progressiva nessa região, geralmente</w:t>
      </w:r>
      <w:r w:rsidR="00661FAF">
        <w:t>,</w:t>
      </w:r>
      <w:r w:rsidR="00E15357">
        <w:t xml:space="preserve"> é por conta da erosão da cartilagem que vai acontecendo com o tempo. Já nos mais jovens o comum é que a lesão seja causada por</w:t>
      </w:r>
      <w:r w:rsidR="00A27A68">
        <w:t xml:space="preserve"> impactos femoroacetabular ou anormalidades anatômicas e riscos do atletismo.</w:t>
      </w:r>
      <w:r w:rsidR="00E15357">
        <w:t xml:space="preserve"> </w:t>
      </w:r>
    </w:p>
    <w:p w:rsidR="00F22B25" w:rsidRDefault="00F22B25" w:rsidP="008405D1">
      <w:pPr>
        <w:tabs>
          <w:tab w:val="left" w:pos="1125"/>
          <w:tab w:val="left" w:pos="7695"/>
        </w:tabs>
        <w:rPr>
          <w:b/>
        </w:rPr>
      </w:pPr>
    </w:p>
    <w:p w:rsidR="0052195B" w:rsidRPr="0052195B" w:rsidRDefault="004660E9" w:rsidP="008405D1">
      <w:pPr>
        <w:tabs>
          <w:tab w:val="left" w:pos="1125"/>
          <w:tab w:val="left" w:pos="7695"/>
        </w:tabs>
        <w:rPr>
          <w:b/>
        </w:rPr>
      </w:pPr>
      <w:r>
        <w:rPr>
          <w:b/>
        </w:rPr>
        <w:t>Causas</w:t>
      </w:r>
      <w:r w:rsidR="0052195B" w:rsidRPr="0052195B">
        <w:rPr>
          <w:b/>
        </w:rPr>
        <w:t xml:space="preserve"> que podem levar ao uso de uma </w:t>
      </w:r>
      <w:r w:rsidR="0052195B" w:rsidRPr="0052195B">
        <w:rPr>
          <w:b/>
          <w:i/>
        </w:rPr>
        <w:t>prótese de quadril</w:t>
      </w:r>
      <w:r w:rsidR="0052195B" w:rsidRPr="0052195B">
        <w:rPr>
          <w:b/>
        </w:rPr>
        <w:t>:</w:t>
      </w:r>
    </w:p>
    <w:p w:rsidR="008405D1" w:rsidRDefault="0052195B" w:rsidP="008405D1">
      <w:pPr>
        <w:tabs>
          <w:tab w:val="left" w:pos="1125"/>
          <w:tab w:val="left" w:pos="7695"/>
        </w:tabs>
      </w:pPr>
      <w:r>
        <w:t xml:space="preserve">A osteoartrose é a causa mais comum para uma </w:t>
      </w:r>
      <w:r w:rsidRPr="004660E9">
        <w:rPr>
          <w:b/>
          <w:i/>
        </w:rPr>
        <w:t>artroplastia</w:t>
      </w:r>
      <w:r>
        <w:t xml:space="preserve">, que é o implante da </w:t>
      </w:r>
      <w:r w:rsidRPr="0052195B">
        <w:rPr>
          <w:i/>
        </w:rPr>
        <w:t>prótese de</w:t>
      </w:r>
      <w:r>
        <w:t xml:space="preserve"> </w:t>
      </w:r>
      <w:r w:rsidRPr="0052195B">
        <w:rPr>
          <w:i/>
        </w:rPr>
        <w:t>quadril</w:t>
      </w:r>
      <w:r>
        <w:t>.</w:t>
      </w:r>
      <w:r w:rsidR="00C65F41">
        <w:t xml:space="preserve"> </w:t>
      </w:r>
      <w:r w:rsidR="00393382">
        <w:t xml:space="preserve"> Ocorre como</w:t>
      </w:r>
      <w:r w:rsidR="00C65F41">
        <w:t xml:space="preserve"> consequência do desgaste natural da articulação</w:t>
      </w:r>
      <w:r w:rsidR="00393382">
        <w:t xml:space="preserve"> ou por conta de algumas doenças. Esse desgaste da cartilagem que reveste o local resulta em dor e rigidez. </w:t>
      </w:r>
    </w:p>
    <w:p w:rsidR="004660E9" w:rsidRPr="007A4415" w:rsidRDefault="004660E9" w:rsidP="004660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7A4415">
        <w:rPr>
          <w:rFonts w:asciiTheme="minorHAnsi" w:hAnsiTheme="minorHAnsi" w:cs="Arial"/>
          <w:sz w:val="22"/>
          <w:szCs w:val="22"/>
        </w:rPr>
        <w:t xml:space="preserve">Outras condições que </w:t>
      </w:r>
      <w:r w:rsidR="007A4415" w:rsidRPr="007A4415">
        <w:rPr>
          <w:rFonts w:asciiTheme="minorHAnsi" w:hAnsiTheme="minorHAnsi" w:cs="Arial"/>
          <w:sz w:val="22"/>
          <w:szCs w:val="22"/>
        </w:rPr>
        <w:t xml:space="preserve">também </w:t>
      </w:r>
      <w:r w:rsidRPr="007A4415">
        <w:rPr>
          <w:rFonts w:asciiTheme="minorHAnsi" w:hAnsiTheme="minorHAnsi" w:cs="Arial"/>
          <w:sz w:val="22"/>
          <w:szCs w:val="22"/>
        </w:rPr>
        <w:t>podem causar destruição da articulação do quadril incluem a perda do suprimento de sangue para a cabeça do fêmur</w:t>
      </w:r>
      <w:r w:rsidR="00812F0F">
        <w:rPr>
          <w:rFonts w:asciiTheme="minorHAnsi" w:hAnsiTheme="minorHAnsi" w:cs="Arial"/>
          <w:sz w:val="22"/>
          <w:szCs w:val="22"/>
        </w:rPr>
        <w:t xml:space="preserve"> (</w:t>
      </w:r>
      <w:proofErr w:type="spellStart"/>
      <w:r w:rsidR="00812F0F">
        <w:rPr>
          <w:rFonts w:asciiTheme="minorHAnsi" w:hAnsiTheme="minorHAnsi" w:cs="Arial"/>
          <w:sz w:val="22"/>
          <w:szCs w:val="22"/>
        </w:rPr>
        <w:t>osteonecrose</w:t>
      </w:r>
      <w:proofErr w:type="spellEnd"/>
      <w:r w:rsidR="00812F0F">
        <w:rPr>
          <w:rFonts w:asciiTheme="minorHAnsi" w:hAnsiTheme="minorHAnsi" w:cs="Arial"/>
          <w:sz w:val="22"/>
          <w:szCs w:val="22"/>
        </w:rPr>
        <w:t xml:space="preserve"> da cabeça </w:t>
      </w:r>
      <w:proofErr w:type="spellStart"/>
      <w:r w:rsidR="00812F0F">
        <w:rPr>
          <w:rFonts w:asciiTheme="minorHAnsi" w:hAnsiTheme="minorHAnsi" w:cs="Arial"/>
          <w:sz w:val="22"/>
          <w:szCs w:val="22"/>
        </w:rPr>
        <w:t>femural</w:t>
      </w:r>
      <w:proofErr w:type="spellEnd"/>
      <w:r w:rsidR="00812F0F">
        <w:rPr>
          <w:rFonts w:asciiTheme="minorHAnsi" w:hAnsiTheme="minorHAnsi" w:cs="Arial"/>
          <w:sz w:val="22"/>
          <w:szCs w:val="22"/>
        </w:rPr>
        <w:t>)</w:t>
      </w:r>
      <w:r w:rsidRPr="007A4415">
        <w:rPr>
          <w:rFonts w:asciiTheme="minorHAnsi" w:hAnsiTheme="minorHAnsi" w:cs="Arial"/>
          <w:sz w:val="22"/>
          <w:szCs w:val="22"/>
        </w:rPr>
        <w:t>, artrite reumatoide, ferimentos, infecções e anormalidades do desenvolvimento do quadril.</w:t>
      </w:r>
    </w:p>
    <w:p w:rsidR="007A4415" w:rsidRDefault="007A4415" w:rsidP="004660E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A4A4A4"/>
          <w:sz w:val="21"/>
          <w:szCs w:val="21"/>
        </w:rPr>
      </w:pPr>
    </w:p>
    <w:p w:rsidR="007A4415" w:rsidRDefault="007A4415" w:rsidP="004660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sz w:val="22"/>
          <w:szCs w:val="22"/>
        </w:rPr>
      </w:pPr>
    </w:p>
    <w:p w:rsidR="007A4415" w:rsidRPr="007A4415" w:rsidRDefault="007A4415" w:rsidP="004660E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b/>
          <w:sz w:val="22"/>
          <w:szCs w:val="22"/>
        </w:rPr>
      </w:pPr>
      <w:r w:rsidRPr="007A4415">
        <w:rPr>
          <w:rFonts w:asciiTheme="minorHAnsi" w:hAnsiTheme="minorHAnsi" w:cs="Arial"/>
          <w:b/>
          <w:sz w:val="22"/>
          <w:szCs w:val="22"/>
        </w:rPr>
        <w:t xml:space="preserve">Quais os sintomas de alerta para procurar um especialista em </w:t>
      </w:r>
      <w:r w:rsidRPr="007A4415">
        <w:rPr>
          <w:rFonts w:asciiTheme="minorHAnsi" w:hAnsiTheme="minorHAnsi" w:cs="Arial"/>
          <w:b/>
          <w:i/>
          <w:sz w:val="22"/>
          <w:szCs w:val="22"/>
        </w:rPr>
        <w:t>prótese de</w:t>
      </w:r>
      <w:r w:rsidRPr="007A4415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A4415">
        <w:rPr>
          <w:rFonts w:asciiTheme="minorHAnsi" w:hAnsiTheme="minorHAnsi" w:cs="Arial"/>
          <w:b/>
          <w:i/>
          <w:sz w:val="22"/>
          <w:szCs w:val="22"/>
        </w:rPr>
        <w:t>quadril</w:t>
      </w:r>
      <w:r w:rsidRPr="007A4415">
        <w:rPr>
          <w:rFonts w:asciiTheme="minorHAnsi" w:hAnsiTheme="minorHAnsi" w:cs="Arial"/>
          <w:b/>
          <w:sz w:val="22"/>
          <w:szCs w:val="22"/>
        </w:rPr>
        <w:t>?</w:t>
      </w:r>
    </w:p>
    <w:p w:rsidR="007A4415" w:rsidRDefault="007A4415" w:rsidP="008405D1">
      <w:pPr>
        <w:tabs>
          <w:tab w:val="left" w:pos="1125"/>
          <w:tab w:val="left" w:pos="7695"/>
        </w:tabs>
        <w:rPr>
          <w:rFonts w:cs="Arial"/>
          <w:shd w:val="clear" w:color="auto" w:fill="FFFFFF"/>
        </w:rPr>
      </w:pPr>
    </w:p>
    <w:p w:rsidR="00CD3442" w:rsidRDefault="007A4415" w:rsidP="008405D1">
      <w:pPr>
        <w:tabs>
          <w:tab w:val="left" w:pos="1125"/>
          <w:tab w:val="left" w:pos="7695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A dor é o principal sintoma</w:t>
      </w:r>
      <w:r w:rsidR="008405D1" w:rsidRPr="007A4415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para alertar sobre a procura de um especialista para avaliar </w:t>
      </w:r>
      <w:r w:rsidR="00CD3442">
        <w:rPr>
          <w:rFonts w:cs="Arial"/>
          <w:shd w:val="clear" w:color="auto" w:fill="FFFFFF"/>
        </w:rPr>
        <w:t>o quadro clínico.</w:t>
      </w:r>
    </w:p>
    <w:p w:rsidR="00CD3442" w:rsidRDefault="00CD3442" w:rsidP="008405D1">
      <w:pPr>
        <w:tabs>
          <w:tab w:val="left" w:pos="1125"/>
          <w:tab w:val="left" w:pos="7695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Essa dor pode</w:t>
      </w:r>
      <w:r w:rsidR="008405D1" w:rsidRPr="007A4415">
        <w:rPr>
          <w:rFonts w:cs="Arial"/>
          <w:shd w:val="clear" w:color="auto" w:fill="FFFFFF"/>
        </w:rPr>
        <w:t xml:space="preserve"> iniciar </w:t>
      </w:r>
      <w:r>
        <w:rPr>
          <w:rFonts w:cs="Arial"/>
          <w:shd w:val="clear" w:color="auto" w:fill="FFFFFF"/>
        </w:rPr>
        <w:t xml:space="preserve">em </w:t>
      </w:r>
      <w:r w:rsidR="008405D1" w:rsidRPr="007A4415">
        <w:rPr>
          <w:rFonts w:cs="Arial"/>
          <w:shd w:val="clear" w:color="auto" w:fill="FFFFFF"/>
        </w:rPr>
        <w:t>baix</w:t>
      </w:r>
      <w:r>
        <w:rPr>
          <w:rFonts w:cs="Arial"/>
          <w:shd w:val="clear" w:color="auto" w:fill="FFFFFF"/>
        </w:rPr>
        <w:t>o grau</w:t>
      </w:r>
      <w:r w:rsidR="008405D1" w:rsidRPr="007A4415">
        <w:rPr>
          <w:rFonts w:cs="Arial"/>
          <w:shd w:val="clear" w:color="auto" w:fill="FFFFFF"/>
        </w:rPr>
        <w:t xml:space="preserve"> e </w:t>
      </w:r>
      <w:r>
        <w:rPr>
          <w:rFonts w:cs="Arial"/>
          <w:shd w:val="clear" w:color="auto" w:fill="FFFFFF"/>
        </w:rPr>
        <w:t>de forma inconstante</w:t>
      </w:r>
      <w:r w:rsidR="008405D1" w:rsidRPr="007A4415">
        <w:rPr>
          <w:rFonts w:cs="Arial"/>
          <w:shd w:val="clear" w:color="auto" w:fill="FFFFFF"/>
        </w:rPr>
        <w:t>. Geralmente</w:t>
      </w:r>
      <w:r>
        <w:rPr>
          <w:rFonts w:cs="Arial"/>
          <w:shd w:val="clear" w:color="auto" w:fill="FFFFFF"/>
        </w:rPr>
        <w:t>, aparece</w:t>
      </w:r>
      <w:r w:rsidR="008405D1" w:rsidRPr="007A4415">
        <w:rPr>
          <w:rFonts w:cs="Arial"/>
          <w:shd w:val="clear" w:color="auto" w:fill="FFFFFF"/>
        </w:rPr>
        <w:t xml:space="preserve"> na virilha, mas pode </w:t>
      </w:r>
      <w:r>
        <w:rPr>
          <w:rFonts w:cs="Arial"/>
          <w:shd w:val="clear" w:color="auto" w:fill="FFFFFF"/>
        </w:rPr>
        <w:t>acontecer</w:t>
      </w:r>
      <w:r w:rsidR="008405D1" w:rsidRPr="007A4415">
        <w:rPr>
          <w:rFonts w:cs="Arial"/>
          <w:shd w:val="clear" w:color="auto" w:fill="FFFFFF"/>
        </w:rPr>
        <w:t xml:space="preserve"> nas nádegas, coxas ou até no joelho, fazendo com que a pessoa manque, por isso, muitas vezes os amigos </w:t>
      </w:r>
      <w:r w:rsidR="00C61C14">
        <w:rPr>
          <w:rFonts w:cs="Arial"/>
          <w:shd w:val="clear" w:color="auto" w:fill="FFFFFF"/>
        </w:rPr>
        <w:t xml:space="preserve">e familiares </w:t>
      </w:r>
      <w:r w:rsidR="008405D1" w:rsidRPr="007A4415">
        <w:rPr>
          <w:rFonts w:cs="Arial"/>
          <w:shd w:val="clear" w:color="auto" w:fill="FFFFFF"/>
        </w:rPr>
        <w:t xml:space="preserve">são os primeiros a notar os sintomas. </w:t>
      </w:r>
    </w:p>
    <w:p w:rsidR="00697A66" w:rsidRDefault="00CD3442" w:rsidP="00697A66">
      <w:pPr>
        <w:tabs>
          <w:tab w:val="left" w:pos="1125"/>
          <w:tab w:val="left" w:pos="7695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Com o</w:t>
      </w:r>
      <w:r w:rsidR="008405D1" w:rsidRPr="007A4415">
        <w:rPr>
          <w:rFonts w:cs="Arial"/>
          <w:shd w:val="clear" w:color="auto" w:fill="FFFFFF"/>
        </w:rPr>
        <w:t xml:space="preserve"> passar do tempo</w:t>
      </w:r>
      <w:r>
        <w:rPr>
          <w:rFonts w:cs="Arial"/>
          <w:shd w:val="clear" w:color="auto" w:fill="FFFFFF"/>
        </w:rPr>
        <w:t xml:space="preserve"> a dor piora a constância e</w:t>
      </w:r>
      <w:r w:rsidR="008405D1" w:rsidRPr="007A4415">
        <w:rPr>
          <w:rFonts w:cs="Arial"/>
          <w:shd w:val="clear" w:color="auto" w:fill="FFFFFF"/>
        </w:rPr>
        <w:t xml:space="preserve"> intensidade</w:t>
      </w:r>
      <w:r>
        <w:rPr>
          <w:rFonts w:cs="Arial"/>
          <w:shd w:val="clear" w:color="auto" w:fill="FFFFFF"/>
        </w:rPr>
        <w:t xml:space="preserve">, prejudicando </w:t>
      </w:r>
      <w:r w:rsidR="008405D1" w:rsidRPr="007A4415">
        <w:rPr>
          <w:rFonts w:cs="Arial"/>
          <w:shd w:val="clear" w:color="auto" w:fill="FFFFFF"/>
        </w:rPr>
        <w:t>as atividades</w:t>
      </w:r>
      <w:r>
        <w:rPr>
          <w:rFonts w:cs="Arial"/>
          <w:shd w:val="clear" w:color="auto" w:fill="FFFFFF"/>
        </w:rPr>
        <w:t>.</w:t>
      </w:r>
      <w:r w:rsidR="008405D1" w:rsidRPr="007A4415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A</w:t>
      </w:r>
      <w:r w:rsidR="008405D1" w:rsidRPr="007A4415">
        <w:rPr>
          <w:rFonts w:cs="Arial"/>
          <w:shd w:val="clear" w:color="auto" w:fill="FFFFFF"/>
        </w:rPr>
        <w:t>lguns pacientes precisam do auxílio de bengalas ou outros instrumentos para auxiliá-los na locomoção.</w:t>
      </w:r>
    </w:p>
    <w:p w:rsidR="008405D1" w:rsidRDefault="00C71668" w:rsidP="00697A66">
      <w:pPr>
        <w:tabs>
          <w:tab w:val="left" w:pos="1125"/>
          <w:tab w:val="left" w:pos="7695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Por isso,</w:t>
      </w:r>
      <w:r w:rsidR="00697A66">
        <w:rPr>
          <w:rFonts w:cs="Arial"/>
          <w:shd w:val="clear" w:color="auto" w:fill="FFFFFF"/>
        </w:rPr>
        <w:t xml:space="preserve"> quando os</w:t>
      </w:r>
      <w:r>
        <w:rPr>
          <w:rFonts w:cs="Arial"/>
          <w:shd w:val="clear" w:color="auto" w:fill="FFFFFF"/>
        </w:rPr>
        <w:t xml:space="preserve"> primeiros</w:t>
      </w:r>
      <w:r w:rsidR="00697A66">
        <w:rPr>
          <w:rFonts w:cs="Arial"/>
          <w:shd w:val="clear" w:color="auto" w:fill="FFFFFF"/>
        </w:rPr>
        <w:t xml:space="preserve"> sintomas aparecerem, deve-se logo procurar um médico especialista para fazer uma avaliação precisa, com diagnóstico confiável</w:t>
      </w:r>
      <w:r>
        <w:rPr>
          <w:rFonts w:cs="Arial"/>
          <w:shd w:val="clear" w:color="auto" w:fill="FFFFFF"/>
        </w:rPr>
        <w:t>, por meio de exames clínicos, evitando assim a evolução do caso.</w:t>
      </w:r>
    </w:p>
    <w:p w:rsidR="00C76A08" w:rsidRDefault="00C76A08" w:rsidP="00697A66">
      <w:pPr>
        <w:tabs>
          <w:tab w:val="left" w:pos="1125"/>
          <w:tab w:val="left" w:pos="7695"/>
        </w:tabs>
        <w:rPr>
          <w:rFonts w:cs="Arial"/>
          <w:b/>
          <w:shd w:val="clear" w:color="auto" w:fill="FFFFFF"/>
        </w:rPr>
      </w:pPr>
    </w:p>
    <w:p w:rsidR="00DB6FF2" w:rsidRPr="00D44086" w:rsidRDefault="00DB6FF2" w:rsidP="00697A66">
      <w:pPr>
        <w:tabs>
          <w:tab w:val="left" w:pos="1125"/>
          <w:tab w:val="left" w:pos="7695"/>
        </w:tabs>
        <w:rPr>
          <w:rFonts w:cs="Arial"/>
          <w:b/>
          <w:shd w:val="clear" w:color="auto" w:fill="FFFFFF"/>
        </w:rPr>
      </w:pPr>
      <w:r w:rsidRPr="00D44086">
        <w:rPr>
          <w:rFonts w:cs="Arial"/>
          <w:b/>
          <w:shd w:val="clear" w:color="auto" w:fill="FFFFFF"/>
        </w:rPr>
        <w:t>Tratamentos</w:t>
      </w:r>
    </w:p>
    <w:p w:rsidR="00F90E12" w:rsidRDefault="00F90E12" w:rsidP="00697A66">
      <w:pPr>
        <w:tabs>
          <w:tab w:val="left" w:pos="1125"/>
          <w:tab w:val="left" w:pos="7695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Antes da indicação operatória, dependendo da situação, o médico tenta as medicações anti-inflamatórias</w:t>
      </w:r>
      <w:r w:rsidR="00AB7959">
        <w:rPr>
          <w:rFonts w:cs="Arial"/>
          <w:shd w:val="clear" w:color="auto" w:fill="FFFFFF"/>
        </w:rPr>
        <w:t xml:space="preserve"> e </w:t>
      </w:r>
      <w:r>
        <w:rPr>
          <w:rFonts w:cs="Arial"/>
          <w:shd w:val="clear" w:color="auto" w:fill="FFFFFF"/>
        </w:rPr>
        <w:t xml:space="preserve">sessões de fisioterapia para melhorar a força e reduzir a rigidez. </w:t>
      </w:r>
      <w:r w:rsidR="00A95CB1">
        <w:rPr>
          <w:rFonts w:cs="Arial"/>
          <w:shd w:val="clear" w:color="auto" w:fill="FFFFFF"/>
        </w:rPr>
        <w:t>E, em</w:t>
      </w:r>
      <w:r>
        <w:rPr>
          <w:rFonts w:cs="Arial"/>
          <w:shd w:val="clear" w:color="auto" w:fill="FFFFFF"/>
        </w:rPr>
        <w:t xml:space="preserve"> alguns </w:t>
      </w:r>
      <w:r w:rsidR="00A95CB1">
        <w:rPr>
          <w:rFonts w:cs="Arial"/>
          <w:shd w:val="clear" w:color="auto" w:fill="FFFFFF"/>
        </w:rPr>
        <w:t xml:space="preserve">casos, também são usados </w:t>
      </w:r>
      <w:r w:rsidR="00AB7959">
        <w:rPr>
          <w:rFonts w:cs="Arial"/>
          <w:shd w:val="clear" w:color="auto" w:fill="FFFFFF"/>
        </w:rPr>
        <w:t xml:space="preserve">até </w:t>
      </w:r>
      <w:r w:rsidR="00A95CB1">
        <w:rPr>
          <w:rFonts w:cs="Arial"/>
          <w:shd w:val="clear" w:color="auto" w:fill="FFFFFF"/>
        </w:rPr>
        <w:t xml:space="preserve">suprimentos nutricionais como tentativa, pois proporcionando a redução do peso </w:t>
      </w:r>
      <w:r w:rsidR="004F4972">
        <w:rPr>
          <w:rFonts w:cs="Arial"/>
          <w:shd w:val="clear" w:color="auto" w:fill="FFFFFF"/>
        </w:rPr>
        <w:t>pode-</w:t>
      </w:r>
      <w:r w:rsidR="00A95CB1">
        <w:rPr>
          <w:rFonts w:cs="Arial"/>
          <w:shd w:val="clear" w:color="auto" w:fill="FFFFFF"/>
        </w:rPr>
        <w:t>se adequa</w:t>
      </w:r>
      <w:r w:rsidR="004F4972">
        <w:rPr>
          <w:rFonts w:cs="Arial"/>
          <w:shd w:val="clear" w:color="auto" w:fill="FFFFFF"/>
        </w:rPr>
        <w:t>r</w:t>
      </w:r>
      <w:r w:rsidR="00A95CB1">
        <w:rPr>
          <w:rFonts w:cs="Arial"/>
          <w:shd w:val="clear" w:color="auto" w:fill="FFFFFF"/>
        </w:rPr>
        <w:t xml:space="preserve"> a postura</w:t>
      </w:r>
      <w:r w:rsidR="002E6117">
        <w:rPr>
          <w:rFonts w:cs="Arial"/>
          <w:shd w:val="clear" w:color="auto" w:fill="FFFFFF"/>
        </w:rPr>
        <w:t xml:space="preserve"> do corpo em relação ao quadril.</w:t>
      </w:r>
    </w:p>
    <w:p w:rsidR="008405D1" w:rsidRPr="00AB7959" w:rsidRDefault="008405D1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AB7959">
        <w:rPr>
          <w:rFonts w:asciiTheme="minorHAnsi" w:hAnsiTheme="minorHAnsi" w:cs="Arial"/>
          <w:sz w:val="22"/>
          <w:szCs w:val="22"/>
        </w:rPr>
        <w:t xml:space="preserve">No entanto, </w:t>
      </w:r>
      <w:r w:rsidR="002E6117" w:rsidRPr="00AB7959">
        <w:rPr>
          <w:rFonts w:asciiTheme="minorHAnsi" w:hAnsiTheme="minorHAnsi" w:cs="Arial"/>
          <w:sz w:val="22"/>
          <w:szCs w:val="22"/>
        </w:rPr>
        <w:t xml:space="preserve">como a doença é progressiva </w:t>
      </w:r>
      <w:r w:rsidRPr="00AB7959">
        <w:rPr>
          <w:rFonts w:asciiTheme="minorHAnsi" w:hAnsiTheme="minorHAnsi" w:cs="Arial"/>
          <w:sz w:val="22"/>
          <w:szCs w:val="22"/>
        </w:rPr>
        <w:t>e piora com o tempo, normalmente</w:t>
      </w:r>
      <w:r w:rsidR="002E6117" w:rsidRPr="00AB7959">
        <w:rPr>
          <w:rFonts w:asciiTheme="minorHAnsi" w:hAnsiTheme="minorHAnsi" w:cs="Arial"/>
          <w:sz w:val="22"/>
          <w:szCs w:val="22"/>
        </w:rPr>
        <w:t xml:space="preserve"> exige</w:t>
      </w:r>
      <w:r w:rsidRPr="00AB7959">
        <w:rPr>
          <w:rFonts w:asciiTheme="minorHAnsi" w:hAnsiTheme="minorHAnsi" w:cs="Arial"/>
          <w:sz w:val="22"/>
          <w:szCs w:val="22"/>
        </w:rPr>
        <w:t xml:space="preserve"> intervenção cirúrgica. </w:t>
      </w:r>
      <w:r w:rsidR="002E6117" w:rsidRPr="00AB7959">
        <w:rPr>
          <w:rFonts w:asciiTheme="minorHAnsi" w:hAnsiTheme="minorHAnsi" w:cs="Arial"/>
          <w:sz w:val="22"/>
          <w:szCs w:val="22"/>
        </w:rPr>
        <w:t>E</w:t>
      </w:r>
      <w:r w:rsidR="00812F0F">
        <w:rPr>
          <w:rFonts w:asciiTheme="minorHAnsi" w:hAnsiTheme="minorHAnsi" w:cs="Arial"/>
          <w:sz w:val="22"/>
          <w:szCs w:val="22"/>
        </w:rPr>
        <w:t>m casos muito espec</w:t>
      </w:r>
      <w:r w:rsidR="00806E6A">
        <w:rPr>
          <w:rFonts w:asciiTheme="minorHAnsi" w:hAnsiTheme="minorHAnsi" w:cs="Arial"/>
          <w:sz w:val="22"/>
          <w:szCs w:val="22"/>
        </w:rPr>
        <w:t>í</w:t>
      </w:r>
      <w:r w:rsidR="00812F0F">
        <w:rPr>
          <w:rFonts w:asciiTheme="minorHAnsi" w:hAnsiTheme="minorHAnsi" w:cs="Arial"/>
          <w:sz w:val="22"/>
          <w:szCs w:val="22"/>
        </w:rPr>
        <w:t>f</w:t>
      </w:r>
      <w:r w:rsidR="00806E6A">
        <w:rPr>
          <w:rFonts w:asciiTheme="minorHAnsi" w:hAnsiTheme="minorHAnsi" w:cs="Arial"/>
          <w:sz w:val="22"/>
          <w:szCs w:val="22"/>
        </w:rPr>
        <w:t>i</w:t>
      </w:r>
      <w:r w:rsidR="00812F0F">
        <w:rPr>
          <w:rFonts w:asciiTheme="minorHAnsi" w:hAnsiTheme="minorHAnsi" w:cs="Arial"/>
          <w:sz w:val="22"/>
          <w:szCs w:val="22"/>
        </w:rPr>
        <w:t xml:space="preserve">cos em que existe impacto </w:t>
      </w:r>
      <w:proofErr w:type="spellStart"/>
      <w:r w:rsidR="00812F0F">
        <w:rPr>
          <w:rFonts w:asciiTheme="minorHAnsi" w:hAnsiTheme="minorHAnsi" w:cs="Arial"/>
          <w:sz w:val="22"/>
          <w:szCs w:val="22"/>
        </w:rPr>
        <w:t>femuroacetabular</w:t>
      </w:r>
      <w:proofErr w:type="spellEnd"/>
      <w:r w:rsidR="00812F0F">
        <w:rPr>
          <w:rFonts w:asciiTheme="minorHAnsi" w:hAnsiTheme="minorHAnsi" w:cs="Arial"/>
          <w:sz w:val="22"/>
          <w:szCs w:val="22"/>
        </w:rPr>
        <w:t>, o</w:t>
      </w:r>
      <w:r w:rsidRPr="00AB7959">
        <w:rPr>
          <w:rFonts w:asciiTheme="minorHAnsi" w:hAnsiTheme="minorHAnsi" w:cs="Arial"/>
          <w:sz w:val="22"/>
          <w:szCs w:val="22"/>
        </w:rPr>
        <w:t xml:space="preserve"> procedimento cirúrgico</w:t>
      </w:r>
      <w:r w:rsidR="00812F0F">
        <w:rPr>
          <w:rFonts w:asciiTheme="minorHAnsi" w:hAnsiTheme="minorHAnsi" w:cs="Arial"/>
          <w:sz w:val="22"/>
          <w:szCs w:val="22"/>
        </w:rPr>
        <w:t xml:space="preserve"> d</w:t>
      </w:r>
      <w:r w:rsidRPr="00AB7959">
        <w:rPr>
          <w:rFonts w:asciiTheme="minorHAnsi" w:hAnsiTheme="minorHAnsi" w:cs="Arial"/>
          <w:sz w:val="22"/>
          <w:szCs w:val="22"/>
        </w:rPr>
        <w:t xml:space="preserve">a </w:t>
      </w:r>
      <w:proofErr w:type="spellStart"/>
      <w:r w:rsidRPr="00AB7959">
        <w:rPr>
          <w:rFonts w:asciiTheme="minorHAnsi" w:hAnsiTheme="minorHAnsi" w:cs="Arial"/>
          <w:b/>
          <w:sz w:val="22"/>
          <w:szCs w:val="22"/>
        </w:rPr>
        <w:t>Artroscopia</w:t>
      </w:r>
      <w:proofErr w:type="spellEnd"/>
      <w:r w:rsidRPr="00AB7959">
        <w:rPr>
          <w:rFonts w:asciiTheme="minorHAnsi" w:hAnsiTheme="minorHAnsi" w:cs="Arial"/>
          <w:sz w:val="22"/>
          <w:szCs w:val="22"/>
        </w:rPr>
        <w:t xml:space="preserve"> </w:t>
      </w:r>
      <w:r w:rsidR="00812F0F">
        <w:rPr>
          <w:rFonts w:asciiTheme="minorHAnsi" w:hAnsiTheme="minorHAnsi" w:cs="Arial"/>
          <w:sz w:val="22"/>
          <w:szCs w:val="22"/>
        </w:rPr>
        <w:t>pode</w:t>
      </w:r>
      <w:r w:rsidRPr="00AB7959">
        <w:rPr>
          <w:rFonts w:asciiTheme="minorHAnsi" w:hAnsiTheme="minorHAnsi" w:cs="Arial"/>
          <w:sz w:val="22"/>
          <w:szCs w:val="22"/>
        </w:rPr>
        <w:t xml:space="preserve"> adiar a inserção da prótese. </w:t>
      </w:r>
      <w:r w:rsidR="00812F0F">
        <w:rPr>
          <w:rFonts w:asciiTheme="minorHAnsi" w:hAnsiTheme="minorHAnsi" w:cs="Arial"/>
          <w:sz w:val="22"/>
          <w:szCs w:val="22"/>
        </w:rPr>
        <w:t>Em casos em que existe desalinhamentos ou necrose em uma área específica, a</w:t>
      </w:r>
      <w:r w:rsidRPr="00AB7959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AB7959">
        <w:rPr>
          <w:rFonts w:asciiTheme="minorHAnsi" w:hAnsiTheme="minorHAnsi" w:cs="Arial"/>
          <w:b/>
          <w:sz w:val="22"/>
          <w:szCs w:val="22"/>
        </w:rPr>
        <w:t>Osteostomia</w:t>
      </w:r>
      <w:proofErr w:type="spellEnd"/>
      <w:r w:rsidRPr="00AB7959">
        <w:rPr>
          <w:rFonts w:asciiTheme="minorHAnsi" w:hAnsiTheme="minorHAnsi" w:cs="Arial"/>
          <w:sz w:val="22"/>
          <w:szCs w:val="22"/>
        </w:rPr>
        <w:t>, que consiste no realinhamento</w:t>
      </w:r>
      <w:r w:rsidR="00812F0F">
        <w:rPr>
          <w:rFonts w:asciiTheme="minorHAnsi" w:hAnsiTheme="minorHAnsi" w:cs="Arial"/>
          <w:sz w:val="22"/>
          <w:szCs w:val="22"/>
        </w:rPr>
        <w:t xml:space="preserve"> do eixo</w:t>
      </w:r>
      <w:r w:rsidRPr="00AB7959">
        <w:rPr>
          <w:rFonts w:asciiTheme="minorHAnsi" w:hAnsiTheme="minorHAnsi" w:cs="Arial"/>
          <w:sz w:val="22"/>
          <w:szCs w:val="22"/>
        </w:rPr>
        <w:t xml:space="preserve"> ósseo do paciente</w:t>
      </w:r>
      <w:r w:rsidR="00AB7959">
        <w:rPr>
          <w:rFonts w:asciiTheme="minorHAnsi" w:hAnsiTheme="minorHAnsi" w:cs="Arial"/>
          <w:sz w:val="22"/>
          <w:szCs w:val="22"/>
        </w:rPr>
        <w:t>,</w:t>
      </w:r>
      <w:r w:rsidR="00812F0F">
        <w:rPr>
          <w:rFonts w:asciiTheme="minorHAnsi" w:hAnsiTheme="minorHAnsi" w:cs="Arial"/>
          <w:sz w:val="22"/>
          <w:szCs w:val="22"/>
        </w:rPr>
        <w:t xml:space="preserve"> reduz</w:t>
      </w:r>
      <w:r w:rsidRPr="00AB7959">
        <w:rPr>
          <w:rFonts w:asciiTheme="minorHAnsi" w:hAnsiTheme="minorHAnsi" w:cs="Arial"/>
          <w:sz w:val="22"/>
          <w:szCs w:val="22"/>
        </w:rPr>
        <w:t xml:space="preserve"> a pressão interna</w:t>
      </w:r>
      <w:r w:rsidR="00812F0F">
        <w:rPr>
          <w:rFonts w:asciiTheme="minorHAnsi" w:hAnsiTheme="minorHAnsi" w:cs="Arial"/>
          <w:sz w:val="22"/>
          <w:szCs w:val="22"/>
        </w:rPr>
        <w:t xml:space="preserve">, e pode também adiar um procedimento de </w:t>
      </w:r>
      <w:proofErr w:type="spellStart"/>
      <w:r w:rsidR="00812F0F" w:rsidRPr="00812F0F">
        <w:rPr>
          <w:rFonts w:asciiTheme="minorHAnsi" w:hAnsiTheme="minorHAnsi" w:cs="Arial"/>
          <w:b/>
          <w:sz w:val="22"/>
          <w:szCs w:val="22"/>
        </w:rPr>
        <w:t>Artroplastia</w:t>
      </w:r>
      <w:proofErr w:type="spellEnd"/>
      <w:r w:rsidR="00812F0F">
        <w:rPr>
          <w:rFonts w:asciiTheme="minorHAnsi" w:hAnsiTheme="minorHAnsi" w:cs="Arial"/>
          <w:sz w:val="22"/>
          <w:szCs w:val="22"/>
        </w:rPr>
        <w:t>.</w:t>
      </w:r>
    </w:p>
    <w:p w:rsidR="00D44086" w:rsidRDefault="00D44086" w:rsidP="008405D1">
      <w:pPr>
        <w:tabs>
          <w:tab w:val="left" w:pos="1125"/>
          <w:tab w:val="left" w:pos="7695"/>
        </w:tabs>
      </w:pPr>
    </w:p>
    <w:p w:rsidR="00D44086" w:rsidRPr="00D44086" w:rsidRDefault="00D44086" w:rsidP="008405D1">
      <w:pPr>
        <w:tabs>
          <w:tab w:val="left" w:pos="1125"/>
          <w:tab w:val="left" w:pos="7695"/>
        </w:tabs>
        <w:rPr>
          <w:b/>
        </w:rPr>
      </w:pPr>
      <w:r w:rsidRPr="00D44086">
        <w:rPr>
          <w:b/>
        </w:rPr>
        <w:t xml:space="preserve">Entendendo a </w:t>
      </w:r>
      <w:r w:rsidRPr="00D44086">
        <w:rPr>
          <w:rFonts w:cs="Arial"/>
          <w:b/>
        </w:rPr>
        <w:t>Artroplastia</w:t>
      </w:r>
      <w:r>
        <w:rPr>
          <w:rFonts w:cs="Arial"/>
          <w:b/>
        </w:rPr>
        <w:t>...</w:t>
      </w:r>
    </w:p>
    <w:p w:rsidR="008405D1" w:rsidRPr="00DD5688" w:rsidRDefault="008405D1" w:rsidP="008405D1">
      <w:pPr>
        <w:spacing w:after="0" w:line="240" w:lineRule="auto"/>
        <w:textAlignment w:val="baseline"/>
        <w:rPr>
          <w:rFonts w:eastAsia="Times New Roman" w:cs="Arial"/>
          <w:lang w:eastAsia="pt-BR"/>
        </w:rPr>
      </w:pPr>
      <w:r w:rsidRPr="008405D1">
        <w:rPr>
          <w:rFonts w:eastAsia="Times New Roman" w:cs="Arial"/>
          <w:lang w:eastAsia="pt-BR"/>
        </w:rPr>
        <w:t xml:space="preserve">A Artroplastia total do quadril é um procedimento ortopédico comum, </w:t>
      </w:r>
      <w:r w:rsidR="00AD47CC" w:rsidRPr="00DD5688">
        <w:rPr>
          <w:rFonts w:eastAsia="Times New Roman" w:cs="Arial"/>
          <w:lang w:eastAsia="pt-BR"/>
        </w:rPr>
        <w:t>que</w:t>
      </w:r>
      <w:r w:rsidRPr="008405D1">
        <w:rPr>
          <w:rFonts w:eastAsia="Times New Roman" w:cs="Arial"/>
          <w:lang w:eastAsia="pt-BR"/>
        </w:rPr>
        <w:t xml:space="preserve"> consiste na troca da articulação do quadril natural por uma artificial, visando a redução da dor e melhoria da mobilidade do paciente.</w:t>
      </w:r>
    </w:p>
    <w:p w:rsidR="00AD47CC" w:rsidRPr="008405D1" w:rsidRDefault="00AD47CC" w:rsidP="008405D1">
      <w:pPr>
        <w:spacing w:after="0" w:line="240" w:lineRule="auto"/>
        <w:textAlignment w:val="baseline"/>
        <w:rPr>
          <w:rFonts w:eastAsia="Times New Roman" w:cs="Arial"/>
          <w:lang w:eastAsia="pt-BR"/>
        </w:rPr>
      </w:pPr>
    </w:p>
    <w:p w:rsidR="00B52A4A" w:rsidRDefault="008405D1" w:rsidP="00B52A4A">
      <w:pPr>
        <w:spacing w:after="0" w:line="240" w:lineRule="auto"/>
        <w:textAlignment w:val="baseline"/>
        <w:rPr>
          <w:rFonts w:eastAsia="Times New Roman" w:cs="Arial"/>
          <w:lang w:eastAsia="pt-BR"/>
        </w:rPr>
      </w:pPr>
      <w:r w:rsidRPr="008405D1">
        <w:rPr>
          <w:rFonts w:eastAsia="Times New Roman" w:cs="Arial"/>
          <w:lang w:eastAsia="pt-BR"/>
        </w:rPr>
        <w:t xml:space="preserve">Atualmente, a substituição da articulação geralmente é feita de maneira </w:t>
      </w:r>
      <w:r w:rsidR="00512F41">
        <w:rPr>
          <w:rFonts w:eastAsia="Times New Roman" w:cs="Arial"/>
          <w:lang w:eastAsia="pt-BR"/>
        </w:rPr>
        <w:t>pouco invasiva</w:t>
      </w:r>
      <w:r w:rsidRPr="008405D1">
        <w:rPr>
          <w:rFonts w:eastAsia="Times New Roman" w:cs="Arial"/>
          <w:lang w:eastAsia="pt-BR"/>
        </w:rPr>
        <w:t>, através de uma incisão</w:t>
      </w:r>
      <w:r w:rsidR="00512F41" w:rsidRPr="00512F41">
        <w:rPr>
          <w:rFonts w:eastAsia="Times New Roman" w:cs="Arial"/>
          <w:lang w:eastAsia="pt-BR"/>
        </w:rPr>
        <w:t xml:space="preserve"> </w:t>
      </w:r>
      <w:r w:rsidR="00512F41">
        <w:rPr>
          <w:rFonts w:eastAsia="Times New Roman" w:cs="Arial"/>
          <w:lang w:eastAsia="pt-BR"/>
        </w:rPr>
        <w:t>(</w:t>
      </w:r>
      <w:r w:rsidR="00512F41" w:rsidRPr="008405D1">
        <w:rPr>
          <w:rFonts w:eastAsia="Times New Roman" w:cs="Arial"/>
          <w:lang w:eastAsia="pt-BR"/>
        </w:rPr>
        <w:t>abertura</w:t>
      </w:r>
      <w:r w:rsidR="00512F41">
        <w:rPr>
          <w:rFonts w:eastAsia="Times New Roman" w:cs="Arial"/>
          <w:lang w:eastAsia="pt-BR"/>
        </w:rPr>
        <w:t>)</w:t>
      </w:r>
      <w:r w:rsidR="00512F41" w:rsidRPr="008405D1">
        <w:rPr>
          <w:rFonts w:eastAsia="Times New Roman" w:cs="Arial"/>
          <w:lang w:eastAsia="pt-BR"/>
        </w:rPr>
        <w:t xml:space="preserve"> later</w:t>
      </w:r>
      <w:r w:rsidR="00512F41" w:rsidRPr="00DD5688">
        <w:rPr>
          <w:rFonts w:eastAsia="Times New Roman" w:cs="Arial"/>
          <w:lang w:eastAsia="pt-BR"/>
        </w:rPr>
        <w:t>al do quadril, permitindo que</w:t>
      </w:r>
      <w:r w:rsidR="00512F41" w:rsidRPr="008405D1">
        <w:rPr>
          <w:rFonts w:eastAsia="Times New Roman" w:cs="Arial"/>
          <w:lang w:eastAsia="pt-BR"/>
        </w:rPr>
        <w:t xml:space="preserve"> </w:t>
      </w:r>
      <w:r w:rsidR="00512F41">
        <w:rPr>
          <w:rFonts w:eastAsia="Times New Roman" w:cs="Arial"/>
          <w:lang w:eastAsia="pt-BR"/>
        </w:rPr>
        <w:t xml:space="preserve">o mesmo </w:t>
      </w:r>
      <w:r w:rsidR="00512F41" w:rsidRPr="008405D1">
        <w:rPr>
          <w:rFonts w:eastAsia="Times New Roman" w:cs="Arial"/>
          <w:lang w:eastAsia="pt-BR"/>
        </w:rPr>
        <w:t>seja deslocado.</w:t>
      </w:r>
      <w:r w:rsidR="00512F41">
        <w:rPr>
          <w:rFonts w:eastAsia="Times New Roman" w:cs="Arial"/>
          <w:lang w:eastAsia="pt-BR"/>
        </w:rPr>
        <w:t xml:space="preserve"> </w:t>
      </w:r>
      <w:r w:rsidR="00B52A4A">
        <w:rPr>
          <w:rFonts w:eastAsia="Times New Roman" w:cs="Arial"/>
          <w:lang w:eastAsia="pt-BR"/>
        </w:rPr>
        <w:t>Assim, o paciente terá incisões mais estéticas, menor lesão muscular, menos desconforto e uma reabilitação mais rápida.</w:t>
      </w:r>
    </w:p>
    <w:p w:rsidR="00B52A4A" w:rsidRDefault="00B52A4A" w:rsidP="00B52A4A">
      <w:pPr>
        <w:spacing w:after="0" w:line="240" w:lineRule="auto"/>
        <w:textAlignment w:val="baseline"/>
        <w:rPr>
          <w:rFonts w:eastAsia="Times New Roman" w:cs="Arial"/>
          <w:lang w:eastAsia="pt-BR"/>
        </w:rPr>
      </w:pPr>
    </w:p>
    <w:p w:rsidR="008405D1" w:rsidRPr="008405D1" w:rsidRDefault="008405D1" w:rsidP="008405D1">
      <w:pPr>
        <w:spacing w:after="100" w:line="240" w:lineRule="auto"/>
        <w:textAlignment w:val="baseline"/>
        <w:rPr>
          <w:rFonts w:eastAsia="Times New Roman" w:cs="Arial"/>
          <w:lang w:eastAsia="pt-BR"/>
        </w:rPr>
      </w:pPr>
      <w:r w:rsidRPr="008405D1">
        <w:rPr>
          <w:rFonts w:eastAsia="Times New Roman" w:cs="Arial"/>
          <w:lang w:eastAsia="pt-BR"/>
        </w:rPr>
        <w:t>Assim como a estrutura original, a prótese também possui duas partes</w:t>
      </w:r>
      <w:r w:rsidR="00E92579" w:rsidRPr="00DD5688">
        <w:rPr>
          <w:rFonts w:eastAsia="Times New Roman" w:cs="Arial"/>
          <w:lang w:eastAsia="pt-BR"/>
        </w:rPr>
        <w:t>:</w:t>
      </w:r>
      <w:r w:rsidRPr="008405D1">
        <w:rPr>
          <w:rFonts w:eastAsia="Times New Roman" w:cs="Arial"/>
          <w:lang w:eastAsia="pt-BR"/>
        </w:rPr>
        <w:t xml:space="preserve"> a acetabular e a femoral. Existem vários tipos de materiais com meios de implantes diferentes. Além disso, o formato e o tamanho da prótese variam conforme a estrutura óssea do paciente. Tudo isso é previsto e organizado pelo médico, no pré-operatório.</w:t>
      </w:r>
    </w:p>
    <w:p w:rsidR="00C61C14" w:rsidRPr="001417D2" w:rsidRDefault="00C61C14" w:rsidP="008405D1">
      <w:pPr>
        <w:tabs>
          <w:tab w:val="left" w:pos="1125"/>
          <w:tab w:val="left" w:pos="7695"/>
        </w:tabs>
      </w:pPr>
    </w:p>
    <w:p w:rsidR="008405D1" w:rsidRPr="001417D2" w:rsidRDefault="00C61C14" w:rsidP="00C61C14">
      <w:pPr>
        <w:tabs>
          <w:tab w:val="left" w:pos="1125"/>
          <w:tab w:val="left" w:pos="7695"/>
        </w:tabs>
        <w:rPr>
          <w:rFonts w:cs="Arial"/>
        </w:rPr>
      </w:pPr>
      <w:r w:rsidRPr="001417D2">
        <w:rPr>
          <w:b/>
        </w:rPr>
        <w:t>Os t</w:t>
      </w:r>
      <w:r w:rsidR="008405D1" w:rsidRPr="001417D2">
        <w:rPr>
          <w:rStyle w:val="Forte"/>
          <w:rFonts w:cs="Arial"/>
          <w:bdr w:val="none" w:sz="0" w:space="0" w:color="auto" w:frame="1"/>
        </w:rPr>
        <w:t xml:space="preserve">ipos de </w:t>
      </w:r>
      <w:r w:rsidR="008405D1" w:rsidRPr="001417D2">
        <w:rPr>
          <w:rStyle w:val="Forte"/>
          <w:rFonts w:cs="Arial"/>
          <w:i/>
          <w:bdr w:val="none" w:sz="0" w:space="0" w:color="auto" w:frame="1"/>
        </w:rPr>
        <w:t xml:space="preserve">prótese </w:t>
      </w:r>
      <w:r w:rsidR="001417D2" w:rsidRPr="001417D2">
        <w:rPr>
          <w:rStyle w:val="Forte"/>
          <w:rFonts w:cs="Arial"/>
          <w:i/>
          <w:bdr w:val="none" w:sz="0" w:space="0" w:color="auto" w:frame="1"/>
        </w:rPr>
        <w:t>de quadril</w:t>
      </w:r>
      <w:r w:rsidR="001417D2" w:rsidRPr="001417D2">
        <w:rPr>
          <w:rStyle w:val="Forte"/>
          <w:rFonts w:cs="Arial"/>
          <w:bdr w:val="none" w:sz="0" w:space="0" w:color="auto" w:frame="1"/>
        </w:rPr>
        <w:t xml:space="preserve"> </w:t>
      </w:r>
      <w:r w:rsidR="008405D1" w:rsidRPr="001417D2">
        <w:rPr>
          <w:rStyle w:val="Forte"/>
          <w:rFonts w:cs="Arial"/>
          <w:bdr w:val="none" w:sz="0" w:space="0" w:color="auto" w:frame="1"/>
        </w:rPr>
        <w:t>e modo de fixação</w:t>
      </w:r>
      <w:bookmarkStart w:id="0" w:name="_GoBack"/>
      <w:bookmarkEnd w:id="0"/>
    </w:p>
    <w:p w:rsidR="008405D1" w:rsidRPr="001417D2" w:rsidRDefault="008405D1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lastRenderedPageBreak/>
        <w:t>Aqui separamos cada componente por seus principais materiais, e a maneira como é implantado.</w:t>
      </w:r>
      <w:r w:rsidR="00C61C14" w:rsidRPr="001417D2">
        <w:rPr>
          <w:rFonts w:asciiTheme="minorHAnsi" w:hAnsiTheme="minorHAnsi" w:cs="Arial"/>
          <w:sz w:val="22"/>
          <w:szCs w:val="22"/>
        </w:rPr>
        <w:t xml:space="preserve"> Confira:</w:t>
      </w:r>
    </w:p>
    <w:p w:rsidR="00226FA2" w:rsidRPr="001417D2" w:rsidRDefault="00226FA2" w:rsidP="006C7CFA"/>
    <w:p w:rsidR="00C61C14" w:rsidRPr="001417D2" w:rsidRDefault="00C61C14" w:rsidP="008405D1">
      <w:pPr>
        <w:pStyle w:val="NormalWeb"/>
        <w:spacing w:before="0" w:beforeAutospacing="0" w:after="0" w:afterAutospacing="0"/>
        <w:textAlignment w:val="baseline"/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</w:pPr>
      <w:r w:rsidRPr="001417D2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>Componente Acetabular</w:t>
      </w:r>
    </w:p>
    <w:p w:rsidR="00C61C14" w:rsidRPr="001417D2" w:rsidRDefault="00C61C14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8405D1" w:rsidRPr="001417D2" w:rsidRDefault="008405D1" w:rsidP="00C61C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De Polietileno:</w:t>
      </w:r>
    </w:p>
    <w:p w:rsidR="008405D1" w:rsidRPr="001417D2" w:rsidRDefault="008405D1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É fixado com cimento ortopédico, por isso, na parte externa possui uma estrutura irregular, para garantir uma melhor fixação. Nos últimos anos o material tem sido estudado e aprimorado po</w:t>
      </w:r>
      <w:r w:rsidR="00E0417B" w:rsidRPr="001417D2">
        <w:rPr>
          <w:rFonts w:asciiTheme="minorHAnsi" w:hAnsiTheme="minorHAnsi" w:cs="Arial"/>
          <w:sz w:val="22"/>
          <w:szCs w:val="22"/>
        </w:rPr>
        <w:t>r médicos e engenheiros da área</w:t>
      </w:r>
      <w:r w:rsidRPr="001417D2">
        <w:rPr>
          <w:rFonts w:asciiTheme="minorHAnsi" w:hAnsiTheme="minorHAnsi" w:cs="Arial"/>
          <w:sz w:val="22"/>
          <w:szCs w:val="22"/>
        </w:rPr>
        <w:t xml:space="preserve"> para garantir ainda mais a eficiência e resistência ao desgaste, uma vez que na sua parte interna fica a cabeça femoral, ou seja, é parte fundamental do movimento.</w:t>
      </w:r>
    </w:p>
    <w:p w:rsidR="008405D1" w:rsidRPr="001417D2" w:rsidRDefault="008405D1" w:rsidP="006C7CFA"/>
    <w:p w:rsidR="008405D1" w:rsidRPr="001417D2" w:rsidRDefault="008405D1" w:rsidP="00C61C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De Titânio</w:t>
      </w:r>
      <w:r w:rsidR="00512F41">
        <w:rPr>
          <w:rFonts w:asciiTheme="minorHAnsi" w:hAnsiTheme="minorHAnsi" w:cs="Arial"/>
          <w:sz w:val="22"/>
          <w:szCs w:val="22"/>
        </w:rPr>
        <w:t xml:space="preserve">, fixado sob Pressão (acetábulo </w:t>
      </w:r>
      <w:proofErr w:type="spellStart"/>
      <w:r w:rsidR="00512F41">
        <w:rPr>
          <w:rFonts w:asciiTheme="minorHAnsi" w:hAnsiTheme="minorHAnsi" w:cs="Arial"/>
          <w:sz w:val="22"/>
          <w:szCs w:val="22"/>
        </w:rPr>
        <w:t>Pressfit</w:t>
      </w:r>
      <w:proofErr w:type="spellEnd"/>
      <w:r w:rsidR="00512F41">
        <w:rPr>
          <w:rFonts w:asciiTheme="minorHAnsi" w:hAnsiTheme="minorHAnsi" w:cs="Arial"/>
          <w:sz w:val="22"/>
          <w:szCs w:val="22"/>
        </w:rPr>
        <w:t>)</w:t>
      </w:r>
      <w:r w:rsidRPr="001417D2">
        <w:rPr>
          <w:rFonts w:asciiTheme="minorHAnsi" w:hAnsiTheme="minorHAnsi" w:cs="Arial"/>
          <w:sz w:val="22"/>
          <w:szCs w:val="22"/>
        </w:rPr>
        <w:t>:</w:t>
      </w:r>
    </w:p>
    <w:p w:rsidR="008405D1" w:rsidRPr="001417D2" w:rsidRDefault="008405D1" w:rsidP="008405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Eles fixam-se através do crescimento ósseo para dentro de orifícios microscópicos presentes na estrutura da peça. Como demoram semanas até o processo se cumprir, geralmente são inicialmente fixados por meio de parafusos. Na sua parte interna é anexada outra peça de polietileno ou cerâmica, que receberá a cabeça femoral, e propiciará os movimentos.</w:t>
      </w:r>
    </w:p>
    <w:p w:rsidR="008405D1" w:rsidRPr="001417D2" w:rsidRDefault="008405D1" w:rsidP="006C7CFA"/>
    <w:p w:rsidR="008405D1" w:rsidRPr="001417D2" w:rsidRDefault="008405D1" w:rsidP="00E0417B">
      <w:pPr>
        <w:pStyle w:val="NormalWeb"/>
        <w:tabs>
          <w:tab w:val="left" w:pos="2715"/>
        </w:tabs>
        <w:spacing w:before="0" w:beforeAutospacing="0" w:after="0" w:afterAutospacing="0"/>
        <w:textAlignment w:val="baseline"/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</w:pPr>
      <w:r w:rsidRPr="001417D2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>Componente Femoral</w:t>
      </w:r>
      <w:r w:rsidR="00806E6A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 xml:space="preserve"> (haste femo</w:t>
      </w:r>
      <w:r w:rsidR="00A7071A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>ral</w:t>
      </w:r>
      <w:proofErr w:type="gramStart"/>
      <w:r w:rsidR="00A7071A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>)</w:t>
      </w:r>
      <w:proofErr w:type="gramEnd"/>
      <w:r w:rsidR="00E0417B" w:rsidRPr="001417D2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ab/>
      </w:r>
    </w:p>
    <w:p w:rsidR="00E0417B" w:rsidRPr="001417D2" w:rsidRDefault="00E0417B" w:rsidP="00E0417B">
      <w:pPr>
        <w:pStyle w:val="NormalWeb"/>
        <w:tabs>
          <w:tab w:val="left" w:pos="2715"/>
        </w:tabs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8405D1" w:rsidRPr="001417D2" w:rsidRDefault="008405D1" w:rsidP="00E041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Aço, cromo ou cobalto</w:t>
      </w:r>
      <w:r w:rsidR="00E0417B" w:rsidRPr="001417D2">
        <w:rPr>
          <w:rFonts w:asciiTheme="minorHAnsi" w:hAnsiTheme="minorHAnsi" w:cs="Arial"/>
          <w:sz w:val="22"/>
          <w:szCs w:val="22"/>
        </w:rPr>
        <w:t>:</w:t>
      </w:r>
    </w:p>
    <w:p w:rsidR="008405D1" w:rsidRPr="001417D2" w:rsidRDefault="008405D1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 xml:space="preserve">São </w:t>
      </w:r>
      <w:r w:rsidR="00E0417B" w:rsidRPr="001417D2">
        <w:rPr>
          <w:rFonts w:asciiTheme="minorHAnsi" w:hAnsiTheme="minorHAnsi" w:cs="Arial"/>
          <w:sz w:val="22"/>
          <w:szCs w:val="22"/>
        </w:rPr>
        <w:t>a</w:t>
      </w:r>
      <w:r w:rsidRPr="001417D2">
        <w:rPr>
          <w:rFonts w:asciiTheme="minorHAnsi" w:hAnsiTheme="minorHAnsi" w:cs="Arial"/>
          <w:sz w:val="22"/>
          <w:szCs w:val="22"/>
        </w:rPr>
        <w:t>fix</w:t>
      </w:r>
      <w:r w:rsidR="00E0417B" w:rsidRPr="001417D2">
        <w:rPr>
          <w:rFonts w:asciiTheme="minorHAnsi" w:hAnsiTheme="minorHAnsi" w:cs="Arial"/>
          <w:sz w:val="22"/>
          <w:szCs w:val="22"/>
        </w:rPr>
        <w:t>ados</w:t>
      </w:r>
      <w:r w:rsidRPr="001417D2">
        <w:rPr>
          <w:rFonts w:asciiTheme="minorHAnsi" w:hAnsiTheme="minorHAnsi" w:cs="Arial"/>
          <w:sz w:val="22"/>
          <w:szCs w:val="22"/>
        </w:rPr>
        <w:t xml:space="preserve"> com cimento ortopédico, possuem superfície lisa e são</w:t>
      </w:r>
      <w:r w:rsidR="00E0417B" w:rsidRPr="001417D2">
        <w:rPr>
          <w:rFonts w:asciiTheme="minorHAnsi" w:hAnsiTheme="minorHAnsi" w:cs="Arial"/>
          <w:sz w:val="22"/>
          <w:szCs w:val="22"/>
        </w:rPr>
        <w:t xml:space="preserve"> </w:t>
      </w:r>
      <w:r w:rsidRPr="001417D2">
        <w:rPr>
          <w:rFonts w:asciiTheme="minorHAnsi" w:hAnsiTheme="minorHAnsi" w:cs="Arial"/>
          <w:sz w:val="22"/>
          <w:szCs w:val="22"/>
        </w:rPr>
        <w:t>fabricados em diversos tamanhos e formatos, conforme a necessidade do paciente. Na sua parte superior é onde a cabeça femoral artificial é acoplada, a qual faz a ligação com o componente acetabular.</w:t>
      </w:r>
    </w:p>
    <w:p w:rsidR="008405D1" w:rsidRPr="001417D2" w:rsidRDefault="008405D1" w:rsidP="006C7CFA"/>
    <w:p w:rsidR="008405D1" w:rsidRPr="001417D2" w:rsidRDefault="008405D1" w:rsidP="00E041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Titânio</w:t>
      </w:r>
      <w:r w:rsidR="00E0417B" w:rsidRPr="001417D2">
        <w:rPr>
          <w:rFonts w:asciiTheme="minorHAnsi" w:hAnsiTheme="minorHAnsi" w:cs="Arial"/>
          <w:sz w:val="22"/>
          <w:szCs w:val="22"/>
        </w:rPr>
        <w:t>:</w:t>
      </w:r>
    </w:p>
    <w:p w:rsidR="008405D1" w:rsidRPr="001417D2" w:rsidRDefault="008405D1" w:rsidP="008405D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Essas peças geralmente são de superfície irregular, e são inseridas sob pressão. Ao longo de sua extensão possuem orifícios microscópicos para que o crescimento dos ossos garantam a fixação da peça. Assim como os componentes femorais de liga metálica, os de titânio também possuem diversos formatos e tamanhos.</w:t>
      </w:r>
      <w:r w:rsidR="00A7071A">
        <w:rPr>
          <w:rFonts w:asciiTheme="minorHAnsi" w:hAnsiTheme="minorHAnsi" w:cs="Arial"/>
          <w:sz w:val="22"/>
          <w:szCs w:val="22"/>
        </w:rPr>
        <w:t xml:space="preserve"> Tanto os</w:t>
      </w:r>
      <w:r w:rsidR="00A7071A" w:rsidRPr="001417D2">
        <w:rPr>
          <w:rFonts w:asciiTheme="minorHAnsi" w:hAnsiTheme="minorHAnsi" w:cs="Arial"/>
          <w:sz w:val="22"/>
          <w:szCs w:val="22"/>
        </w:rPr>
        <w:t xml:space="preserve"> componentes cimentados quanto os não cimentados, possuem resultados positivos.</w:t>
      </w:r>
    </w:p>
    <w:p w:rsidR="008405D1" w:rsidRPr="001417D2" w:rsidRDefault="008405D1" w:rsidP="006C7CFA"/>
    <w:p w:rsidR="00E0417B" w:rsidRPr="001417D2" w:rsidRDefault="008405D1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>Cabeça Femoral</w:t>
      </w:r>
      <w:r w:rsidR="00806E6A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 xml:space="preserve"> (acoplada na haste femo</w:t>
      </w:r>
      <w:r w:rsidR="00A7071A">
        <w:rPr>
          <w:rStyle w:val="Forte"/>
          <w:rFonts w:asciiTheme="minorHAnsi" w:hAnsiTheme="minorHAnsi" w:cs="Arial"/>
          <w:sz w:val="22"/>
          <w:szCs w:val="22"/>
          <w:bdr w:val="none" w:sz="0" w:space="0" w:color="auto" w:frame="1"/>
        </w:rPr>
        <w:t>ral)</w:t>
      </w:r>
    </w:p>
    <w:p w:rsidR="00E0417B" w:rsidRPr="001417D2" w:rsidRDefault="00E0417B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8405D1" w:rsidRPr="001417D2" w:rsidRDefault="008405D1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 xml:space="preserve">Podem ser de Cromo-Cobalto, Cobalto ou de Cerâmica. São responsáveis pelo movimento do quadril, e por isso são fabricadas em diversos tamanhos, para que o médico possa optar pelo </w:t>
      </w:r>
      <w:r w:rsidR="00E0417B" w:rsidRPr="001417D2">
        <w:rPr>
          <w:rFonts w:asciiTheme="minorHAnsi" w:hAnsiTheme="minorHAnsi" w:cs="Arial"/>
          <w:sz w:val="22"/>
          <w:szCs w:val="22"/>
        </w:rPr>
        <w:t>mais adequado</w:t>
      </w:r>
      <w:r w:rsidRPr="001417D2">
        <w:rPr>
          <w:rFonts w:asciiTheme="minorHAnsi" w:hAnsiTheme="minorHAnsi" w:cs="Arial"/>
          <w:sz w:val="22"/>
          <w:szCs w:val="22"/>
        </w:rPr>
        <w:t xml:space="preserve"> </w:t>
      </w:r>
      <w:r w:rsidR="00E0417B" w:rsidRPr="001417D2">
        <w:rPr>
          <w:rFonts w:asciiTheme="minorHAnsi" w:hAnsiTheme="minorHAnsi" w:cs="Arial"/>
          <w:sz w:val="22"/>
          <w:szCs w:val="22"/>
        </w:rPr>
        <w:t>de acordo com</w:t>
      </w:r>
      <w:r w:rsidRPr="001417D2">
        <w:rPr>
          <w:rFonts w:asciiTheme="minorHAnsi" w:hAnsiTheme="minorHAnsi" w:cs="Arial"/>
          <w:sz w:val="22"/>
          <w:szCs w:val="22"/>
        </w:rPr>
        <w:t xml:space="preserve"> a anatomia do paciente.</w:t>
      </w:r>
    </w:p>
    <w:p w:rsidR="007A12B5" w:rsidRPr="001417D2" w:rsidRDefault="007A12B5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</w:p>
    <w:p w:rsidR="008405D1" w:rsidRPr="001417D2" w:rsidRDefault="007A12B5" w:rsidP="008405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sz w:val="22"/>
          <w:szCs w:val="22"/>
        </w:rPr>
      </w:pPr>
      <w:r w:rsidRPr="001417D2">
        <w:rPr>
          <w:rFonts w:asciiTheme="minorHAnsi" w:hAnsiTheme="minorHAnsi" w:cs="Arial"/>
          <w:sz w:val="22"/>
          <w:szCs w:val="22"/>
        </w:rPr>
        <w:t>Vale reforçar</w:t>
      </w:r>
      <w:r w:rsidR="008405D1" w:rsidRPr="001417D2">
        <w:rPr>
          <w:rFonts w:asciiTheme="minorHAnsi" w:hAnsiTheme="minorHAnsi" w:cs="Arial"/>
          <w:sz w:val="22"/>
          <w:szCs w:val="22"/>
        </w:rPr>
        <w:t xml:space="preserve"> que os materiais sempre são escolhidos conforme a preferência do médico</w:t>
      </w:r>
      <w:r w:rsidR="00E0417B" w:rsidRPr="001417D2">
        <w:rPr>
          <w:rFonts w:asciiTheme="minorHAnsi" w:hAnsiTheme="minorHAnsi" w:cs="Arial"/>
          <w:sz w:val="22"/>
          <w:szCs w:val="22"/>
        </w:rPr>
        <w:t>,</w:t>
      </w:r>
      <w:r w:rsidR="008405D1" w:rsidRPr="001417D2">
        <w:rPr>
          <w:rFonts w:asciiTheme="minorHAnsi" w:hAnsiTheme="minorHAnsi" w:cs="Arial"/>
          <w:sz w:val="22"/>
          <w:szCs w:val="22"/>
        </w:rPr>
        <w:t xml:space="preserve"> após a avaliação do paciente. </w:t>
      </w:r>
    </w:p>
    <w:p w:rsidR="008405D1" w:rsidRDefault="008405D1" w:rsidP="006C7CFA"/>
    <w:p w:rsidR="002A1B19" w:rsidRPr="008A79AF" w:rsidRDefault="002A1B19" w:rsidP="006C7CFA">
      <w:pPr>
        <w:rPr>
          <w:b/>
        </w:rPr>
      </w:pPr>
      <w:r w:rsidRPr="008A79AF">
        <w:rPr>
          <w:b/>
        </w:rPr>
        <w:t xml:space="preserve">Recuperação após </w:t>
      </w:r>
      <w:r w:rsidR="005B6C50" w:rsidRPr="008A79AF">
        <w:rPr>
          <w:b/>
        </w:rPr>
        <w:t xml:space="preserve">cirurgia para implante da </w:t>
      </w:r>
      <w:r w:rsidR="005B6C50" w:rsidRPr="008A79AF">
        <w:rPr>
          <w:b/>
          <w:i/>
        </w:rPr>
        <w:t>prótese de quadril</w:t>
      </w:r>
    </w:p>
    <w:p w:rsidR="002A1B19" w:rsidRDefault="00824B32" w:rsidP="006C7CFA">
      <w:r>
        <w:t>Nas primeiras 48 horas após a cirurgia é comum o desconforto com possibilidades de dor e incômodos, por isso é fundamental entregar seu problema a um especialista de confiança, com uma equipe pronta e preparada para tal suporte</w:t>
      </w:r>
      <w:r w:rsidR="00F56F3C">
        <w:t>, atenção e conforto</w:t>
      </w:r>
      <w:r>
        <w:t>.</w:t>
      </w:r>
    </w:p>
    <w:p w:rsidR="00593EB9" w:rsidRDefault="001935CE" w:rsidP="006C7CFA">
      <w:r>
        <w:lastRenderedPageBreak/>
        <w:t xml:space="preserve">A </w:t>
      </w:r>
      <w:r w:rsidR="008A79AF">
        <w:t>fis</w:t>
      </w:r>
      <w:r w:rsidR="00816F46">
        <w:t xml:space="preserve">ioterapia </w:t>
      </w:r>
      <w:r w:rsidR="00A7071A">
        <w:t>inicia</w:t>
      </w:r>
      <w:r w:rsidR="00816F46">
        <w:t xml:space="preserve"> logo em seguida, assim que o paciente esteja consciente, com exercícios </w:t>
      </w:r>
      <w:r w:rsidR="00A7071A">
        <w:t xml:space="preserve">para ganho da amplitude de movimentação e estímulo </w:t>
      </w:r>
      <w:r w:rsidR="00816F46">
        <w:t xml:space="preserve">da musculatura </w:t>
      </w:r>
      <w:r w:rsidR="00A7071A">
        <w:t>do quadril</w:t>
      </w:r>
      <w:r w:rsidR="00816F46">
        <w:t>.</w:t>
      </w:r>
    </w:p>
    <w:p w:rsidR="001935CE" w:rsidRDefault="0002796C" w:rsidP="006C7CFA">
      <w:r>
        <w:t xml:space="preserve">Algumas orientações deverão ser seguidas, tais como posição para deitar e acomodar o corpo, </w:t>
      </w:r>
      <w:r w:rsidR="000C2C10">
        <w:t>restrição imediata de alguns movimentos, e cuidados clínicos de um modo geral. Mas uma vez ressalta-se a importância de uma equipe capacitada e humanizada para a recuperação e bem estar do paciente.</w:t>
      </w:r>
    </w:p>
    <w:p w:rsidR="000C2C10" w:rsidRDefault="00367FEC" w:rsidP="006C7CFA">
      <w:r>
        <w:t xml:space="preserve">Após a alta hospitalar, além das orientações para uma boa reabilitação, </w:t>
      </w:r>
      <w:r w:rsidR="00945A4E">
        <w:t>existem algumas dicas para ajudar a uma melhor longevidade da prótese, tais como controle do peso corporal, atividades físicas e características mecânicas do implante.</w:t>
      </w:r>
    </w:p>
    <w:p w:rsidR="001703ED" w:rsidRDefault="001703ED" w:rsidP="006C7CFA">
      <w:r>
        <w:t xml:space="preserve">Lembrando que cada caso é único e precisa ter diagnóstico preciso para tratamento específico e assertivo. Portanto, </w:t>
      </w:r>
      <w:r w:rsidR="00573700">
        <w:t>entregar a dor a um médico de confiança é o melhor caminho para uma solução o menos traumática possível.</w:t>
      </w:r>
    </w:p>
    <w:p w:rsidR="00945A4E" w:rsidRDefault="00945A4E" w:rsidP="006C7CFA"/>
    <w:sectPr w:rsidR="00945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5F1" w:rsidRDefault="004405F1" w:rsidP="001417D2">
      <w:pPr>
        <w:spacing w:after="0" w:line="240" w:lineRule="auto"/>
      </w:pPr>
      <w:r>
        <w:separator/>
      </w:r>
    </w:p>
  </w:endnote>
  <w:endnote w:type="continuationSeparator" w:id="0">
    <w:p w:rsidR="004405F1" w:rsidRDefault="004405F1" w:rsidP="0014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5F1" w:rsidRDefault="004405F1" w:rsidP="001417D2">
      <w:pPr>
        <w:spacing w:after="0" w:line="240" w:lineRule="auto"/>
      </w:pPr>
      <w:r>
        <w:separator/>
      </w:r>
    </w:p>
  </w:footnote>
  <w:footnote w:type="continuationSeparator" w:id="0">
    <w:p w:rsidR="004405F1" w:rsidRDefault="004405F1" w:rsidP="0014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65A2A"/>
    <w:multiLevelType w:val="hybridMultilevel"/>
    <w:tmpl w:val="06683804"/>
    <w:lvl w:ilvl="0" w:tplc="41105D6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3D"/>
    <w:rsid w:val="000063F8"/>
    <w:rsid w:val="00012DCD"/>
    <w:rsid w:val="0002796C"/>
    <w:rsid w:val="00096A3E"/>
    <w:rsid w:val="000C2C10"/>
    <w:rsid w:val="000D02D4"/>
    <w:rsid w:val="00136069"/>
    <w:rsid w:val="001417D2"/>
    <w:rsid w:val="001703ED"/>
    <w:rsid w:val="001935CE"/>
    <w:rsid w:val="001F3288"/>
    <w:rsid w:val="00226FA2"/>
    <w:rsid w:val="002A003A"/>
    <w:rsid w:val="002A1B19"/>
    <w:rsid w:val="002E6117"/>
    <w:rsid w:val="00317EBD"/>
    <w:rsid w:val="00340507"/>
    <w:rsid w:val="00343DE7"/>
    <w:rsid w:val="00367FEC"/>
    <w:rsid w:val="00393382"/>
    <w:rsid w:val="003B3EBD"/>
    <w:rsid w:val="003D0A18"/>
    <w:rsid w:val="0040699C"/>
    <w:rsid w:val="004405F1"/>
    <w:rsid w:val="004660E9"/>
    <w:rsid w:val="004853F1"/>
    <w:rsid w:val="0049556A"/>
    <w:rsid w:val="004E3C80"/>
    <w:rsid w:val="004F4972"/>
    <w:rsid w:val="00512F41"/>
    <w:rsid w:val="0052195B"/>
    <w:rsid w:val="00556593"/>
    <w:rsid w:val="00573700"/>
    <w:rsid w:val="00593EB9"/>
    <w:rsid w:val="005B6C50"/>
    <w:rsid w:val="005F2B56"/>
    <w:rsid w:val="00661FAF"/>
    <w:rsid w:val="00680299"/>
    <w:rsid w:val="00683BD4"/>
    <w:rsid w:val="00697A66"/>
    <w:rsid w:val="006C7CFA"/>
    <w:rsid w:val="00727EBA"/>
    <w:rsid w:val="007A12B5"/>
    <w:rsid w:val="007A4415"/>
    <w:rsid w:val="007B19E7"/>
    <w:rsid w:val="007B52E0"/>
    <w:rsid w:val="00806E6A"/>
    <w:rsid w:val="00811362"/>
    <w:rsid w:val="00812F0F"/>
    <w:rsid w:val="00816F46"/>
    <w:rsid w:val="00824B32"/>
    <w:rsid w:val="008405D1"/>
    <w:rsid w:val="008A79AF"/>
    <w:rsid w:val="008F5FEF"/>
    <w:rsid w:val="0094373D"/>
    <w:rsid w:val="00945A4E"/>
    <w:rsid w:val="00A10564"/>
    <w:rsid w:val="00A22678"/>
    <w:rsid w:val="00A27A68"/>
    <w:rsid w:val="00A7071A"/>
    <w:rsid w:val="00A95CB1"/>
    <w:rsid w:val="00AB7959"/>
    <w:rsid w:val="00AC6313"/>
    <w:rsid w:val="00AD47CC"/>
    <w:rsid w:val="00B268B4"/>
    <w:rsid w:val="00B52A4A"/>
    <w:rsid w:val="00B95B08"/>
    <w:rsid w:val="00BC1DEA"/>
    <w:rsid w:val="00BD71D6"/>
    <w:rsid w:val="00C61C14"/>
    <w:rsid w:val="00C65F41"/>
    <w:rsid w:val="00C71668"/>
    <w:rsid w:val="00C76A08"/>
    <w:rsid w:val="00C76F54"/>
    <w:rsid w:val="00C94BC4"/>
    <w:rsid w:val="00CD3442"/>
    <w:rsid w:val="00D05AED"/>
    <w:rsid w:val="00D107A1"/>
    <w:rsid w:val="00D15B8D"/>
    <w:rsid w:val="00D44086"/>
    <w:rsid w:val="00D95F8F"/>
    <w:rsid w:val="00DB16E8"/>
    <w:rsid w:val="00DB6FF2"/>
    <w:rsid w:val="00DD5688"/>
    <w:rsid w:val="00E0417B"/>
    <w:rsid w:val="00E059A9"/>
    <w:rsid w:val="00E15357"/>
    <w:rsid w:val="00E265C7"/>
    <w:rsid w:val="00E91E6C"/>
    <w:rsid w:val="00E92579"/>
    <w:rsid w:val="00F00F0A"/>
    <w:rsid w:val="00F22B25"/>
    <w:rsid w:val="00F56F3C"/>
    <w:rsid w:val="00F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328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60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7CFA"/>
    <w:rPr>
      <w:b/>
      <w:bCs/>
    </w:rPr>
  </w:style>
  <w:style w:type="character" w:customStyle="1" w:styleId="apple-converted-space">
    <w:name w:val="apple-converted-space"/>
    <w:basedOn w:val="Fontepargpadro"/>
    <w:rsid w:val="006C7CFA"/>
  </w:style>
  <w:style w:type="paragraph" w:styleId="Textodebalo">
    <w:name w:val="Balloon Text"/>
    <w:basedOn w:val="Normal"/>
    <w:link w:val="TextodebaloChar"/>
    <w:uiPriority w:val="99"/>
    <w:semiHidden/>
    <w:unhideWhenUsed/>
    <w:rsid w:val="0084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5D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4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7D2"/>
  </w:style>
  <w:style w:type="paragraph" w:styleId="Rodap">
    <w:name w:val="footer"/>
    <w:basedOn w:val="Normal"/>
    <w:link w:val="RodapChar"/>
    <w:uiPriority w:val="99"/>
    <w:unhideWhenUsed/>
    <w:rsid w:val="0014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7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328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3606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7CFA"/>
    <w:rPr>
      <w:b/>
      <w:bCs/>
    </w:rPr>
  </w:style>
  <w:style w:type="character" w:customStyle="1" w:styleId="apple-converted-space">
    <w:name w:val="apple-converted-space"/>
    <w:basedOn w:val="Fontepargpadro"/>
    <w:rsid w:val="006C7CFA"/>
  </w:style>
  <w:style w:type="paragraph" w:styleId="Textodebalo">
    <w:name w:val="Balloon Text"/>
    <w:basedOn w:val="Normal"/>
    <w:link w:val="TextodebaloChar"/>
    <w:uiPriority w:val="99"/>
    <w:semiHidden/>
    <w:unhideWhenUsed/>
    <w:rsid w:val="0084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5D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4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17D2"/>
  </w:style>
  <w:style w:type="paragraph" w:styleId="Rodap">
    <w:name w:val="footer"/>
    <w:basedOn w:val="Normal"/>
    <w:link w:val="RodapChar"/>
    <w:uiPriority w:val="99"/>
    <w:unhideWhenUsed/>
    <w:rsid w:val="0014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69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5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3645">
              <w:marLeft w:val="0"/>
              <w:marRight w:val="6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370">
          <w:marLeft w:val="0"/>
          <w:marRight w:val="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9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6593">
              <w:marLeft w:val="0"/>
              <w:marRight w:val="6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536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36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766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2183">
          <w:marLeft w:val="0"/>
          <w:marRight w:val="6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4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65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493">
              <w:marLeft w:val="0"/>
              <w:marRight w:val="66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9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2017-01-03T12:41:00Z</dcterms:created>
  <dcterms:modified xsi:type="dcterms:W3CDTF">2017-01-03T13:05:00Z</dcterms:modified>
</cp:coreProperties>
</file>