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DD" w:rsidRDefault="006645DD">
      <w:pPr>
        <w:pStyle w:val="CorpoA"/>
        <w:shd w:val="clear" w:color="auto" w:fill="FFFFFF"/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40"/>
          <w:szCs w:val="40"/>
          <w:u w:color="408632"/>
        </w:rPr>
      </w:pPr>
      <w:r>
        <w:rPr>
          <w:b/>
          <w:bCs/>
          <w:color w:val="0070C0"/>
          <w:sz w:val="28"/>
          <w:szCs w:val="28"/>
          <w:u w:color="0070C0"/>
        </w:rPr>
        <w:t>Tema: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4"/>
          <w:szCs w:val="24"/>
          <w:u w:color="408632"/>
        </w:rPr>
        <w:t>Orientações</w:t>
      </w:r>
      <w:proofErr w:type="spellEnd"/>
      <w:r>
        <w:rPr>
          <w:rFonts w:ascii="Arial" w:hAnsi="Arial"/>
          <w:sz w:val="24"/>
          <w:szCs w:val="24"/>
          <w:u w:color="408632"/>
        </w:rPr>
        <w:t xml:space="preserve"> </w:t>
      </w:r>
      <w:r>
        <w:rPr>
          <w:rFonts w:ascii="Arial" w:hAnsi="Arial"/>
          <w:sz w:val="24"/>
          <w:szCs w:val="24"/>
          <w:u w:color="408632"/>
          <w:lang w:val="pt-PT"/>
        </w:rPr>
        <w:t xml:space="preserve">gerais </w:t>
      </w:r>
      <w:r>
        <w:rPr>
          <w:rFonts w:ascii="Arial" w:hAnsi="Arial"/>
          <w:sz w:val="24"/>
          <w:szCs w:val="24"/>
          <w:u w:color="408632"/>
        </w:rPr>
        <w:t xml:space="preserve">para </w:t>
      </w:r>
      <w:proofErr w:type="spellStart"/>
      <w:r>
        <w:rPr>
          <w:rFonts w:ascii="Arial" w:hAnsi="Arial"/>
          <w:sz w:val="24"/>
          <w:szCs w:val="24"/>
          <w:u w:color="408632"/>
        </w:rPr>
        <w:t>cirurgia</w:t>
      </w:r>
      <w:proofErr w:type="spellEnd"/>
      <w:r>
        <w:rPr>
          <w:rFonts w:ascii="Arial" w:hAnsi="Arial"/>
          <w:sz w:val="24"/>
          <w:szCs w:val="24"/>
          <w:u w:color="408632"/>
        </w:rPr>
        <w:t>.</w:t>
      </w:r>
    </w:p>
    <w:p w:rsidR="006645DD" w:rsidRDefault="006645DD">
      <w:pPr>
        <w:pStyle w:val="CorpoB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</w:p>
    <w:p w:rsidR="006645DD" w:rsidRDefault="0066093D">
      <w:pPr>
        <w:pStyle w:val="CorpoB"/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  <w:u w:color="408632"/>
        </w:rPr>
      </w:pPr>
      <w:r>
        <w:rPr>
          <w:b/>
          <w:bCs/>
          <w:color w:val="0070C0"/>
          <w:sz w:val="28"/>
          <w:szCs w:val="28"/>
          <w:u w:color="0070C0"/>
        </w:rPr>
        <w:t xml:space="preserve">Fonte: </w:t>
      </w:r>
      <w:r>
        <w:rPr>
          <w:rFonts w:ascii="Arial" w:hAnsi="Arial"/>
          <w:sz w:val="24"/>
          <w:szCs w:val="24"/>
          <w:u w:color="408632"/>
        </w:rPr>
        <w:t>Dr. Fábio Fernandes</w:t>
      </w:r>
    </w:p>
    <w:p w:rsidR="006645DD" w:rsidRDefault="006645DD">
      <w:pPr>
        <w:pStyle w:val="CorpoB"/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  <w:u w:color="408632"/>
        </w:rPr>
      </w:pPr>
    </w:p>
    <w:p w:rsidR="006645DD" w:rsidRDefault="0066093D">
      <w:pPr>
        <w:pStyle w:val="CorpoB"/>
        <w:shd w:val="clear" w:color="auto" w:fill="FFFFFF"/>
        <w:spacing w:after="0" w:line="240" w:lineRule="auto"/>
        <w:rPr>
          <w:rFonts w:ascii="Arial" w:eastAsia="Arial" w:hAnsi="Arial" w:cs="Arial"/>
          <w:b/>
          <w:bCs/>
          <w:i/>
          <w:iCs/>
          <w:sz w:val="21"/>
          <w:szCs w:val="21"/>
        </w:rPr>
      </w:pPr>
      <w:r>
        <w:rPr>
          <w:b/>
          <w:bCs/>
          <w:color w:val="0070C0"/>
          <w:sz w:val="28"/>
          <w:szCs w:val="28"/>
          <w:u w:color="0070C0"/>
        </w:rPr>
        <w:t xml:space="preserve">Palavras-chaves: </w:t>
      </w:r>
      <w:r>
        <w:rPr>
          <w:rFonts w:ascii="Arial" w:hAnsi="Arial"/>
          <w:b/>
          <w:bCs/>
          <w:i/>
          <w:iCs/>
          <w:sz w:val="21"/>
          <w:szCs w:val="21"/>
        </w:rPr>
        <w:t>cirurgia ortopédica, hospital ortopedico, cirurgião ortopédico.</w:t>
      </w:r>
    </w:p>
    <w:p w:rsidR="006645DD" w:rsidRDefault="006645DD">
      <w:pPr>
        <w:pStyle w:val="CorpoB"/>
        <w:shd w:val="clear" w:color="auto" w:fill="FFFFFF"/>
        <w:spacing w:after="0" w:line="240" w:lineRule="auto"/>
        <w:rPr>
          <w:rFonts w:ascii="Arial" w:eastAsia="Arial" w:hAnsi="Arial" w:cs="Arial"/>
          <w:b/>
          <w:bCs/>
          <w:i/>
          <w:iCs/>
          <w:color w:val="4D4D4D"/>
          <w:sz w:val="21"/>
          <w:szCs w:val="21"/>
          <w:u w:color="4D4D4D"/>
        </w:rPr>
      </w:pPr>
    </w:p>
    <w:p w:rsidR="006645DD" w:rsidRDefault="0066093D">
      <w:pPr>
        <w:pStyle w:val="CorpoB"/>
        <w:shd w:val="clear" w:color="auto" w:fill="FFFFFF"/>
        <w:spacing w:after="0" w:line="240" w:lineRule="auto"/>
        <w:rPr>
          <w:rFonts w:ascii="Times" w:eastAsia="Times" w:hAnsi="Times" w:cs="Times"/>
          <w:sz w:val="40"/>
          <w:szCs w:val="40"/>
          <w:u w:color="408632"/>
        </w:rPr>
      </w:pPr>
      <w:r>
        <w:rPr>
          <w:b/>
          <w:bCs/>
          <w:color w:val="0070C0"/>
          <w:sz w:val="28"/>
          <w:szCs w:val="28"/>
          <w:u w:color="0070C0"/>
        </w:rPr>
        <w:t>Tí</w:t>
      </w:r>
      <w:proofErr w:type="spellStart"/>
      <w:r>
        <w:rPr>
          <w:b/>
          <w:bCs/>
          <w:color w:val="0070C0"/>
          <w:sz w:val="28"/>
          <w:szCs w:val="28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8"/>
          <w:szCs w:val="28"/>
          <w:u w:color="0070C0"/>
          <w:lang w:val="es-ES_tradnl"/>
        </w:rPr>
        <w:t xml:space="preserve">: </w:t>
      </w:r>
      <w:r>
        <w:rPr>
          <w:b/>
          <w:bCs/>
          <w:sz w:val="28"/>
          <w:szCs w:val="28"/>
        </w:rPr>
        <w:t xml:space="preserve">Orientações gerais para uma </w:t>
      </w:r>
      <w:r>
        <w:rPr>
          <w:b/>
          <w:bCs/>
          <w:i/>
          <w:iCs/>
          <w:sz w:val="28"/>
          <w:szCs w:val="28"/>
        </w:rPr>
        <w:t>cirurgia ortopédica</w:t>
      </w:r>
      <w:r>
        <w:rPr>
          <w:b/>
          <w:bCs/>
          <w:sz w:val="28"/>
          <w:szCs w:val="28"/>
        </w:rPr>
        <w:t xml:space="preserve"> que todo paciente precisa saber! 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" w:eastAsia="Times" w:hAnsi="Times" w:cs="Times"/>
          <w:sz w:val="40"/>
          <w:szCs w:val="40"/>
          <w:u w:color="408632"/>
          <w:lang w:val="pt-PT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24"/>
          <w:szCs w:val="24"/>
          <w:u w:color="408632"/>
          <w:lang w:val="pt-PT"/>
        </w:rPr>
      </w:pPr>
      <w:r>
        <w:rPr>
          <w:rFonts w:ascii="Arial" w:hAnsi="Arial"/>
          <w:sz w:val="24"/>
          <w:szCs w:val="24"/>
          <w:u w:color="408632"/>
          <w:lang w:val="pt-PT"/>
        </w:rPr>
        <w:t xml:space="preserve">Muitas são as dúvidas que um paciente pode ter sobre as orientações gerais ao se submeter a uma </w:t>
      </w:r>
      <w:r>
        <w:rPr>
          <w:rFonts w:ascii="Arial" w:hAnsi="Arial"/>
          <w:b/>
          <w:bCs/>
          <w:i/>
          <w:iCs/>
          <w:sz w:val="24"/>
          <w:szCs w:val="24"/>
          <w:u w:color="408632"/>
          <w:lang w:val="pt-PT"/>
        </w:rPr>
        <w:t>cirurgia ortopédica</w:t>
      </w:r>
      <w:r>
        <w:rPr>
          <w:rFonts w:ascii="Arial" w:hAnsi="Arial"/>
          <w:sz w:val="24"/>
          <w:szCs w:val="24"/>
          <w:u w:color="408632"/>
          <w:lang w:val="pt-PT"/>
        </w:rPr>
        <w:t xml:space="preserve">. Por isso, este é um passo-a-passo básico, o qual seguimos aqui em nossa clínica, para ajudar você que está se preparando para se internar em um </w:t>
      </w:r>
      <w:r>
        <w:rPr>
          <w:rFonts w:ascii="Arial" w:hAnsi="Arial"/>
          <w:b/>
          <w:bCs/>
          <w:i/>
          <w:iCs/>
          <w:sz w:val="24"/>
          <w:szCs w:val="24"/>
          <w:u w:color="408632"/>
          <w:lang w:val="pt-PT"/>
        </w:rPr>
        <w:t xml:space="preserve">hospital </w:t>
      </w:r>
      <w:r w:rsidR="00E042BE">
        <w:rPr>
          <w:rFonts w:ascii="Arial" w:hAnsi="Arial"/>
          <w:b/>
          <w:bCs/>
          <w:i/>
          <w:iCs/>
          <w:sz w:val="24"/>
          <w:szCs w:val="24"/>
          <w:u w:color="408632"/>
          <w:lang w:val="pt-PT"/>
        </w:rPr>
        <w:t>de ortopedia</w:t>
      </w:r>
      <w:r>
        <w:rPr>
          <w:rFonts w:ascii="Arial" w:hAnsi="Arial"/>
          <w:sz w:val="24"/>
          <w:szCs w:val="24"/>
          <w:u w:color="408632"/>
          <w:lang w:val="pt-PT"/>
        </w:rPr>
        <w:t xml:space="preserve"> para tal procedimento. 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24"/>
          <w:szCs w:val="24"/>
          <w:u w:color="408632"/>
          <w:lang w:val="pt-PT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24"/>
          <w:szCs w:val="24"/>
          <w:u w:color="408632"/>
          <w:lang w:val="pt-PT"/>
        </w:rPr>
      </w:pPr>
      <w:r>
        <w:rPr>
          <w:rFonts w:ascii="Arial" w:hAnsi="Arial"/>
          <w:sz w:val="24"/>
          <w:szCs w:val="24"/>
          <w:u w:color="408632"/>
          <w:lang w:val="pt-PT"/>
        </w:rPr>
        <w:t xml:space="preserve">Para começar, saiba que essas orientações variam de acordo com o tipo de </w:t>
      </w:r>
      <w:r>
        <w:rPr>
          <w:rFonts w:ascii="Arial" w:hAnsi="Arial"/>
          <w:b/>
          <w:bCs/>
          <w:i/>
          <w:iCs/>
          <w:sz w:val="24"/>
          <w:szCs w:val="24"/>
          <w:u w:color="408632"/>
          <w:lang w:val="pt-PT"/>
        </w:rPr>
        <w:t>cirurgia</w:t>
      </w:r>
      <w:r>
        <w:rPr>
          <w:rFonts w:ascii="Arial" w:hAnsi="Arial"/>
          <w:sz w:val="24"/>
          <w:szCs w:val="24"/>
          <w:u w:color="408632"/>
          <w:lang w:val="pt-PT"/>
        </w:rPr>
        <w:t xml:space="preserve"> que irá realizar, portanto, converse com o seu </w:t>
      </w:r>
      <w:r>
        <w:rPr>
          <w:rFonts w:ascii="Arial" w:hAnsi="Arial"/>
          <w:b/>
          <w:bCs/>
          <w:i/>
          <w:iCs/>
          <w:sz w:val="24"/>
          <w:szCs w:val="24"/>
          <w:u w:color="408632"/>
          <w:lang w:val="pt-PT"/>
        </w:rPr>
        <w:t>cirurgião ortopédico</w:t>
      </w:r>
      <w:r>
        <w:rPr>
          <w:rFonts w:ascii="Arial" w:hAnsi="Arial"/>
          <w:sz w:val="24"/>
          <w:szCs w:val="24"/>
          <w:u w:color="408632"/>
          <w:lang w:val="pt-PT"/>
        </w:rPr>
        <w:t xml:space="preserve"> e procure saber se este roteiro se adequa ao seu caso e se pode ser seguido na íntegra. Mas, algumas dicas e recomendações são padrão e podem ser generalizadas. Confira o que indicamos aos nossos pacientes: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24"/>
          <w:szCs w:val="24"/>
          <w:u w:color="408632"/>
          <w:lang w:val="pt-PT"/>
        </w:rPr>
      </w:pP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z w:val="24"/>
          <w:szCs w:val="24"/>
          <w:u w:color="408632"/>
          <w:lang w:val="pt-PT"/>
        </w:rPr>
      </w:pP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8CBE81"/>
          <w:sz w:val="32"/>
          <w:szCs w:val="32"/>
          <w:u w:color="8CBE81"/>
        </w:rPr>
      </w:pPr>
    </w:p>
    <w:p w:rsidR="006645DD" w:rsidRDefault="0066093D">
      <w:pPr>
        <w:pStyle w:val="PadroA"/>
        <w:numPr>
          <w:ilvl w:val="0"/>
          <w:numId w:val="2"/>
        </w:numPr>
        <w:rPr>
          <w:rFonts w:ascii="Helvetica" w:eastAsia="Helvetica" w:hAnsi="Helvetica" w:cs="Helvetica"/>
          <w:b/>
          <w:bCs/>
          <w:sz w:val="30"/>
          <w:szCs w:val="30"/>
          <w:u w:color="408632"/>
          <w:lang w:val="pt-PT"/>
        </w:rPr>
      </w:pP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CHECKLIST - O que levar para o hospital</w:t>
      </w:r>
      <w:r w:rsidR="00E042BE">
        <w:rPr>
          <w:rFonts w:ascii="Helvetica" w:hAnsi="Helvetica"/>
          <w:b/>
          <w:bCs/>
          <w:sz w:val="30"/>
          <w:szCs w:val="30"/>
          <w:u w:color="408632"/>
          <w:lang w:val="pt-PT"/>
        </w:rPr>
        <w:t xml:space="preserve"> de ortopedia</w:t>
      </w: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?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ascii="Helvetica" w:eastAsia="Helvetica" w:hAnsi="Helvetica" w:cs="Helvetica"/>
          <w:sz w:val="30"/>
          <w:szCs w:val="30"/>
          <w:u w:color="408632"/>
          <w:lang w:val="pt-PT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Procure levar uma mala pequena, contendo: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O cartão do seu conv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ê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nio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>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Todos os exames de sangue, do coração, radiografias, tomografia e resson</w:t>
      </w:r>
      <w:r>
        <w:rPr>
          <w:rFonts w:ascii="Helvetica" w:hAnsi="Helvetica"/>
          <w:color w:val="333333"/>
          <w:sz w:val="27"/>
          <w:szCs w:val="27"/>
          <w:u w:color="333333"/>
        </w:rPr>
        <w:t>â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ncia magn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tica;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Lista de todos os rem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dios que você toma em casa, incluindo o nome, dose e quantas vezes ao dia;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Lista de rem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dios ou subst</w:t>
      </w:r>
      <w:r>
        <w:rPr>
          <w:rFonts w:ascii="Helvetica" w:hAnsi="Helvetica"/>
          <w:color w:val="333333"/>
          <w:sz w:val="27"/>
          <w:szCs w:val="27"/>
          <w:u w:color="333333"/>
        </w:rPr>
        <w:t>â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ncias que tem ou j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teve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 xml:space="preserve"> alergia;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A carta da consulta com o cardiologista (com a liberação para realizar a cirurgia);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Utensí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lios de higiene pessoal;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culos ou lentes de contato (para quem usa);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de-DE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de-DE"/>
        </w:rPr>
        <w:t>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ê pode levar seu pr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prio roup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ã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o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ou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 xml:space="preserve"> pijama, se 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ão quiser usar o do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hospital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Opte por roupas leves, que usaria se estivesse em casa;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Escolha sapatos ou t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ê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nis confort</w:t>
      </w:r>
      <w:r>
        <w:rPr>
          <w:rFonts w:ascii="Helvetica" w:hAnsi="Helvetica"/>
          <w:color w:val="333333"/>
          <w:sz w:val="27"/>
          <w:szCs w:val="27"/>
          <w:u w:color="333333"/>
        </w:rPr>
        <w:t>á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veis, como usaria em casa;</w:t>
      </w:r>
    </w:p>
    <w:p w:rsidR="006645DD" w:rsidRDefault="0066093D">
      <w:pPr>
        <w:pStyle w:val="PadroA"/>
        <w:numPr>
          <w:ilvl w:val="0"/>
          <w:numId w:val="4"/>
        </w:numPr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lastRenderedPageBreak/>
        <w:t>Deixe joias e objetos de valores em casa.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</w:p>
    <w:p w:rsidR="006645DD" w:rsidRDefault="0066093D">
      <w:pPr>
        <w:pStyle w:val="PadroA"/>
        <w:numPr>
          <w:ilvl w:val="0"/>
          <w:numId w:val="5"/>
        </w:numPr>
        <w:rPr>
          <w:rFonts w:ascii="Helvetica" w:eastAsia="Helvetica" w:hAnsi="Helvetica" w:cs="Helvetica"/>
          <w:b/>
          <w:bCs/>
          <w:sz w:val="30"/>
          <w:szCs w:val="30"/>
          <w:u w:color="408632"/>
          <w:lang w:val="pt-PT"/>
        </w:rPr>
      </w:pP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RECOMENDAÇÕES pré-</w:t>
      </w:r>
      <w:r>
        <w:rPr>
          <w:rFonts w:ascii="Helvetica" w:hAnsi="Helvetica"/>
          <w:b/>
          <w:bCs/>
          <w:i/>
          <w:iCs/>
          <w:sz w:val="30"/>
          <w:szCs w:val="30"/>
          <w:u w:color="408632"/>
          <w:lang w:val="pt-PT"/>
        </w:rPr>
        <w:t>cirurgia</w:t>
      </w: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:</w:t>
      </w:r>
    </w:p>
    <w:p w:rsidR="006645DD" w:rsidRDefault="006645D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</w:p>
    <w:p w:rsidR="006645DD" w:rsidRDefault="0066093D">
      <w:pPr>
        <w:pStyle w:val="PadroA"/>
        <w:numPr>
          <w:ilvl w:val="0"/>
          <w:numId w:val="7"/>
        </w:numPr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Se 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fuma, procure parar de fumar uma semana antes da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, pois dificulta significativamente a cicatrização e pode aumentar a chance de infecçã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o. E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lembre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>-se que 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ão 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 xml:space="preserve">é </w:t>
      </w:r>
      <w:r>
        <w:rPr>
          <w:rFonts w:ascii="Helvetica" w:hAnsi="Helvetica"/>
          <w:color w:val="333333"/>
          <w:sz w:val="27"/>
          <w:szCs w:val="27"/>
          <w:u w:color="333333"/>
        </w:rPr>
        <w:t>permit</w:t>
      </w:r>
      <w:r>
        <w:rPr>
          <w:rFonts w:ascii="Helvetica" w:hAnsi="Helvetica"/>
          <w:color w:val="333333"/>
          <w:sz w:val="27"/>
          <w:szCs w:val="27"/>
          <w:u w:color="333333"/>
        </w:rPr>
        <w:t>i</w:t>
      </w:r>
      <w:r>
        <w:rPr>
          <w:rFonts w:ascii="Helvetica" w:hAnsi="Helvetica"/>
          <w:color w:val="333333"/>
          <w:sz w:val="27"/>
          <w:szCs w:val="27"/>
          <w:u w:color="333333"/>
        </w:rPr>
        <w:t>do fumar no hospital</w:t>
      </w:r>
      <w:proofErr w:type="gramStart"/>
      <w:r>
        <w:rPr>
          <w:rFonts w:ascii="Helvetica" w:hAnsi="Helvetica"/>
          <w:color w:val="333333"/>
          <w:sz w:val="27"/>
          <w:szCs w:val="27"/>
          <w:u w:color="333333"/>
        </w:rPr>
        <w:t>!</w:t>
      </w:r>
      <w:proofErr w:type="gramEnd"/>
    </w:p>
    <w:p w:rsidR="006645DD" w:rsidRDefault="0066093D">
      <w:pPr>
        <w:pStyle w:val="PadroA"/>
        <w:numPr>
          <w:ilvl w:val="0"/>
          <w:numId w:val="9"/>
        </w:numP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Procure tomar um banho no dia da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, lavando por, no m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ínimo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>, cinco minutos a á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rea em que ser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realizada a intervenção cirúrgica. </w:t>
      </w:r>
    </w:p>
    <w:p w:rsidR="006645DD" w:rsidRDefault="0066093D">
      <w:pPr>
        <w:pStyle w:val="PadroA"/>
        <w:numPr>
          <w:ilvl w:val="0"/>
          <w:numId w:val="9"/>
        </w:numPr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hAnsi="Helvetica"/>
          <w:color w:val="333333"/>
          <w:sz w:val="27"/>
          <w:szCs w:val="27"/>
          <w:u w:color="333333"/>
        </w:rPr>
        <w:t>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ão utilize cremes, sprays, gels, perfumes ou p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s-depilatórios pr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ximo ao local da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.</w:t>
      </w:r>
    </w:p>
    <w:p w:rsidR="006645DD" w:rsidRDefault="0066093D">
      <w:pPr>
        <w:pStyle w:val="PadroA"/>
        <w:numPr>
          <w:ilvl w:val="0"/>
          <w:numId w:val="7"/>
        </w:numP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JEJUM: Normalmente as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 xml:space="preserve">cirurgias ortopédicas </w:t>
      </w:r>
      <w:r>
        <w:rPr>
          <w:rFonts w:ascii="Helvetica" w:hAnsi="Helvetica"/>
          <w:i/>
          <w:iCs/>
          <w:color w:val="333333"/>
          <w:sz w:val="27"/>
          <w:szCs w:val="27"/>
          <w:u w:color="333333"/>
          <w:lang w:val="pt-PT"/>
        </w:rPr>
        <w:t xml:space="preserve">feitas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por nossa equipe são realizadas às 15h, sendo necessário um período de jejum de </w:t>
      </w:r>
      <w:r w:rsidR="00ED4709">
        <w:rPr>
          <w:rFonts w:ascii="Helvetica" w:hAnsi="Helvetica"/>
          <w:color w:val="333333"/>
          <w:sz w:val="27"/>
          <w:szCs w:val="27"/>
          <w:u w:color="333333"/>
          <w:lang w:val="pt-PT"/>
        </w:rPr>
        <w:t>oito horas</w:t>
      </w:r>
      <w:bookmarkStart w:id="0" w:name="_GoBack"/>
      <w:bookmarkEnd w:id="0"/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de duração. Dessa forma, orientamos nosso paciente a tomar o café da manhã por volta das 7h e, após esta refeição, entrar no período de jejum (não beber e não comer).</w:t>
      </w: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8CBE81"/>
          <w:sz w:val="32"/>
          <w:szCs w:val="32"/>
          <w:u w:color="8CBE81"/>
        </w:rPr>
      </w:pPr>
      <w:r>
        <w:rPr>
          <w:rFonts w:ascii="Helvetica" w:hAnsi="Helvetica"/>
          <w:color w:val="8CBE81"/>
          <w:sz w:val="32"/>
          <w:szCs w:val="32"/>
          <w:u w:color="8CBE81"/>
        </w:rPr>
        <w:t> 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8CBE81"/>
          <w:sz w:val="32"/>
          <w:szCs w:val="32"/>
          <w:u w:color="8CBE81"/>
        </w:rPr>
      </w:pPr>
    </w:p>
    <w:p w:rsidR="006645DD" w:rsidRDefault="0066093D">
      <w:pPr>
        <w:pStyle w:val="PadroA"/>
        <w:numPr>
          <w:ilvl w:val="0"/>
          <w:numId w:val="10"/>
        </w:numPr>
        <w:jc w:val="both"/>
        <w:rPr>
          <w:rFonts w:ascii="Helvetica" w:eastAsia="Helvetica" w:hAnsi="Helvetica" w:cs="Helvetica"/>
          <w:b/>
          <w:bCs/>
          <w:sz w:val="30"/>
          <w:szCs w:val="30"/>
          <w:u w:color="408632"/>
        </w:rPr>
      </w:pPr>
      <w:r>
        <w:rPr>
          <w:rFonts w:ascii="Helvetica" w:hAnsi="Helvetica"/>
          <w:b/>
          <w:bCs/>
          <w:sz w:val="30"/>
          <w:szCs w:val="30"/>
          <w:u w:color="408632"/>
        </w:rPr>
        <w:t>Interna</w:t>
      </w: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ção Hospitalar: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Helvetica" w:eastAsia="Helvetica" w:hAnsi="Helvetica" w:cs="Helvetica"/>
          <w:b/>
          <w:bCs/>
          <w:i/>
          <w:iCs/>
          <w:color w:val="408632"/>
          <w:sz w:val="30"/>
          <w:szCs w:val="30"/>
          <w:u w:color="408632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ANTES DA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</w:p>
    <w:p w:rsidR="006645DD" w:rsidRDefault="006645D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</w:p>
    <w:p w:rsidR="006645DD" w:rsidRDefault="0066093D">
      <w:pPr>
        <w:pStyle w:val="PadroA"/>
        <w:numPr>
          <w:ilvl w:val="0"/>
          <w:numId w:val="12"/>
        </w:numP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Se você é nosso paciente, pedimos que chegue ao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 xml:space="preserve">hospital </w:t>
      </w:r>
      <w:r w:rsidR="00E042BE"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de ortopedia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com antecedência, por volta das 12h. Compareça ao consultório para que as secretárias chequem toda a documentação e conduzam o processo de internação hospitalar. 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Será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dado a você uma roupa pr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pria para uso no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hospital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e entrada no centro cirúrgico.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O m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dico anestesista ir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conversar com você e checar seus exames antes da anestesia.</w:t>
      </w:r>
    </w:p>
    <w:p w:rsidR="006645DD" w:rsidRDefault="006645D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 xml:space="preserve">DURANTE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it-IT"/>
        </w:rPr>
        <w:t>CIRURGIA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A anestesia realizada poderá ser geral, local, raqui, peridural ou apenas sedação, dependendo do tipo de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 ortopédica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a ser realizada.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</w:rPr>
        <w:t>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 xml:space="preserve">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it-IT"/>
        </w:rPr>
        <w:t>cirurgia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s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</w:rPr>
        <w:t xml:space="preserve">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ortopédicas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duram geralmente de uma a duas horas, dependendo do tipo de procedimento a ser realizado</w:t>
      </w:r>
      <w:r>
        <w:rPr>
          <w:rFonts w:ascii="Helvetica" w:hAnsi="Helvetica"/>
          <w:color w:val="333333"/>
          <w:sz w:val="27"/>
          <w:szCs w:val="27"/>
          <w:u w:color="333333"/>
        </w:rPr>
        <w:t>.</w:t>
      </w:r>
    </w:p>
    <w:p w:rsidR="006645DD" w:rsidRDefault="006645D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hAnsi="Helvetica"/>
          <w:color w:val="333333"/>
          <w:sz w:val="27"/>
          <w:szCs w:val="27"/>
          <w:u w:color="333333"/>
        </w:rPr>
        <w:lastRenderedPageBreak/>
        <w:t>APÓ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Apó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 o t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 xml:space="preserve">rmino da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it-I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, 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será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levado a uma ala chamada </w:t>
      </w:r>
      <w:r>
        <w:rPr>
          <w:rFonts w:ascii="Helvetica" w:hAnsi="Helvetica"/>
          <w:color w:val="333333"/>
          <w:sz w:val="27"/>
          <w:szCs w:val="27"/>
          <w:u w:color="333333"/>
        </w:rPr>
        <w:t>“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Recupera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çã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o anest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sica</w:t>
      </w:r>
      <w:r>
        <w:rPr>
          <w:rFonts w:ascii="Helvetica" w:hAnsi="Helvetica"/>
          <w:color w:val="333333"/>
          <w:sz w:val="27"/>
          <w:szCs w:val="27"/>
          <w:u w:color="333333"/>
        </w:rPr>
        <w:t>” (RPA).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Esta ala fica em um setor dentro do Centro Cirúrgico.</w:t>
      </w:r>
      <w:r>
        <w:rPr>
          <w:rFonts w:ascii="Helvetica" w:hAnsi="Helvetica"/>
          <w:color w:val="333333"/>
          <w:sz w:val="27"/>
          <w:szCs w:val="27"/>
          <w:u w:color="333333"/>
          <w:lang w:val="de-DE"/>
        </w:rPr>
        <w:t xml:space="preserve"> 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permanecerá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lá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 xml:space="preserve">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por aproximadamente de uma a duas horas. O m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 xml:space="preserve">dico anestesista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e sua equipe 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assistir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</w:t>
      </w:r>
      <w:r>
        <w:rPr>
          <w:rFonts w:ascii="Helvetica" w:hAnsi="Helvetica"/>
          <w:color w:val="333333"/>
          <w:sz w:val="27"/>
          <w:szCs w:val="27"/>
          <w:u w:color="333333"/>
        </w:rPr>
        <w:t>at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 xml:space="preserve">é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que você acorde totalmente e possa retornar ao quarto ou ser liberado para casa.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de-DE"/>
        </w:rPr>
        <w:t>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ê poder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sentir a boca um pouco seca ou algum desconforto; não hesite em chamar a enfermeira ou o m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dico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cirurgião ortopedista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a qualquer momento</w:t>
      </w:r>
      <w:proofErr w:type="gramStart"/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!</w:t>
      </w:r>
      <w:proofErr w:type="gramEnd"/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Fique tranquilo,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pois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 xml:space="preserve"> estará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sendo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</w:rPr>
        <w:t xml:space="preserve">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constantemente monitorado com aparelhos de pressão arterial, monitor do coração. </w:t>
      </w:r>
    </w:p>
    <w:p w:rsidR="006645DD" w:rsidRDefault="006645D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NO QUARTO, AP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Quando estiver na cama, você poder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deitar de lado ou de barriga para cima. Evite dormir de bruços. Não deite sobre o lado do membro operado. 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Aguarde a orientação da enfermagem para levantar e sair da cama; você pode levantar a cabeceira da cama enquanto isso.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Se o curativo estiver seco, ele ser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trocado apenas no dia seguinte da </w:t>
      </w:r>
      <w:r>
        <w:rPr>
          <w:rFonts w:ascii="Helvetica" w:hAnsi="Helvetica"/>
          <w:b/>
          <w:b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. Avise a enfermeira sempre que o curativo estiver molhado.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hAnsi="Helvetica"/>
          <w:color w:val="333333"/>
          <w:sz w:val="27"/>
          <w:szCs w:val="27"/>
          <w:u w:color="333333"/>
        </w:rPr>
        <w:t>•</w:t>
      </w:r>
      <w:r>
        <w:rPr>
          <w:rFonts w:ascii="Helvetica" w:hAnsi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     Nos casos das prótese de membros inferiores, é necess</w:t>
      </w:r>
      <w:r>
        <w:rPr>
          <w:rFonts w:ascii="Helvetica" w:hAnsi="Helvetica"/>
          <w:color w:val="333333"/>
          <w:sz w:val="27"/>
          <w:szCs w:val="27"/>
          <w:u w:color="333333"/>
        </w:rPr>
        <w:t>á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rio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usar uma meia el</w:t>
      </w:r>
      <w:r>
        <w:rPr>
          <w:rFonts w:ascii="Helvetica" w:hAnsi="Helvetica"/>
          <w:color w:val="333333"/>
          <w:sz w:val="27"/>
          <w:szCs w:val="27"/>
          <w:u w:color="333333"/>
        </w:rPr>
        <w:t>á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stica nos primeiros dias ap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para prevenir trombose nas veias das pernas. Este 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 xml:space="preserve">é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um procedimento normal e de rotina em praticamente todos os </w:t>
      </w:r>
      <w:r>
        <w:rPr>
          <w:rFonts w:ascii="Helvetica" w:hAnsi="Helvetica"/>
          <w:i/>
          <w:iCs/>
          <w:color w:val="333333"/>
          <w:sz w:val="27"/>
          <w:szCs w:val="27"/>
          <w:u w:color="333333"/>
          <w:lang w:val="pt-PT"/>
        </w:rPr>
        <w:t>hospitais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A equipe de fisioterapia ir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realizar alguns exerc</w:t>
      </w:r>
      <w:r>
        <w:rPr>
          <w:rFonts w:ascii="Helvetica" w:hAnsi="Helvetica"/>
          <w:color w:val="333333"/>
          <w:sz w:val="27"/>
          <w:szCs w:val="27"/>
          <w:u w:color="333333"/>
        </w:rPr>
        <w:t>í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cios com você a partir do dia seguinte à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, no período da manhã e da tarde (2x ao dia)</w:t>
      </w:r>
      <w:r>
        <w:rPr>
          <w:rFonts w:ascii="Helvetica" w:hAnsi="Helvetica"/>
          <w:color w:val="333333"/>
          <w:sz w:val="27"/>
          <w:szCs w:val="27"/>
          <w:u w:color="333333"/>
        </w:rPr>
        <w:t>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</w:rPr>
        <w:t>Procure 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ão manter muitos acompanhantes juntos no seu quarto, pois isso pode aumentar o risco de infecçã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o.</w:t>
      </w:r>
    </w:p>
    <w:p w:rsidR="006645DD" w:rsidRDefault="0066093D">
      <w:pPr>
        <w:pStyle w:val="Padro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Helvetica" w:eastAsia="Helvetica" w:hAnsi="Helvetica" w:cs="Helvetica"/>
          <w:color w:val="8CBE81"/>
          <w:sz w:val="32"/>
          <w:szCs w:val="32"/>
          <w:u w:color="8CBE81"/>
        </w:rPr>
      </w:pPr>
      <w:r>
        <w:rPr>
          <w:rFonts w:ascii="Helvetica" w:hAnsi="Helvetica"/>
          <w:color w:val="8CBE81"/>
          <w:sz w:val="32"/>
          <w:szCs w:val="32"/>
          <w:u w:color="8CBE81"/>
        </w:rPr>
        <w:t> </w:t>
      </w:r>
    </w:p>
    <w:p w:rsidR="006645DD" w:rsidRDefault="0066093D">
      <w:pPr>
        <w:pStyle w:val="PadroA"/>
        <w:numPr>
          <w:ilvl w:val="0"/>
          <w:numId w:val="13"/>
        </w:numPr>
        <w:jc w:val="both"/>
        <w:rPr>
          <w:rFonts w:ascii="Helvetica" w:eastAsia="Helvetica" w:hAnsi="Helvetica" w:cs="Helvetica"/>
          <w:b/>
          <w:bCs/>
          <w:sz w:val="30"/>
          <w:szCs w:val="30"/>
          <w:u w:color="408632"/>
          <w:lang w:val="pt-PT"/>
        </w:rPr>
      </w:pPr>
      <w:r>
        <w:rPr>
          <w:rFonts w:ascii="Helvetica" w:hAnsi="Helvetica"/>
          <w:b/>
          <w:bCs/>
          <w:sz w:val="30"/>
          <w:szCs w:val="30"/>
          <w:u w:color="408632"/>
          <w:lang w:val="pt-PT"/>
        </w:rPr>
        <w:t>Alta Hospitalar: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É 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importante 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ê se programar para a primeira semana em casa ap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 ortopédica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Normalmente 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irá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para casa no dia seguinte ou em cerca de um a dois dias ap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s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, dependendo do tipo de procedimento realizado.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  <w:t>Normalmente s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ão prescritas três classes de medicamentos: 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  <w:t>antibi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ótico (prevenção de infecção), anti-inflamatório e analgésicos (para controle da dor). 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lastRenderedPageBreak/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  <w:t>No caso das artroplastias (pr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óteses) de membros inferiores, utilizamos uma quarta classe que são os anti-coagulantes (prevenção de trombose).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de-DE"/>
        </w:rPr>
        <w:t>Voc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ê </w:t>
      </w:r>
      <w:r>
        <w:rPr>
          <w:rFonts w:ascii="Helvetica" w:hAnsi="Helvetica"/>
          <w:color w:val="333333"/>
          <w:sz w:val="27"/>
          <w:szCs w:val="27"/>
          <w:u w:color="333333"/>
        </w:rPr>
        <w:t>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ão precisar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de ajuda o tempo todo, mas 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 xml:space="preserve">é 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interessante a presen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ça de algum familiar ou amigo na primeira semana, caso necessite de algum cuidado adicional com 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Durante o banho, procure proteger o curativo com plástico de comida  (filme de PVC) tipo “magipack” ou “rolofácil" para evitar molhar o curativo. Caso o curativo molhe, este deve ser trocado ou secado com secador de cabelo em temperatura fria</w:t>
      </w:r>
      <w:r>
        <w:rPr>
          <w:rFonts w:ascii="Helvetica" w:hAnsi="Helvetica"/>
          <w:color w:val="333333"/>
          <w:sz w:val="27"/>
          <w:szCs w:val="27"/>
          <w:u w:color="333333"/>
        </w:rPr>
        <w:t>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PARA O CURATIVO você 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necessitar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á 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passar em uma farm</w:t>
      </w:r>
      <w:r>
        <w:rPr>
          <w:rFonts w:ascii="Helvetica" w:hAnsi="Helvetica"/>
          <w:color w:val="333333"/>
          <w:sz w:val="27"/>
          <w:szCs w:val="27"/>
          <w:u w:color="333333"/>
        </w:rPr>
        <w:t>á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cia e comprar: 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  <w:tab/>
        <w:t>- Gaze est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é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ril;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  <w:tab/>
        <w:t>- Soro fisiol</w:t>
      </w:r>
      <w:r>
        <w:rPr>
          <w:rFonts w:ascii="Helvetica" w:hAnsi="Helvetica"/>
          <w:color w:val="333333"/>
          <w:sz w:val="27"/>
          <w:szCs w:val="27"/>
          <w:u w:color="333333"/>
        </w:rPr>
        <w:t>ó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gico 0,9%;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  <w:tab/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  <w:lang w:val="it-IT"/>
        </w:rPr>
        <w:tab/>
        <w:t>- Micropore hipoalerg</w:t>
      </w:r>
      <w:r>
        <w:rPr>
          <w:rFonts w:ascii="Helvetica" w:hAnsi="Helvetica"/>
          <w:color w:val="333333"/>
          <w:sz w:val="27"/>
          <w:szCs w:val="27"/>
          <w:u w:color="333333"/>
          <w:lang w:val="fr-FR"/>
        </w:rPr>
        <w:t>ê</w:t>
      </w:r>
      <w:r>
        <w:rPr>
          <w:rFonts w:ascii="Helvetica" w:hAnsi="Helvetica"/>
          <w:color w:val="333333"/>
          <w:sz w:val="27"/>
          <w:szCs w:val="27"/>
          <w:u w:color="333333"/>
          <w:lang w:val="it-IT"/>
        </w:rPr>
        <w:t>nico.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sz w:val="27"/>
          <w:szCs w:val="27"/>
          <w:lang w:val="pt-PT"/>
        </w:rPr>
        <w:t xml:space="preserve">Os pontos normalmente são retirados duas semanas após a data da </w:t>
      </w:r>
      <w:r>
        <w:rPr>
          <w:rFonts w:ascii="Helvetica" w:hAnsi="Helvetica"/>
          <w:b/>
          <w:bCs/>
          <w:i/>
          <w:iCs/>
          <w:sz w:val="27"/>
          <w:szCs w:val="27"/>
          <w:lang w:val="pt-PT"/>
        </w:rPr>
        <w:t>cirurgia</w:t>
      </w:r>
      <w:r>
        <w:rPr>
          <w:rFonts w:ascii="Helvetica" w:hAnsi="Helvetica"/>
          <w:sz w:val="27"/>
          <w:szCs w:val="27"/>
          <w:lang w:val="pt-PT"/>
        </w:rPr>
        <w:t xml:space="preserve"> (no primeiro retorno).</w:t>
      </w: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</w:rPr>
      </w:pP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  <w:t>•</w:t>
      </w:r>
      <w:r>
        <w:rPr>
          <w:rFonts w:ascii="Helvetica" w:eastAsia="Helvetica" w:hAnsi="Helvetica" w:cs="Helvetica"/>
          <w:color w:val="333333"/>
          <w:sz w:val="27"/>
          <w:szCs w:val="27"/>
          <w:u w:color="333333"/>
        </w:rPr>
        <w:tab/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>Normalmente, durante a cicatrização pode ocorrer a formaçã</w:t>
      </w:r>
      <w:r>
        <w:rPr>
          <w:rFonts w:ascii="Helvetica" w:hAnsi="Helvetica"/>
          <w:color w:val="333333"/>
          <w:sz w:val="27"/>
          <w:szCs w:val="27"/>
          <w:u w:color="333333"/>
        </w:rPr>
        <w:t xml:space="preserve">o de </w:t>
      </w:r>
      <w:proofErr w:type="spellStart"/>
      <w:r>
        <w:rPr>
          <w:rFonts w:ascii="Helvetica" w:hAnsi="Helvetica"/>
          <w:color w:val="333333"/>
          <w:sz w:val="27"/>
          <w:szCs w:val="27"/>
          <w:u w:color="333333"/>
        </w:rPr>
        <w:t>lí</w:t>
      </w:r>
      <w:proofErr w:type="spellEnd"/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quido embaixo da cicatriz. Comunique ao médico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cirurgião ortopédico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imediatamente caso isto aconteça!</w:t>
      </w:r>
    </w:p>
    <w:p w:rsidR="006645DD" w:rsidRDefault="006645D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720"/>
        <w:jc w:val="both"/>
        <w:rPr>
          <w:rFonts w:ascii="Helvetica" w:eastAsia="Helvetica" w:hAnsi="Helvetica" w:cs="Helvetica"/>
          <w:color w:val="333333"/>
          <w:sz w:val="27"/>
          <w:szCs w:val="27"/>
          <w:u w:color="333333"/>
          <w:lang w:val="pt-PT"/>
        </w:rPr>
      </w:pPr>
    </w:p>
    <w:p w:rsidR="006645DD" w:rsidRDefault="0066093D">
      <w:pPr>
        <w:pStyle w:val="PadroA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hint="eastAsia"/>
        </w:rPr>
      </w:pP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No mais, esteja confiante e seguro de que está em mãos de quem realmente se preocupa com você e se compromete com eficiência, dedicação e qualificação para uma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cirurgia ortopédica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bem realizada e com a maior probabilidade possível de ser bem sucedida. Um acolhimento humanizado e capacitado proporciona a tranquilidade e bem estar necessário para qualquer tipo de procedimento. E, se houver dúvidas, converse com seu </w:t>
      </w:r>
      <w:r>
        <w:rPr>
          <w:rFonts w:ascii="Helvetica" w:hAnsi="Helvetica"/>
          <w:b/>
          <w:bCs/>
          <w:i/>
          <w:iCs/>
          <w:color w:val="333333"/>
          <w:sz w:val="27"/>
          <w:szCs w:val="27"/>
          <w:u w:color="333333"/>
          <w:lang w:val="pt-PT"/>
        </w:rPr>
        <w:t>cirurgião ortopedista</w:t>
      </w:r>
      <w:r>
        <w:rPr>
          <w:rFonts w:ascii="Helvetica" w:hAnsi="Helvetica"/>
          <w:color w:val="333333"/>
          <w:sz w:val="27"/>
          <w:szCs w:val="27"/>
          <w:u w:color="333333"/>
          <w:lang w:val="pt-PT"/>
        </w:rPr>
        <w:t xml:space="preserve"> e esclareça o que for preciso. Por aqui... você sabe que estamos à sua disposição!</w:t>
      </w:r>
    </w:p>
    <w:sectPr w:rsidR="006645DD" w:rsidSect="002814CD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70F" w:rsidRDefault="0021070F">
      <w:r>
        <w:separator/>
      </w:r>
    </w:p>
  </w:endnote>
  <w:endnote w:type="continuationSeparator" w:id="0">
    <w:p w:rsidR="0021070F" w:rsidRDefault="00210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DD" w:rsidRDefault="006645DD">
    <w:pPr>
      <w:pStyle w:val="CabealhoeRodap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70F" w:rsidRDefault="0021070F">
      <w:r>
        <w:separator/>
      </w:r>
    </w:p>
  </w:footnote>
  <w:footnote w:type="continuationSeparator" w:id="0">
    <w:p w:rsidR="0021070F" w:rsidRDefault="00210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DD" w:rsidRDefault="006645DD">
    <w:pPr>
      <w:pStyle w:val="CabealhoeRodap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4AB"/>
    <w:multiLevelType w:val="hybridMultilevel"/>
    <w:tmpl w:val="F4AADD40"/>
    <w:styleLink w:val="EstiloImportado2"/>
    <w:lvl w:ilvl="0" w:tplc="83467A3C">
      <w:start w:val="1"/>
      <w:numFmt w:val="bullet"/>
      <w:lvlText w:val="✓"/>
      <w:lvlJc w:val="left"/>
      <w:p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8F44C">
      <w:start w:val="1"/>
      <w:numFmt w:val="bullet"/>
      <w:lvlText w:val="o"/>
      <w:lvlJc w:val="left"/>
      <w:pPr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CE14DE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E63972">
      <w:start w:val="1"/>
      <w:numFmt w:val="bullet"/>
      <w:lvlText w:val="•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90E89A">
      <w:start w:val="1"/>
      <w:numFmt w:val="bullet"/>
      <w:lvlText w:val="o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24A926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D2E800">
      <w:start w:val="1"/>
      <w:numFmt w:val="bullet"/>
      <w:lvlText w:val="•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0A9AC2">
      <w:start w:val="1"/>
      <w:numFmt w:val="bullet"/>
      <w:lvlText w:val="o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487F4">
      <w:start w:val="1"/>
      <w:numFmt w:val="bullet"/>
      <w:lvlText w:val="▪"/>
      <w:lvlJc w:val="left"/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2475E0"/>
    <w:multiLevelType w:val="hybridMultilevel"/>
    <w:tmpl w:val="D614347A"/>
    <w:numStyleLink w:val="EstiloImportado3"/>
  </w:abstractNum>
  <w:abstractNum w:abstractNumId="2">
    <w:nsid w:val="14540297"/>
    <w:multiLevelType w:val="hybridMultilevel"/>
    <w:tmpl w:val="F4004A20"/>
    <w:styleLink w:val="EstiloImportado5"/>
    <w:lvl w:ilvl="0" w:tplc="007A924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A698DE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EAF44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69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042B6E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D84E7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42C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567320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F45D8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AE769BE"/>
    <w:multiLevelType w:val="hybridMultilevel"/>
    <w:tmpl w:val="D614347A"/>
    <w:styleLink w:val="EstiloImportado3"/>
    <w:lvl w:ilvl="0" w:tplc="AAB0B19E">
      <w:start w:val="1"/>
      <w:numFmt w:val="bullet"/>
      <w:lvlText w:val="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6299CC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D0EB1A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1646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49C0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1A9CF4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04283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6E81E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B0F026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2881039"/>
    <w:multiLevelType w:val="hybridMultilevel"/>
    <w:tmpl w:val="F4004A20"/>
    <w:numStyleLink w:val="EstiloImportado5"/>
  </w:abstractNum>
  <w:abstractNum w:abstractNumId="5">
    <w:nsid w:val="4DB85F7C"/>
    <w:multiLevelType w:val="hybridMultilevel"/>
    <w:tmpl w:val="ADE0EF30"/>
    <w:numStyleLink w:val="EstiloImportado4"/>
  </w:abstractNum>
  <w:abstractNum w:abstractNumId="6">
    <w:nsid w:val="56BC2807"/>
    <w:multiLevelType w:val="hybridMultilevel"/>
    <w:tmpl w:val="FEA6D246"/>
    <w:numStyleLink w:val="EstiloImportado1"/>
  </w:abstractNum>
  <w:abstractNum w:abstractNumId="7">
    <w:nsid w:val="5E4B3C9B"/>
    <w:multiLevelType w:val="hybridMultilevel"/>
    <w:tmpl w:val="F4AADD40"/>
    <w:numStyleLink w:val="EstiloImportado2"/>
  </w:abstractNum>
  <w:abstractNum w:abstractNumId="8">
    <w:nsid w:val="65EE2F44"/>
    <w:multiLevelType w:val="hybridMultilevel"/>
    <w:tmpl w:val="FEA6D246"/>
    <w:styleLink w:val="EstiloImportado1"/>
    <w:lvl w:ilvl="0" w:tplc="52DE7C8C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4C16A">
      <w:start w:val="1"/>
      <w:numFmt w:val="lowerLetter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3EDCA4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9A687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E492CE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52C5B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A0030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DA52EC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74F14E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CF70671"/>
    <w:multiLevelType w:val="hybridMultilevel"/>
    <w:tmpl w:val="ADE0EF30"/>
    <w:styleLink w:val="EstiloImportado4"/>
    <w:lvl w:ilvl="0" w:tplc="B424405A">
      <w:start w:val="1"/>
      <w:numFmt w:val="bullet"/>
      <w:lvlText w:val="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B748966">
      <w:start w:val="1"/>
      <w:numFmt w:val="bullet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EC65E10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BC8A9A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EBA7792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D08D28E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E9446F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32830E">
      <w:start w:val="1"/>
      <w:numFmt w:val="bullet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BA096A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6"/>
    <w:lvlOverride w:ilvl="0">
      <w:startOverride w:val="2"/>
    </w:lvlOverride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6"/>
    <w:lvlOverride w:ilvl="0">
      <w:startOverride w:val="3"/>
    </w:lvlOverride>
  </w:num>
  <w:num w:numId="11">
    <w:abstractNumId w:val="2"/>
  </w:num>
  <w:num w:numId="12">
    <w:abstractNumId w:val="4"/>
  </w:num>
  <w:num w:numId="13">
    <w:abstractNumId w:val="6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45DD"/>
    <w:rsid w:val="0021070F"/>
    <w:rsid w:val="002814CD"/>
    <w:rsid w:val="0066093D"/>
    <w:rsid w:val="006645DD"/>
    <w:rsid w:val="00E042BE"/>
    <w:rsid w:val="00ED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14CD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814CD"/>
    <w:rPr>
      <w:u w:val="single"/>
    </w:rPr>
  </w:style>
  <w:style w:type="table" w:customStyle="1" w:styleId="TableNormal">
    <w:name w:val="Table Normal"/>
    <w:rsid w:val="002814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2814C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A">
    <w:name w:val="Corpo A"/>
    <w:rsid w:val="002814C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PadroA">
    <w:name w:val="Padrão A"/>
    <w:rsid w:val="002814CD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paragraph" w:customStyle="1" w:styleId="CorpoB">
    <w:name w:val="Corpo B"/>
    <w:rsid w:val="002814C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rsid w:val="002814CD"/>
    <w:pPr>
      <w:numPr>
        <w:numId w:val="1"/>
      </w:numPr>
    </w:pPr>
  </w:style>
  <w:style w:type="numbering" w:customStyle="1" w:styleId="EstiloImportado2">
    <w:name w:val="Estilo Importado 2"/>
    <w:rsid w:val="002814CD"/>
    <w:pPr>
      <w:numPr>
        <w:numId w:val="3"/>
      </w:numPr>
    </w:pPr>
  </w:style>
  <w:style w:type="numbering" w:customStyle="1" w:styleId="EstiloImportado3">
    <w:name w:val="Estilo Importado 3"/>
    <w:rsid w:val="002814CD"/>
    <w:pPr>
      <w:numPr>
        <w:numId w:val="6"/>
      </w:numPr>
    </w:pPr>
  </w:style>
  <w:style w:type="numbering" w:customStyle="1" w:styleId="EstiloImportado4">
    <w:name w:val="Estilo Importado 4"/>
    <w:rsid w:val="002814CD"/>
    <w:pPr>
      <w:numPr>
        <w:numId w:val="8"/>
      </w:numPr>
    </w:pPr>
  </w:style>
  <w:style w:type="numbering" w:customStyle="1" w:styleId="EstiloImportado5">
    <w:name w:val="Estilo Importado 5"/>
    <w:rsid w:val="002814CD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PadroA">
    <w:name w:val="Padrão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paragraph" w:customStyle="1" w:styleId="CorpoB">
    <w:name w:val="Corpo 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6"/>
      </w:numPr>
    </w:pPr>
  </w:style>
  <w:style w:type="numbering" w:customStyle="1" w:styleId="EstiloImportado4">
    <w:name w:val="Estilo Importado 4"/>
    <w:pPr>
      <w:numPr>
        <w:numId w:val="8"/>
      </w:numPr>
    </w:pPr>
  </w:style>
  <w:style w:type="numbering" w:customStyle="1" w:styleId="EstiloImportado5">
    <w:name w:val="Estilo Importado 5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1046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</cp:revision>
  <dcterms:created xsi:type="dcterms:W3CDTF">2017-10-05T00:25:00Z</dcterms:created>
  <dcterms:modified xsi:type="dcterms:W3CDTF">2017-10-09T11:31:00Z</dcterms:modified>
</cp:coreProperties>
</file>