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87389C" w14:textId="77777777" w:rsidR="00160816" w:rsidRPr="00160816" w:rsidRDefault="00160816" w:rsidP="0016081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0816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INSTRUÇÃO DE TRABALHO (IT)</w:t>
      </w:r>
    </w:p>
    <w:p w14:paraId="7E937D3B" w14:textId="5BDAA93B" w:rsidR="00160816" w:rsidRPr="00160816" w:rsidRDefault="00C76CD4" w:rsidP="0016081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6CD4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SYSTEMA Y</w:t>
      </w:r>
      <w:r>
        <w:rPr>
          <w:rFonts w:ascii="Arial" w:eastAsia="Times New Roman" w:hAnsi="Arial" w:cs="Arial"/>
          <w:b/>
          <w:bCs/>
          <w:sz w:val="28"/>
          <w:szCs w:val="28"/>
          <w:lang w:eastAsia="pt-BR"/>
        </w:rPr>
        <w:t xml:space="preserve"> </w:t>
      </w:r>
      <w:r w:rsidR="00160816" w:rsidRPr="00160816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- CRIAÇÃO DE USUÁRIO</w:t>
      </w:r>
    </w:p>
    <w:p w14:paraId="7B3838FD" w14:textId="77777777" w:rsidR="00160816" w:rsidRPr="00160816" w:rsidRDefault="00160816" w:rsidP="0016081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FFFFFF"/>
          <w:kern w:val="36"/>
          <w:sz w:val="48"/>
          <w:szCs w:val="48"/>
          <w:lang w:eastAsia="pt-BR"/>
        </w:rPr>
      </w:pPr>
      <w:r w:rsidRPr="00160816">
        <w:rPr>
          <w:rFonts w:ascii="Arial" w:eastAsia="Times New Roman" w:hAnsi="Arial" w:cs="Arial"/>
          <w:b/>
          <w:bCs/>
          <w:color w:val="FFFFFF"/>
          <w:kern w:val="36"/>
          <w:sz w:val="24"/>
          <w:szCs w:val="24"/>
          <w:shd w:val="clear" w:color="auto" w:fill="333399"/>
          <w:lang w:eastAsia="pt-BR"/>
        </w:rPr>
        <w:t>1. Introdução / Pré-requisitos para execução da IT</w:t>
      </w:r>
    </w:p>
    <w:p w14:paraId="36EF4C27" w14:textId="52E09DAC" w:rsidR="00160816" w:rsidRPr="00160816" w:rsidRDefault="00160816" w:rsidP="27547C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27547C45">
        <w:rPr>
          <w:rFonts w:ascii="Arial" w:eastAsia="Times New Roman" w:hAnsi="Arial" w:cs="Arial"/>
          <w:sz w:val="20"/>
          <w:szCs w:val="20"/>
          <w:lang w:eastAsia="pt-BR"/>
        </w:rPr>
        <w:t xml:space="preserve">Este documento estabelece o procedimento que os analistas de acessos deverão seguir para criação de usuário no </w:t>
      </w:r>
      <w:r w:rsidR="23485894" w:rsidRPr="27547C45">
        <w:rPr>
          <w:rFonts w:ascii="Arial" w:eastAsia="Times New Roman" w:hAnsi="Arial" w:cs="Arial"/>
          <w:sz w:val="20"/>
          <w:szCs w:val="20"/>
          <w:lang w:eastAsia="pt-BR"/>
        </w:rPr>
        <w:t>SISTEMA Y</w:t>
      </w:r>
      <w:r w:rsidRPr="27547C45">
        <w:rPr>
          <w:rFonts w:ascii="Arial" w:eastAsia="Times New Roman" w:hAnsi="Arial" w:cs="Arial"/>
          <w:sz w:val="20"/>
          <w:szCs w:val="20"/>
          <w:lang w:eastAsia="pt-BR"/>
        </w:rPr>
        <w:t>.</w:t>
      </w:r>
    </w:p>
    <w:p w14:paraId="154952F5" w14:textId="77777777" w:rsidR="00160816" w:rsidRPr="00160816" w:rsidRDefault="00160816" w:rsidP="00160816">
      <w:pPr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0816">
        <w:rPr>
          <w:rFonts w:ascii="Arial" w:eastAsia="Times New Roman" w:hAnsi="Arial" w:cs="Arial"/>
          <w:sz w:val="20"/>
          <w:szCs w:val="20"/>
          <w:lang w:eastAsia="pt-BR"/>
        </w:rPr>
        <w:t xml:space="preserve">1.1 </w:t>
      </w:r>
      <w:r w:rsidRPr="00160816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Pré-requisitos:</w:t>
      </w:r>
    </w:p>
    <w:p w14:paraId="39002BDD" w14:textId="77777777" w:rsidR="00160816" w:rsidRPr="00160816" w:rsidRDefault="00160816" w:rsidP="00160816">
      <w:pPr>
        <w:spacing w:before="100" w:beforeAutospacing="1" w:after="100" w:afterAutospacing="1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0816">
        <w:rPr>
          <w:rFonts w:ascii="Arial" w:eastAsia="Times New Roman" w:hAnsi="Arial" w:cs="Arial"/>
          <w:sz w:val="20"/>
          <w:szCs w:val="20"/>
          <w:lang w:eastAsia="pt-BR"/>
        </w:rPr>
        <w:t>a) Nome Completo do usuário;</w:t>
      </w:r>
    </w:p>
    <w:p w14:paraId="569F933A" w14:textId="77777777" w:rsidR="00160816" w:rsidRPr="00160816" w:rsidRDefault="00160816" w:rsidP="00160816">
      <w:pPr>
        <w:spacing w:before="100" w:beforeAutospacing="1" w:after="100" w:afterAutospacing="1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0816">
        <w:rPr>
          <w:rFonts w:ascii="Arial" w:eastAsia="Times New Roman" w:hAnsi="Arial" w:cs="Arial"/>
          <w:sz w:val="20"/>
          <w:szCs w:val="20"/>
          <w:lang w:eastAsia="pt-BR"/>
        </w:rPr>
        <w:t>b) E-mail corporativo do usuário;</w:t>
      </w:r>
    </w:p>
    <w:p w14:paraId="42DFFF06" w14:textId="77777777" w:rsidR="00160816" w:rsidRPr="00160816" w:rsidRDefault="00160816" w:rsidP="00160816">
      <w:pPr>
        <w:spacing w:before="100" w:beforeAutospacing="1" w:after="100" w:afterAutospacing="1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0816">
        <w:rPr>
          <w:rFonts w:ascii="Arial" w:eastAsia="Times New Roman" w:hAnsi="Arial" w:cs="Arial"/>
          <w:sz w:val="20"/>
          <w:szCs w:val="20"/>
          <w:lang w:eastAsia="pt-BR"/>
        </w:rPr>
        <w:t>c) Login de rede do usuário;</w:t>
      </w:r>
    </w:p>
    <w:p w14:paraId="264752B0" w14:textId="77777777" w:rsidR="00160816" w:rsidRPr="00160816" w:rsidRDefault="00160816" w:rsidP="00160816">
      <w:pPr>
        <w:spacing w:before="100" w:beforeAutospacing="1" w:after="100" w:afterAutospacing="1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0816">
        <w:rPr>
          <w:rFonts w:ascii="Arial" w:eastAsia="Times New Roman" w:hAnsi="Arial" w:cs="Arial"/>
          <w:sz w:val="20"/>
          <w:szCs w:val="20"/>
          <w:lang w:eastAsia="pt-BR"/>
        </w:rPr>
        <w:t>d) Perfil a ser atribuído ou usuário cópia;</w:t>
      </w:r>
    </w:p>
    <w:p w14:paraId="193BE4AF" w14:textId="77777777" w:rsidR="00160816" w:rsidRPr="00160816" w:rsidRDefault="00160816" w:rsidP="00160816">
      <w:pPr>
        <w:spacing w:before="100" w:beforeAutospacing="1" w:after="100" w:afterAutospacing="1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0816">
        <w:rPr>
          <w:rFonts w:ascii="Arial" w:eastAsia="Times New Roman" w:hAnsi="Arial" w:cs="Arial"/>
          <w:sz w:val="20"/>
          <w:szCs w:val="20"/>
          <w:lang w:eastAsia="pt-BR"/>
        </w:rPr>
        <w:t>e) Ambiente que deseja acesso (DEV e PRD);</w:t>
      </w:r>
    </w:p>
    <w:p w14:paraId="29C0D0A3" w14:textId="77777777" w:rsidR="00160816" w:rsidRPr="00160816" w:rsidRDefault="00160816" w:rsidP="00160816">
      <w:pPr>
        <w:spacing w:before="100" w:beforeAutospacing="1" w:after="100" w:afterAutospacing="1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0816">
        <w:rPr>
          <w:rFonts w:ascii="Arial" w:eastAsia="Times New Roman" w:hAnsi="Arial" w:cs="Arial"/>
          <w:sz w:val="20"/>
          <w:szCs w:val="20"/>
          <w:lang w:eastAsia="pt-BR"/>
        </w:rPr>
        <w:t>f) Aval do Gerente de Compliance Fiscal:</w:t>
      </w:r>
    </w:p>
    <w:p w14:paraId="6510C67E" w14:textId="77777777" w:rsidR="00160816" w:rsidRPr="00160816" w:rsidRDefault="00160816" w:rsidP="00160816">
      <w:pPr>
        <w:spacing w:before="100" w:beforeAutospacing="1" w:after="100" w:afterAutospacing="1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0816">
        <w:rPr>
          <w:rFonts w:ascii="Arial" w:eastAsia="Times New Roman" w:hAnsi="Arial" w:cs="Arial"/>
          <w:sz w:val="20"/>
          <w:szCs w:val="20"/>
          <w:lang w:eastAsia="pt-BR"/>
        </w:rPr>
        <w:t xml:space="preserve">g) Informar o Módulo desejado (Administração, ECF, EFD </w:t>
      </w:r>
      <w:proofErr w:type="spellStart"/>
      <w:r w:rsidRPr="00160816">
        <w:rPr>
          <w:rFonts w:ascii="Arial" w:eastAsia="Times New Roman" w:hAnsi="Arial" w:cs="Arial"/>
          <w:sz w:val="20"/>
          <w:szCs w:val="20"/>
          <w:lang w:eastAsia="pt-BR"/>
        </w:rPr>
        <w:t>Reinf</w:t>
      </w:r>
      <w:proofErr w:type="spellEnd"/>
      <w:r w:rsidRPr="00160816">
        <w:rPr>
          <w:rFonts w:ascii="Arial" w:eastAsia="Times New Roman" w:hAnsi="Arial" w:cs="Arial"/>
          <w:sz w:val="20"/>
          <w:szCs w:val="20"/>
          <w:lang w:eastAsia="pt-BR"/>
        </w:rPr>
        <w:t>);</w:t>
      </w:r>
    </w:p>
    <w:p w14:paraId="4F9BC257" w14:textId="7A5B6195" w:rsidR="00160816" w:rsidRDefault="00160816" w:rsidP="00160816">
      <w:pPr>
        <w:spacing w:before="100" w:beforeAutospacing="1" w:after="100" w:afterAutospacing="1" w:line="240" w:lineRule="auto"/>
        <w:ind w:left="1418"/>
        <w:rPr>
          <w:rFonts w:ascii="Arial" w:eastAsia="Times New Roman" w:hAnsi="Arial" w:cs="Arial"/>
          <w:sz w:val="20"/>
          <w:szCs w:val="20"/>
          <w:lang w:eastAsia="pt-BR"/>
        </w:rPr>
      </w:pPr>
      <w:r w:rsidRPr="00160816">
        <w:rPr>
          <w:rFonts w:ascii="Arial" w:eastAsia="Times New Roman" w:hAnsi="Arial" w:cs="Arial"/>
          <w:sz w:val="20"/>
          <w:szCs w:val="20"/>
          <w:lang w:eastAsia="pt-BR"/>
        </w:rPr>
        <w:t xml:space="preserve">h) Acesso administrativo ao </w:t>
      </w:r>
      <w:r w:rsidR="00C76CD4" w:rsidRPr="00C76CD4">
        <w:rPr>
          <w:rFonts w:ascii="Arial" w:eastAsia="Times New Roman" w:hAnsi="Arial" w:cs="Arial"/>
          <w:sz w:val="20"/>
          <w:szCs w:val="20"/>
          <w:lang w:eastAsia="pt-BR"/>
        </w:rPr>
        <w:t>SYSTEMA Y</w:t>
      </w:r>
      <w:r w:rsidRPr="00160816">
        <w:rPr>
          <w:rFonts w:ascii="Arial" w:eastAsia="Times New Roman" w:hAnsi="Arial" w:cs="Arial"/>
          <w:sz w:val="20"/>
          <w:szCs w:val="20"/>
          <w:lang w:eastAsia="pt-BR"/>
        </w:rPr>
        <w:t>.</w:t>
      </w:r>
    </w:p>
    <w:p w14:paraId="41D3AD38" w14:textId="77777777" w:rsidR="001642C1" w:rsidRPr="00AC113C" w:rsidRDefault="001642C1" w:rsidP="001642C1">
      <w:pPr>
        <w:spacing w:after="0" w:line="240" w:lineRule="auto"/>
        <w:jc w:val="both"/>
        <w:rPr>
          <w:b/>
        </w:rPr>
      </w:pPr>
      <w:bookmarkStart w:id="0" w:name="_Hlk159581206"/>
      <w:r w:rsidRPr="00AC113C">
        <w:rPr>
          <w:b/>
        </w:rPr>
        <w:t>Revisão Semestral de Acessos</w:t>
      </w:r>
    </w:p>
    <w:p w14:paraId="70A90DBD" w14:textId="77777777" w:rsidR="001642C1" w:rsidRDefault="001642C1" w:rsidP="001642C1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Regularmente os acessos ao Sistema deverão ser revisados pelo Gestor do time de GQ-Digital.</w:t>
      </w:r>
    </w:p>
    <w:p w14:paraId="2081080B" w14:textId="77777777" w:rsidR="001642C1" w:rsidRDefault="001642C1" w:rsidP="001642C1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 lista de acessos ativos no sistema será gerada pelo time de Digital - Acessos </w:t>
      </w:r>
    </w:p>
    <w:p w14:paraId="111E558E" w14:textId="77777777" w:rsidR="001642C1" w:rsidRDefault="001642C1" w:rsidP="001642C1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 lista deve ser respondida pelo Gestor de Negócio validando a lista ativa ou informando quais inativações deverão ser realizadas</w:t>
      </w:r>
    </w:p>
    <w:p w14:paraId="53C4EDF8" w14:textId="77777777" w:rsidR="001642C1" w:rsidRDefault="001642C1" w:rsidP="001642C1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time de Digital - Acessos registrará as alterações a partir de chamados no Sistema de ITSM de Digital em nome do Gestor de GQ-Digital.</w:t>
      </w:r>
    </w:p>
    <w:p w14:paraId="44EA2493" w14:textId="77777777" w:rsidR="001642C1" w:rsidRDefault="001642C1" w:rsidP="001642C1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time de Digital - Acessos executará a atualização e finalizará o chamado com status de resolvido.</w:t>
      </w:r>
    </w:p>
    <w:bookmarkEnd w:id="0"/>
    <w:p w14:paraId="7DBC087C" w14:textId="77777777" w:rsidR="001642C1" w:rsidRDefault="001642C1" w:rsidP="00160816">
      <w:pPr>
        <w:spacing w:before="100" w:beforeAutospacing="1" w:after="100" w:afterAutospacing="1" w:line="240" w:lineRule="auto"/>
        <w:ind w:left="1418"/>
        <w:rPr>
          <w:rFonts w:ascii="Arial" w:eastAsia="Times New Roman" w:hAnsi="Arial" w:cs="Arial"/>
          <w:sz w:val="20"/>
          <w:szCs w:val="20"/>
          <w:lang w:eastAsia="pt-BR"/>
        </w:rPr>
      </w:pPr>
    </w:p>
    <w:p w14:paraId="263B08F7" w14:textId="77777777" w:rsidR="001642C1" w:rsidRPr="00160816" w:rsidRDefault="001642C1" w:rsidP="00160816">
      <w:pPr>
        <w:spacing w:before="100" w:beforeAutospacing="1" w:after="100" w:afterAutospacing="1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57B5308" w14:textId="77777777" w:rsidR="00160816" w:rsidRPr="00160816" w:rsidRDefault="00160816" w:rsidP="0016081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FFFFFF"/>
          <w:kern w:val="36"/>
          <w:sz w:val="48"/>
          <w:szCs w:val="48"/>
          <w:lang w:eastAsia="pt-BR"/>
        </w:rPr>
      </w:pPr>
      <w:r w:rsidRPr="00160816">
        <w:rPr>
          <w:rFonts w:ascii="Arial" w:eastAsia="Times New Roman" w:hAnsi="Arial" w:cs="Arial"/>
          <w:b/>
          <w:bCs/>
          <w:color w:val="FFFFFF"/>
          <w:kern w:val="36"/>
          <w:sz w:val="24"/>
          <w:szCs w:val="24"/>
          <w:shd w:val="clear" w:color="auto" w:fill="333399"/>
          <w:lang w:eastAsia="pt-BR"/>
        </w:rPr>
        <w:t>2. Referências</w:t>
      </w:r>
    </w:p>
    <w:p w14:paraId="072D2211" w14:textId="77777777" w:rsidR="00160816" w:rsidRPr="00160816" w:rsidRDefault="00160816" w:rsidP="001608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0816">
        <w:rPr>
          <w:rFonts w:ascii="Arial" w:eastAsia="Times New Roman" w:hAnsi="Arial" w:cs="Arial"/>
          <w:sz w:val="20"/>
          <w:szCs w:val="20"/>
          <w:lang w:eastAsia="pt-BR"/>
        </w:rPr>
        <w:t>· Abertura de chamado - Central de Serviços</w:t>
      </w:r>
    </w:p>
    <w:p w14:paraId="69809694" w14:textId="77777777" w:rsidR="00160816" w:rsidRPr="00160816" w:rsidRDefault="00160816" w:rsidP="0016081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FFFFFF"/>
          <w:kern w:val="36"/>
          <w:sz w:val="48"/>
          <w:szCs w:val="48"/>
          <w:lang w:eastAsia="pt-BR"/>
        </w:rPr>
      </w:pPr>
      <w:r w:rsidRPr="00160816">
        <w:rPr>
          <w:rFonts w:ascii="Arial" w:eastAsia="Times New Roman" w:hAnsi="Arial" w:cs="Arial"/>
          <w:b/>
          <w:bCs/>
          <w:color w:val="FFFFFF"/>
          <w:kern w:val="36"/>
          <w:sz w:val="24"/>
          <w:szCs w:val="24"/>
          <w:shd w:val="clear" w:color="auto" w:fill="333399"/>
          <w:lang w:eastAsia="pt-BR"/>
        </w:rPr>
        <w:lastRenderedPageBreak/>
        <w:t>3. Descrição das Atividades</w:t>
      </w:r>
    </w:p>
    <w:p w14:paraId="20C172E9" w14:textId="1182054D" w:rsidR="00160816" w:rsidRPr="00160816" w:rsidRDefault="00160816" w:rsidP="00665A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2D8BE24C">
        <w:rPr>
          <w:rFonts w:ascii="Arial" w:eastAsia="Times New Roman" w:hAnsi="Arial" w:cs="Arial"/>
          <w:sz w:val="20"/>
          <w:szCs w:val="20"/>
          <w:lang w:eastAsia="pt-BR"/>
        </w:rPr>
        <w:t xml:space="preserve">Acesse o sistema via Internet Explorer utilizando o </w:t>
      </w:r>
      <w:r w:rsidR="00665ADB" w:rsidRPr="00665ADB">
        <w:rPr>
          <w:rFonts w:ascii="Arial" w:eastAsia="Times New Roman" w:hAnsi="Arial" w:cs="Arial"/>
          <w:sz w:val="20"/>
          <w:szCs w:val="20"/>
          <w:lang w:eastAsia="pt-BR"/>
        </w:rPr>
        <w:t xml:space="preserve">endereço </w:t>
      </w:r>
      <w:hyperlink r:id="rId10" w:history="1">
        <w:r w:rsidR="00665ADB" w:rsidRPr="00A91AE8">
          <w:rPr>
            <w:rStyle w:val="Hyperlink"/>
            <w:rFonts w:ascii="Arial" w:eastAsia="Times New Roman" w:hAnsi="Arial" w:cs="Arial"/>
            <w:sz w:val="20"/>
            <w:szCs w:val="20"/>
            <w:lang w:eastAsia="pt-BR"/>
          </w:rPr>
          <w:t>HTTPS://XXXXXX</w:t>
        </w:r>
      </w:hyperlink>
      <w:r w:rsidR="00665ADB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2D8BE24C">
        <w:rPr>
          <w:rFonts w:ascii="Arial" w:eastAsia="Times New Roman" w:hAnsi="Arial" w:cs="Arial"/>
          <w:sz w:val="20"/>
          <w:szCs w:val="20"/>
          <w:lang w:eastAsia="pt-BR"/>
        </w:rPr>
        <w:t xml:space="preserve">ambiente de DESENVOLVIMENTO. Faça </w:t>
      </w:r>
      <w:proofErr w:type="spellStart"/>
      <w:r w:rsidRPr="2D8BE24C">
        <w:rPr>
          <w:rFonts w:ascii="Arial" w:eastAsia="Times New Roman" w:hAnsi="Arial" w:cs="Arial"/>
          <w:sz w:val="20"/>
          <w:szCs w:val="20"/>
          <w:lang w:eastAsia="pt-BR"/>
        </w:rPr>
        <w:t>logon</w:t>
      </w:r>
      <w:proofErr w:type="spellEnd"/>
      <w:r w:rsidRPr="2D8BE24C">
        <w:rPr>
          <w:rFonts w:ascii="Arial" w:eastAsia="Times New Roman" w:hAnsi="Arial" w:cs="Arial"/>
          <w:sz w:val="20"/>
          <w:szCs w:val="20"/>
          <w:lang w:eastAsia="pt-BR"/>
        </w:rPr>
        <w:t xml:space="preserve"> utilizando o usuário e senha de acesso. Também pode ser selecionado o idioma, em caso do não preenchimento será considerado idioma selecionado na criação do usuário.</w:t>
      </w:r>
      <w:r w:rsidRPr="00160816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38622172" w14:textId="77777777" w:rsidR="00160816" w:rsidRPr="00160816" w:rsidRDefault="00160816" w:rsidP="00160816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0816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3.1.</w:t>
      </w:r>
      <w:r w:rsidRPr="00160816">
        <w:rPr>
          <w:rFonts w:ascii="Arial" w:eastAsia="Times New Roman" w:hAnsi="Arial" w:cs="Arial"/>
          <w:sz w:val="20"/>
          <w:szCs w:val="20"/>
          <w:lang w:eastAsia="pt-BR"/>
        </w:rPr>
        <w:t xml:space="preserve"> Clique em Administração:</w:t>
      </w:r>
    </w:p>
    <w:p w14:paraId="3DE49F42" w14:textId="0633C743" w:rsidR="00160816" w:rsidRPr="00160816" w:rsidRDefault="00160816" w:rsidP="00665ADB">
      <w:pPr>
        <w:spacing w:before="100" w:beforeAutospacing="1" w:after="100" w:afterAutospacing="1" w:line="240" w:lineRule="auto"/>
        <w:ind w:firstLine="43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0816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3.2. </w:t>
      </w:r>
      <w:r w:rsidRPr="00160816">
        <w:rPr>
          <w:rFonts w:ascii="Arial" w:eastAsia="Times New Roman" w:hAnsi="Arial" w:cs="Arial"/>
          <w:sz w:val="20"/>
          <w:szCs w:val="20"/>
          <w:lang w:eastAsia="pt-BR"/>
        </w:rPr>
        <w:t>Acesse o menu Segurança&gt; Usuário:</w:t>
      </w:r>
    </w:p>
    <w:p w14:paraId="06BE80BF" w14:textId="77777777" w:rsidR="00160816" w:rsidRPr="00160816" w:rsidRDefault="00160816" w:rsidP="001608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0816">
        <w:rPr>
          <w:rFonts w:ascii="Arial" w:eastAsia="Times New Roman" w:hAnsi="Arial" w:cs="Arial"/>
          <w:sz w:val="20"/>
          <w:szCs w:val="20"/>
          <w:lang w:eastAsia="pt-BR"/>
        </w:rPr>
        <w:t xml:space="preserve">Para </w:t>
      </w:r>
      <w:proofErr w:type="gramStart"/>
      <w:r w:rsidRPr="00160816">
        <w:rPr>
          <w:rFonts w:ascii="Arial" w:eastAsia="Times New Roman" w:hAnsi="Arial" w:cs="Arial"/>
          <w:sz w:val="20"/>
          <w:szCs w:val="20"/>
          <w:lang w:eastAsia="pt-BR"/>
        </w:rPr>
        <w:t>criar um novo</w:t>
      </w:r>
      <w:proofErr w:type="gramEnd"/>
      <w:r w:rsidRPr="00160816">
        <w:rPr>
          <w:rFonts w:ascii="Arial" w:eastAsia="Times New Roman" w:hAnsi="Arial" w:cs="Arial"/>
          <w:sz w:val="20"/>
          <w:szCs w:val="20"/>
          <w:lang w:eastAsia="pt-BR"/>
        </w:rPr>
        <w:t xml:space="preserve"> usuário clique em “Segurança” e depois “Usuário”, conforme figura abaixo:</w:t>
      </w:r>
    </w:p>
    <w:p w14:paraId="092A9416" w14:textId="77777777" w:rsidR="00160816" w:rsidRPr="00160816" w:rsidRDefault="00160816" w:rsidP="001608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0816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3.3.</w:t>
      </w:r>
      <w:r w:rsidRPr="00160816">
        <w:rPr>
          <w:rFonts w:ascii="Arial" w:eastAsia="Times New Roman" w:hAnsi="Arial" w:cs="Arial"/>
          <w:sz w:val="20"/>
          <w:szCs w:val="20"/>
          <w:lang w:eastAsia="pt-BR"/>
        </w:rPr>
        <w:t xml:space="preserve"> Realize a operação de cadastro:</w:t>
      </w:r>
    </w:p>
    <w:p w14:paraId="417FB77B" w14:textId="77777777" w:rsidR="00160816" w:rsidRPr="00160816" w:rsidRDefault="00160816" w:rsidP="001608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0816">
        <w:rPr>
          <w:rFonts w:ascii="Arial" w:eastAsia="Times New Roman" w:hAnsi="Arial" w:cs="Arial"/>
          <w:sz w:val="20"/>
          <w:szCs w:val="20"/>
          <w:lang w:eastAsia="pt-BR"/>
        </w:rPr>
        <w:t>Clique em “Executar Consulta”, e lista de usuários criadas será mostrado.</w:t>
      </w:r>
    </w:p>
    <w:p w14:paraId="1A97AC81" w14:textId="77777777" w:rsidR="00160816" w:rsidRPr="00160816" w:rsidRDefault="00160816" w:rsidP="001608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0816">
        <w:rPr>
          <w:rFonts w:ascii="Arial" w:eastAsia="Times New Roman" w:hAnsi="Arial" w:cs="Arial"/>
          <w:sz w:val="20"/>
          <w:szCs w:val="20"/>
          <w:lang w:eastAsia="pt-BR"/>
        </w:rPr>
        <w:t>Clique em “Novo”, conforme figura abaixo.</w:t>
      </w:r>
    </w:p>
    <w:p w14:paraId="67D63A11" w14:textId="77777777" w:rsidR="00160816" w:rsidRPr="00160816" w:rsidRDefault="00160816" w:rsidP="001608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0816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3.4.</w:t>
      </w:r>
      <w:r w:rsidRPr="00160816">
        <w:rPr>
          <w:rFonts w:ascii="Arial" w:eastAsia="Times New Roman" w:hAnsi="Arial" w:cs="Arial"/>
          <w:sz w:val="20"/>
          <w:szCs w:val="20"/>
          <w:lang w:eastAsia="pt-BR"/>
        </w:rPr>
        <w:t xml:space="preserve"> Defina os seguintes campos:</w:t>
      </w:r>
    </w:p>
    <w:p w14:paraId="207E8641" w14:textId="77777777" w:rsidR="00160816" w:rsidRPr="00160816" w:rsidRDefault="00160816" w:rsidP="001608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0816">
        <w:rPr>
          <w:rFonts w:ascii="Arial" w:eastAsia="Times New Roman" w:hAnsi="Arial" w:cs="Arial"/>
          <w:sz w:val="20"/>
          <w:szCs w:val="20"/>
          <w:lang w:eastAsia="pt-BR"/>
        </w:rPr>
        <w:t>Informe os campos, conforme exemplo na figura abaixo:</w:t>
      </w:r>
    </w:p>
    <w:tbl>
      <w:tblPr>
        <w:tblW w:w="1003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1"/>
        <w:gridCol w:w="8080"/>
      </w:tblGrid>
      <w:tr w:rsidR="00160816" w:rsidRPr="00160816" w14:paraId="57BDBE12" w14:textId="77777777" w:rsidTr="00160816">
        <w:trPr>
          <w:trHeight w:val="285"/>
        </w:trPr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FA533E" w14:textId="77777777" w:rsidR="00160816" w:rsidRPr="00160816" w:rsidRDefault="00160816" w:rsidP="001608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081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80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583A34" w14:textId="77777777" w:rsidR="00160816" w:rsidRPr="00160816" w:rsidRDefault="00160816" w:rsidP="001608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081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DADOS A PREENCHER</w:t>
            </w:r>
          </w:p>
        </w:tc>
      </w:tr>
      <w:tr w:rsidR="00160816" w:rsidRPr="00160816" w14:paraId="66FB991F" w14:textId="77777777" w:rsidTr="00160816">
        <w:trPr>
          <w:trHeight w:val="285"/>
        </w:trPr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31A8EF" w14:textId="77777777" w:rsidR="00160816" w:rsidRPr="00160816" w:rsidRDefault="00160816" w:rsidP="001608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081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80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2A9DFB" w14:textId="77777777" w:rsidR="00160816" w:rsidRPr="00160816" w:rsidRDefault="00160816" w:rsidP="001608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081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Nome completo do usuário</w:t>
            </w:r>
          </w:p>
        </w:tc>
      </w:tr>
      <w:tr w:rsidR="00160816" w:rsidRPr="00160816" w14:paraId="4F77336D" w14:textId="77777777" w:rsidTr="00160816">
        <w:trPr>
          <w:trHeight w:val="285"/>
        </w:trPr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2E2CAD" w14:textId="77777777" w:rsidR="00160816" w:rsidRPr="00160816" w:rsidRDefault="00160816" w:rsidP="001608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081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Usuário</w:t>
            </w:r>
          </w:p>
        </w:tc>
        <w:tc>
          <w:tcPr>
            <w:tcW w:w="80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74D0B3" w14:textId="77777777" w:rsidR="00160816" w:rsidRPr="00160816" w:rsidRDefault="00160816" w:rsidP="001608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081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Nome de acesso que possibilita entrar no sistema</w:t>
            </w:r>
          </w:p>
        </w:tc>
      </w:tr>
      <w:tr w:rsidR="00160816" w:rsidRPr="00160816" w14:paraId="11C05173" w14:textId="77777777" w:rsidTr="00160816">
        <w:trPr>
          <w:trHeight w:val="285"/>
        </w:trPr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FCB29E" w14:textId="77777777" w:rsidR="00160816" w:rsidRPr="00160816" w:rsidRDefault="00160816" w:rsidP="001608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081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E-Mail</w:t>
            </w:r>
          </w:p>
        </w:tc>
        <w:tc>
          <w:tcPr>
            <w:tcW w:w="80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5D1EF5" w14:textId="77777777" w:rsidR="00160816" w:rsidRPr="00160816" w:rsidRDefault="00160816" w:rsidP="001608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081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E-mail a partir do qual o usuário poderá receber mensagens do sistema.</w:t>
            </w:r>
          </w:p>
          <w:p w14:paraId="7E796262" w14:textId="77777777" w:rsidR="00160816" w:rsidRPr="00160816" w:rsidRDefault="00160816" w:rsidP="001608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081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Também é utilizado em casos de esquecimento de senha, para enviar uma senha provisória ao usuário.</w:t>
            </w:r>
          </w:p>
        </w:tc>
      </w:tr>
      <w:tr w:rsidR="00160816" w:rsidRPr="00160816" w14:paraId="76427005" w14:textId="77777777" w:rsidTr="00160816">
        <w:trPr>
          <w:trHeight w:val="285"/>
        </w:trPr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016865" w14:textId="77777777" w:rsidR="00160816" w:rsidRPr="00160816" w:rsidRDefault="00160816" w:rsidP="001608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081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Atributos</w:t>
            </w:r>
          </w:p>
        </w:tc>
        <w:tc>
          <w:tcPr>
            <w:tcW w:w="80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0EA656" w14:textId="77777777" w:rsidR="00160816" w:rsidRPr="00160816" w:rsidRDefault="00160816" w:rsidP="001608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081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Senha nunca expira:</w:t>
            </w:r>
            <w:r w:rsidRPr="0016081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A senha cadastrada para o usuário é definitiva e não precisará ser trocada após um determinado </w:t>
            </w:r>
            <w:proofErr w:type="gramStart"/>
            <w:r w:rsidRPr="0016081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período de tempo</w:t>
            </w:r>
            <w:proofErr w:type="gramEnd"/>
            <w:r w:rsidRPr="0016081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, cuja quantidade é estipulada por um usuário administrador do sistema na Configuração de Segurança. Esta opção é dependente do atributo "Não pode alterar senha", ou seja, se um estiver selecionado é necessário marcar o outro também.</w:t>
            </w:r>
          </w:p>
          <w:p w14:paraId="240FFB33" w14:textId="77777777" w:rsidR="00160816" w:rsidRPr="00160816" w:rsidRDefault="00160816" w:rsidP="001608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081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Altera senha no próximo </w:t>
            </w:r>
            <w:proofErr w:type="spellStart"/>
            <w:r w:rsidRPr="0016081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logon</w:t>
            </w:r>
            <w:proofErr w:type="spellEnd"/>
            <w:r w:rsidRPr="0016081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:</w:t>
            </w:r>
            <w:r w:rsidRPr="0016081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Força o usuário a trocar sua senha na próxima tentativa de </w:t>
            </w:r>
            <w:proofErr w:type="spellStart"/>
            <w:r w:rsidRPr="0016081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Logon</w:t>
            </w:r>
            <w:proofErr w:type="spellEnd"/>
            <w:r w:rsidRPr="0016081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no sistema. É uma funcionalidade padrão no sistema, isto é, para todo usuário recentemente cadastrado, haverá necessidade de alteração de senha no primeiro </w:t>
            </w:r>
            <w:proofErr w:type="spellStart"/>
            <w:r w:rsidRPr="0016081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Logon</w:t>
            </w:r>
            <w:proofErr w:type="spellEnd"/>
            <w:r w:rsidRPr="0016081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. Este campo não pode ser marcado se o campo "Não pode alterar senha" estiver ativo.</w:t>
            </w:r>
          </w:p>
          <w:p w14:paraId="142491B9" w14:textId="77777777" w:rsidR="00160816" w:rsidRPr="00160816" w:rsidRDefault="00160816" w:rsidP="001608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081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Não pode alterar senha:</w:t>
            </w:r>
            <w:r w:rsidRPr="0016081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Se ativado, a alteração de senha pelo usuário não será permitida. Ou seja, o usuário não poderá utilizar a opção “Alterar Senha” encontrada na tela de </w:t>
            </w:r>
            <w:proofErr w:type="spellStart"/>
            <w:r w:rsidRPr="0016081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Logon</w:t>
            </w:r>
            <w:proofErr w:type="spellEnd"/>
            <w:r w:rsidRPr="0016081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do sistema. Esta opção é dependente do atributo "Senha nunca expira", ou seja, se um estiver selecionado é necessário marcar o outro também.</w:t>
            </w:r>
          </w:p>
          <w:p w14:paraId="59F7108A" w14:textId="77777777" w:rsidR="00160816" w:rsidRPr="00160816" w:rsidRDefault="00160816" w:rsidP="001608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081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lastRenderedPageBreak/>
              <w:t>Acesso simultâneo:</w:t>
            </w:r>
            <w:r w:rsidRPr="0016081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O usuário pode conectar-se ao sistema em diferentes máquinas ao mesmo tempo.</w:t>
            </w:r>
          </w:p>
        </w:tc>
      </w:tr>
      <w:tr w:rsidR="00160816" w:rsidRPr="00160816" w14:paraId="4F6FC175" w14:textId="77777777" w:rsidTr="00160816">
        <w:trPr>
          <w:trHeight w:val="285"/>
        </w:trPr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D0739D" w14:textId="77777777" w:rsidR="00160816" w:rsidRPr="00160816" w:rsidRDefault="00160816" w:rsidP="001608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081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lastRenderedPageBreak/>
              <w:t>Status</w:t>
            </w:r>
          </w:p>
        </w:tc>
        <w:tc>
          <w:tcPr>
            <w:tcW w:w="80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03B5A" w14:textId="77777777" w:rsidR="00160816" w:rsidRPr="00160816" w:rsidRDefault="00160816" w:rsidP="001608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081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Indica a situação do usuário:</w:t>
            </w:r>
          </w:p>
          <w:p w14:paraId="4B21EC7F" w14:textId="77777777" w:rsidR="00160816" w:rsidRPr="00160816" w:rsidRDefault="00160816" w:rsidP="001608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081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- Se a opção </w:t>
            </w:r>
            <w:r w:rsidRPr="0016081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Inativa</w:t>
            </w:r>
            <w:r w:rsidRPr="0016081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estiver marcada: ele não possui mais acesso ao sistema, ou seja, o usuário encontra-se bloqueado.</w:t>
            </w:r>
          </w:p>
          <w:p w14:paraId="6F7AA744" w14:textId="77777777" w:rsidR="00160816" w:rsidRPr="00160816" w:rsidRDefault="00160816" w:rsidP="001608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081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- Se a opção </w:t>
            </w:r>
            <w:r w:rsidRPr="0016081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Ativa</w:t>
            </w:r>
            <w:r w:rsidRPr="0016081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estiver marcada: a conta do usuário está ativa e ele pode acessá-la.</w:t>
            </w:r>
          </w:p>
        </w:tc>
      </w:tr>
      <w:tr w:rsidR="00160816" w:rsidRPr="00160816" w14:paraId="37B40356" w14:textId="77777777" w:rsidTr="00160816">
        <w:trPr>
          <w:trHeight w:val="285"/>
        </w:trPr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5D72C2" w14:textId="77777777" w:rsidR="00160816" w:rsidRPr="00160816" w:rsidRDefault="00160816" w:rsidP="001608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081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Localidade</w:t>
            </w:r>
          </w:p>
        </w:tc>
        <w:tc>
          <w:tcPr>
            <w:tcW w:w="80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083A5E" w14:textId="77777777" w:rsidR="00160816" w:rsidRPr="00160816" w:rsidRDefault="00160816" w:rsidP="001608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081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Indica o idioma de acordo com a localidade do usuário.</w:t>
            </w:r>
          </w:p>
        </w:tc>
      </w:tr>
      <w:tr w:rsidR="00160816" w:rsidRPr="00160816" w14:paraId="49239131" w14:textId="77777777" w:rsidTr="00160816">
        <w:trPr>
          <w:trHeight w:val="285"/>
        </w:trPr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F0D642" w14:textId="77777777" w:rsidR="00160816" w:rsidRPr="00160816" w:rsidRDefault="00160816" w:rsidP="001608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081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Profile de Segurança</w:t>
            </w:r>
          </w:p>
        </w:tc>
        <w:tc>
          <w:tcPr>
            <w:tcW w:w="80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58578D" w14:textId="77777777" w:rsidR="00160816" w:rsidRPr="00160816" w:rsidRDefault="00160816" w:rsidP="001608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081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Campo para seleção do perfil de segurança a que o usuário deve ser vinculado. O Perfil de Segurança é vinculado a uma ou </w:t>
            </w:r>
            <w:proofErr w:type="gramStart"/>
            <w:r w:rsidRPr="0016081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mais Role</w:t>
            </w:r>
            <w:proofErr w:type="gramEnd"/>
            <w:r w:rsidRPr="0016081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, a qual contém as permissões de acesso às funcionalidades do sistema, isto é, ao conjunto de direitos/ações/restrições a qual o usuário estará associado.</w:t>
            </w:r>
          </w:p>
        </w:tc>
      </w:tr>
      <w:tr w:rsidR="00160816" w:rsidRPr="00160816" w14:paraId="3044E5C5" w14:textId="77777777" w:rsidTr="00160816">
        <w:trPr>
          <w:trHeight w:val="285"/>
        </w:trPr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85DDE3" w14:textId="77777777" w:rsidR="00160816" w:rsidRPr="00160816" w:rsidRDefault="00160816" w:rsidP="001608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081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Tipo do Usuário</w:t>
            </w:r>
          </w:p>
        </w:tc>
        <w:tc>
          <w:tcPr>
            <w:tcW w:w="80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9E4C8B" w14:textId="77777777" w:rsidR="00160816" w:rsidRPr="00160816" w:rsidRDefault="00160816" w:rsidP="001608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081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Neste campo é escolhido o Tipo de usuário para o qual são válidas cada definição:</w:t>
            </w:r>
          </w:p>
          <w:p w14:paraId="29EB4CBC" w14:textId="77777777" w:rsidR="00160816" w:rsidRPr="00160816" w:rsidRDefault="00160816" w:rsidP="001608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081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- Super </w:t>
            </w:r>
            <w:proofErr w:type="spellStart"/>
            <w:r w:rsidRPr="0016081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User</w:t>
            </w:r>
            <w:proofErr w:type="spellEnd"/>
            <w:r w:rsidRPr="0016081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:</w:t>
            </w:r>
            <w:r w:rsidRPr="0016081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possui todas as permissões dentro do sistema, sem restrições. Quando um usuário do tipo Super </w:t>
            </w:r>
            <w:proofErr w:type="spellStart"/>
            <w:r w:rsidRPr="0016081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User</w:t>
            </w:r>
            <w:proofErr w:type="spellEnd"/>
            <w:r w:rsidRPr="0016081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16081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logar</w:t>
            </w:r>
            <w:proofErr w:type="spellEnd"/>
            <w:r w:rsidRPr="0016081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no sistema não será realizada nenhuma validação de direito de acesso as funcionalidades.</w:t>
            </w:r>
          </w:p>
          <w:p w14:paraId="42EB92C7" w14:textId="77777777" w:rsidR="00160816" w:rsidRPr="00160816" w:rsidRDefault="00160816" w:rsidP="001608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081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- Common </w:t>
            </w:r>
            <w:proofErr w:type="spellStart"/>
            <w:r w:rsidRPr="0016081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User</w:t>
            </w:r>
            <w:proofErr w:type="spellEnd"/>
            <w:r w:rsidRPr="0016081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:</w:t>
            </w:r>
            <w:r w:rsidRPr="0016081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usuário de acesso ao sistema. Suas possibilidades de uso e restrições dentro do sistema dependem das configurações de perfil que definem seu nível de acesso.</w:t>
            </w:r>
          </w:p>
          <w:p w14:paraId="626AA4E6" w14:textId="77777777" w:rsidR="00160816" w:rsidRPr="00160816" w:rsidRDefault="00160816" w:rsidP="001608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081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- </w:t>
            </w:r>
            <w:r w:rsidRPr="0016081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Interface </w:t>
            </w:r>
            <w:proofErr w:type="spellStart"/>
            <w:r w:rsidRPr="0016081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User</w:t>
            </w:r>
            <w:proofErr w:type="spellEnd"/>
            <w:r w:rsidRPr="0016081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:</w:t>
            </w:r>
            <w:r w:rsidRPr="0016081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exclusivamente responsável pela execução das interfaces do sistema.</w:t>
            </w:r>
          </w:p>
        </w:tc>
      </w:tr>
    </w:tbl>
    <w:p w14:paraId="5E2F84B7" w14:textId="77777777" w:rsidR="00160816" w:rsidRPr="00160816" w:rsidRDefault="00160816" w:rsidP="00160816">
      <w:pPr>
        <w:spacing w:before="100" w:beforeAutospacing="1"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0816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39236E00" w14:textId="57603704" w:rsidR="00160816" w:rsidRPr="00160816" w:rsidRDefault="00160816" w:rsidP="3FF6A180">
      <w:pPr>
        <w:spacing w:before="100" w:beforeAutospacing="1" w:after="100" w:afterAutospacing="1" w:line="240" w:lineRule="auto"/>
      </w:pPr>
      <w:r w:rsidRPr="00160816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3.5.</w:t>
      </w:r>
      <w:r w:rsidRPr="00160816">
        <w:rPr>
          <w:rFonts w:ascii="Arial" w:eastAsia="Times New Roman" w:hAnsi="Arial" w:cs="Arial"/>
          <w:sz w:val="20"/>
          <w:szCs w:val="20"/>
          <w:lang w:eastAsia="pt-BR"/>
        </w:rPr>
        <w:t xml:space="preserve"> Salve o Cadastro.</w:t>
      </w:r>
      <w:r w:rsidR="00665ADB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160816">
        <w:rPr>
          <w:rFonts w:ascii="Arial" w:eastAsia="Times New Roman" w:hAnsi="Arial" w:cs="Arial"/>
          <w:sz w:val="20"/>
          <w:szCs w:val="20"/>
          <w:lang w:eastAsia="pt-BR"/>
        </w:rPr>
        <w:t>Clique em “Salvar”.</w:t>
      </w:r>
      <w:r w:rsidRPr="00160816">
        <w:rPr>
          <w:rFonts w:ascii="Arial" w:eastAsia="Times New Roman" w:hAnsi="Arial" w:cs="Arial"/>
          <w:noProof/>
          <w:sz w:val="20"/>
          <w:szCs w:val="20"/>
          <w:lang w:eastAsia="pt-BR"/>
        </w:rPr>
        <mc:AlternateContent>
          <mc:Choice Requires="wps">
            <w:drawing>
              <wp:inline distT="0" distB="0" distL="0" distR="0" wp14:anchorId="4FB23347" wp14:editId="57F353C4">
                <wp:extent cx="304800" cy="304800"/>
                <wp:effectExtent l="0" t="0" r="0" b="0"/>
                <wp:docPr id="1884159484" name="Retângul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rect id="Retângulo 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stroked="f" w14:anchorId="4D7ACFA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>
                <o:lock v:ext="edit" aspectratio="t"/>
                <w10:anchorlock/>
              </v:rect>
            </w:pict>
          </mc:Fallback>
        </mc:AlternateContent>
      </w:r>
    </w:p>
    <w:p w14:paraId="6DD03FE1" w14:textId="662E7CF2" w:rsidR="00160816" w:rsidRPr="00665ADB" w:rsidRDefault="00160816" w:rsidP="3FF6A1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0816">
        <w:rPr>
          <w:rFonts w:ascii="Arial" w:eastAsia="Times New Roman" w:hAnsi="Arial" w:cs="Arial"/>
          <w:sz w:val="20"/>
          <w:szCs w:val="20"/>
          <w:lang w:eastAsia="pt-BR"/>
        </w:rPr>
        <w:t>3.6. Redefinir chave de segurança “Salvar” e “Sair”.</w:t>
      </w:r>
    </w:p>
    <w:tbl>
      <w:tblPr>
        <w:tblW w:w="1003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1"/>
        <w:gridCol w:w="8080"/>
      </w:tblGrid>
      <w:tr w:rsidR="00160816" w:rsidRPr="00160816" w14:paraId="3F5B2D3E" w14:textId="77777777" w:rsidTr="00160816">
        <w:trPr>
          <w:trHeight w:val="285"/>
        </w:trPr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2F8A4E" w14:textId="77777777" w:rsidR="00160816" w:rsidRPr="00160816" w:rsidRDefault="00160816" w:rsidP="001608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081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80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D9BE02" w14:textId="77777777" w:rsidR="00160816" w:rsidRPr="00160816" w:rsidRDefault="00160816" w:rsidP="001608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081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DADOS A PREENCHER</w:t>
            </w:r>
          </w:p>
        </w:tc>
      </w:tr>
      <w:tr w:rsidR="00160816" w:rsidRPr="00160816" w14:paraId="72F83441" w14:textId="77777777" w:rsidTr="00160816">
        <w:trPr>
          <w:trHeight w:val="285"/>
        </w:trPr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E3672F" w14:textId="77777777" w:rsidR="00160816" w:rsidRPr="00160816" w:rsidRDefault="00160816" w:rsidP="001608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081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Usuário</w:t>
            </w:r>
          </w:p>
        </w:tc>
        <w:tc>
          <w:tcPr>
            <w:tcW w:w="80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FA50BC" w14:textId="77777777" w:rsidR="00160816" w:rsidRPr="00160816" w:rsidRDefault="00160816" w:rsidP="001608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081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Nome do usuário para o qual se deseja redefinir a senha.</w:t>
            </w:r>
          </w:p>
        </w:tc>
      </w:tr>
      <w:tr w:rsidR="00160816" w:rsidRPr="00160816" w14:paraId="76FFF3CB" w14:textId="77777777" w:rsidTr="00160816">
        <w:trPr>
          <w:trHeight w:val="285"/>
        </w:trPr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F99A66" w14:textId="77777777" w:rsidR="00160816" w:rsidRPr="00160816" w:rsidRDefault="00160816" w:rsidP="001608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081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Nova Senha</w:t>
            </w:r>
          </w:p>
        </w:tc>
        <w:tc>
          <w:tcPr>
            <w:tcW w:w="80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A50D67" w14:textId="77777777" w:rsidR="00160816" w:rsidRPr="00160816" w:rsidRDefault="00160816" w:rsidP="001608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081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Campo para inserir um novo código de acesso ao sistema para o usuário. Essa senha deve seguir as regras definidas na Configuração de segurança. Exceto se essa redefinição for feita pelo administrador do sistema.</w:t>
            </w:r>
          </w:p>
        </w:tc>
      </w:tr>
      <w:tr w:rsidR="00160816" w:rsidRPr="00160816" w14:paraId="22D13FA1" w14:textId="77777777" w:rsidTr="00160816">
        <w:trPr>
          <w:trHeight w:val="285"/>
        </w:trPr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38A89B" w14:textId="77777777" w:rsidR="00160816" w:rsidRPr="00160816" w:rsidRDefault="00160816" w:rsidP="001608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081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Confirmar Senha</w:t>
            </w:r>
          </w:p>
        </w:tc>
        <w:tc>
          <w:tcPr>
            <w:tcW w:w="80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A937E0" w14:textId="77777777" w:rsidR="00160816" w:rsidRPr="00160816" w:rsidRDefault="00160816" w:rsidP="001608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081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Campo para confirmação da nova senha. Recurso de segurança.</w:t>
            </w:r>
          </w:p>
        </w:tc>
      </w:tr>
    </w:tbl>
    <w:p w14:paraId="5082C041" w14:textId="77777777" w:rsidR="00160816" w:rsidRPr="00160816" w:rsidRDefault="00160816" w:rsidP="001608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0816">
        <w:rPr>
          <w:rFonts w:ascii="Arial" w:eastAsia="Times New Roman" w:hAnsi="Arial" w:cs="Arial"/>
          <w:sz w:val="20"/>
          <w:szCs w:val="20"/>
          <w:lang w:eastAsia="pt-BR"/>
        </w:rPr>
        <w:t>Aconselhamos realizar a mudança de senha inicialmente criada. Acesse o portal com usuário criado e a nova senha. Ao abrir a tela de “alterar Senha” Informe os dados solicitados e clique em salvar. O sistema fará a alteração.</w:t>
      </w:r>
    </w:p>
    <w:p w14:paraId="4316635E" w14:textId="77777777" w:rsidR="00160816" w:rsidRPr="00160816" w:rsidRDefault="00160816" w:rsidP="001608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0816">
        <w:rPr>
          <w:rFonts w:ascii="Arial" w:eastAsia="Times New Roman" w:hAnsi="Arial" w:cs="Arial"/>
          <w:sz w:val="20"/>
          <w:szCs w:val="20"/>
          <w:lang w:eastAsia="pt-BR"/>
        </w:rPr>
        <w:t xml:space="preserve">Conforme política de senhas da companhia, </w:t>
      </w:r>
      <w:proofErr w:type="gramStart"/>
      <w:r w:rsidRPr="00160816">
        <w:rPr>
          <w:rFonts w:ascii="Arial" w:eastAsia="Times New Roman" w:hAnsi="Arial" w:cs="Arial"/>
          <w:sz w:val="20"/>
          <w:szCs w:val="20"/>
          <w:lang w:eastAsia="pt-BR"/>
        </w:rPr>
        <w:t>a mesma</w:t>
      </w:r>
      <w:proofErr w:type="gramEnd"/>
      <w:r w:rsidRPr="00160816">
        <w:rPr>
          <w:rFonts w:ascii="Arial" w:eastAsia="Times New Roman" w:hAnsi="Arial" w:cs="Arial"/>
          <w:sz w:val="20"/>
          <w:szCs w:val="20"/>
          <w:lang w:eastAsia="pt-BR"/>
        </w:rPr>
        <w:t xml:space="preserve"> deve possuir 08 caracteres sendo obrigatório:</w:t>
      </w:r>
    </w:p>
    <w:p w14:paraId="4CEEDA40" w14:textId="77777777" w:rsidR="00160816" w:rsidRPr="00160816" w:rsidRDefault="00160816" w:rsidP="00160816">
      <w:pPr>
        <w:spacing w:before="100" w:beforeAutospacing="1" w:after="100" w:afterAutospacing="1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0816">
        <w:rPr>
          <w:rFonts w:ascii="Arial" w:eastAsia="Times New Roman" w:hAnsi="Arial" w:cs="Arial"/>
          <w:sz w:val="20"/>
          <w:szCs w:val="20"/>
          <w:lang w:eastAsia="pt-BR"/>
        </w:rPr>
        <w:t>• Letras maiúsculas;</w:t>
      </w:r>
    </w:p>
    <w:p w14:paraId="02379F92" w14:textId="77777777" w:rsidR="00160816" w:rsidRPr="00160816" w:rsidRDefault="00160816" w:rsidP="00160816">
      <w:pPr>
        <w:spacing w:before="100" w:beforeAutospacing="1" w:after="100" w:afterAutospacing="1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0816">
        <w:rPr>
          <w:rFonts w:ascii="Arial" w:eastAsia="Times New Roman" w:hAnsi="Arial" w:cs="Arial"/>
          <w:sz w:val="20"/>
          <w:szCs w:val="20"/>
          <w:lang w:eastAsia="pt-BR"/>
        </w:rPr>
        <w:lastRenderedPageBreak/>
        <w:t>• Letras minúsculas;</w:t>
      </w:r>
    </w:p>
    <w:p w14:paraId="2AF1611B" w14:textId="77777777" w:rsidR="00160816" w:rsidRPr="00160816" w:rsidRDefault="00160816" w:rsidP="00160816">
      <w:pPr>
        <w:spacing w:before="100" w:beforeAutospacing="1" w:after="100" w:afterAutospacing="1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0816">
        <w:rPr>
          <w:rFonts w:ascii="Arial" w:eastAsia="Times New Roman" w:hAnsi="Arial" w:cs="Arial"/>
          <w:sz w:val="20"/>
          <w:szCs w:val="20"/>
          <w:lang w:eastAsia="pt-BR"/>
        </w:rPr>
        <w:t>• Números;</w:t>
      </w:r>
    </w:p>
    <w:p w14:paraId="09272414" w14:textId="77777777" w:rsidR="00160816" w:rsidRPr="00160816" w:rsidRDefault="00160816" w:rsidP="00160816">
      <w:pPr>
        <w:spacing w:before="100" w:beforeAutospacing="1" w:after="100" w:afterAutospacing="1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0816">
        <w:rPr>
          <w:rFonts w:ascii="Arial" w:eastAsia="Times New Roman" w:hAnsi="Arial" w:cs="Arial"/>
          <w:sz w:val="20"/>
          <w:szCs w:val="20"/>
          <w:lang w:eastAsia="pt-BR"/>
        </w:rPr>
        <w:t>• Caracteres especiais.</w:t>
      </w:r>
    </w:p>
    <w:p w14:paraId="3D9FC086" w14:textId="77777777" w:rsidR="00160816" w:rsidRPr="00160816" w:rsidRDefault="00160816" w:rsidP="0016081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FFFFFF"/>
          <w:kern w:val="36"/>
          <w:sz w:val="48"/>
          <w:szCs w:val="48"/>
          <w:lang w:eastAsia="pt-BR"/>
        </w:rPr>
      </w:pPr>
      <w:r w:rsidRPr="00160816">
        <w:rPr>
          <w:rFonts w:ascii="Arial" w:eastAsia="Times New Roman" w:hAnsi="Arial" w:cs="Arial"/>
          <w:b/>
          <w:bCs/>
          <w:color w:val="FFFFFF"/>
          <w:kern w:val="36"/>
          <w:sz w:val="24"/>
          <w:szCs w:val="24"/>
          <w:shd w:val="clear" w:color="auto" w:fill="333399"/>
          <w:lang w:eastAsia="pt-BR"/>
        </w:rPr>
        <w:t>4. Anexos</w:t>
      </w:r>
    </w:p>
    <w:p w14:paraId="2326C388" w14:textId="212B7676" w:rsidR="009861ED" w:rsidRDefault="00160816" w:rsidP="00665ADB">
      <w:pPr>
        <w:spacing w:before="100" w:beforeAutospacing="1" w:after="100" w:afterAutospacing="1" w:line="240" w:lineRule="auto"/>
        <w:ind w:left="720"/>
      </w:pPr>
      <w:r w:rsidRPr="00160816">
        <w:rPr>
          <w:rFonts w:ascii="Arial" w:eastAsia="Times New Roman" w:hAnsi="Arial" w:cs="Arial"/>
          <w:sz w:val="20"/>
          <w:szCs w:val="20"/>
          <w:lang w:eastAsia="pt-BR"/>
        </w:rPr>
        <w:t>· Não há anexos.</w:t>
      </w:r>
    </w:p>
    <w:sectPr w:rsidR="009861ED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360942" w14:textId="77777777" w:rsidR="00235A21" w:rsidRDefault="00235A21" w:rsidP="006850E0">
      <w:pPr>
        <w:spacing w:after="0" w:line="240" w:lineRule="auto"/>
      </w:pPr>
      <w:r>
        <w:separator/>
      </w:r>
    </w:p>
  </w:endnote>
  <w:endnote w:type="continuationSeparator" w:id="0">
    <w:p w14:paraId="48D1FFAF" w14:textId="77777777" w:rsidR="00235A21" w:rsidRDefault="00235A21" w:rsidP="00685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43D7AC" w14:textId="77777777" w:rsidR="00235A21" w:rsidRDefault="00235A21" w:rsidP="006850E0">
      <w:pPr>
        <w:spacing w:after="0" w:line="240" w:lineRule="auto"/>
      </w:pPr>
      <w:r>
        <w:separator/>
      </w:r>
    </w:p>
  </w:footnote>
  <w:footnote w:type="continuationSeparator" w:id="0">
    <w:p w14:paraId="224169E6" w14:textId="77777777" w:rsidR="00235A21" w:rsidRDefault="00235A21" w:rsidP="006850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645" w:type="dxa"/>
      <w:tblInd w:w="70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546"/>
      <w:gridCol w:w="1276"/>
      <w:gridCol w:w="916"/>
      <w:gridCol w:w="1922"/>
      <w:gridCol w:w="1985"/>
    </w:tblGrid>
    <w:tr w:rsidR="006850E0" w:rsidRPr="00F65459" w14:paraId="0F87E3BE" w14:textId="77777777" w:rsidTr="00665ADB">
      <w:trPr>
        <w:trHeight w:val="568"/>
      </w:trPr>
      <w:tc>
        <w:tcPr>
          <w:tcW w:w="4819" w:type="dxa"/>
          <w:gridSpan w:val="2"/>
          <w:vAlign w:val="center"/>
        </w:tcPr>
        <w:p w14:paraId="2C8226AB" w14:textId="1167149D" w:rsidR="006850E0" w:rsidRPr="00F65459" w:rsidRDefault="006850E0" w:rsidP="006850E0">
          <w:pPr>
            <w:spacing w:after="0" w:line="276" w:lineRule="auto"/>
            <w:jc w:val="right"/>
            <w:rPr>
              <w:rFonts w:ascii="Calibri" w:eastAsia="Calibri" w:hAnsi="Calibri" w:cs="Times New Roman"/>
              <w:b/>
              <w:sz w:val="32"/>
              <w:szCs w:val="32"/>
            </w:rPr>
          </w:pPr>
        </w:p>
      </w:tc>
      <w:tc>
        <w:tcPr>
          <w:tcW w:w="4820" w:type="dxa"/>
          <w:gridSpan w:val="3"/>
          <w:vAlign w:val="center"/>
        </w:tcPr>
        <w:p w14:paraId="18124258" w14:textId="07A2F393" w:rsidR="006850E0" w:rsidRPr="00F65459" w:rsidRDefault="006850E0" w:rsidP="006850E0">
          <w:pPr>
            <w:spacing w:after="0" w:line="276" w:lineRule="auto"/>
            <w:jc w:val="right"/>
            <w:rPr>
              <w:rFonts w:ascii="Calibri" w:eastAsia="Calibri" w:hAnsi="Calibri" w:cs="Times New Roman"/>
              <w:b/>
              <w:sz w:val="32"/>
              <w:szCs w:val="32"/>
            </w:rPr>
          </w:pPr>
        </w:p>
      </w:tc>
    </w:tr>
    <w:tr w:rsidR="006850E0" w:rsidRPr="00F65459" w14:paraId="77275432" w14:textId="77777777" w:rsidTr="00665ADB">
      <w:trPr>
        <w:trHeight w:val="129"/>
      </w:trPr>
      <w:tc>
        <w:tcPr>
          <w:tcW w:w="9639" w:type="dxa"/>
          <w:gridSpan w:val="5"/>
          <w:vAlign w:val="center"/>
        </w:tcPr>
        <w:p w14:paraId="6B38A538" w14:textId="3A8E8614" w:rsidR="006850E0" w:rsidRPr="00F65459" w:rsidRDefault="006850E0" w:rsidP="006850E0">
          <w:pPr>
            <w:spacing w:after="0" w:line="276" w:lineRule="auto"/>
            <w:rPr>
              <w:rFonts w:ascii="Calibri" w:eastAsia="Calibri" w:hAnsi="Calibri" w:cs="Times New Roman"/>
              <w:sz w:val="16"/>
              <w:szCs w:val="16"/>
            </w:rPr>
          </w:pPr>
        </w:p>
      </w:tc>
    </w:tr>
    <w:tr w:rsidR="006850E0" w:rsidRPr="00F65459" w14:paraId="3C6281B6" w14:textId="77777777" w:rsidTr="00665ADB">
      <w:trPr>
        <w:trHeight w:val="243"/>
      </w:trPr>
      <w:tc>
        <w:tcPr>
          <w:tcW w:w="9639" w:type="dxa"/>
          <w:gridSpan w:val="5"/>
          <w:vAlign w:val="center"/>
        </w:tcPr>
        <w:p w14:paraId="3AD5EFEF" w14:textId="08BA8C34" w:rsidR="006850E0" w:rsidRPr="00F65459" w:rsidRDefault="006850E0" w:rsidP="006850E0">
          <w:pPr>
            <w:spacing w:after="0" w:line="276" w:lineRule="auto"/>
            <w:rPr>
              <w:rFonts w:ascii="Calibri" w:eastAsia="Calibri" w:hAnsi="Calibri" w:cs="Times New Roman"/>
              <w:b/>
              <w:sz w:val="20"/>
              <w:szCs w:val="20"/>
            </w:rPr>
          </w:pPr>
        </w:p>
      </w:tc>
    </w:tr>
    <w:tr w:rsidR="006850E0" w:rsidRPr="00F65459" w14:paraId="71F14055" w14:textId="77777777" w:rsidTr="00665ADB">
      <w:trPr>
        <w:trHeight w:val="152"/>
      </w:trPr>
      <w:tc>
        <w:tcPr>
          <w:tcW w:w="3544" w:type="dxa"/>
          <w:vAlign w:val="center"/>
        </w:tcPr>
        <w:p w14:paraId="2A16ED73" w14:textId="3AE544FE" w:rsidR="006850E0" w:rsidRPr="00F65459" w:rsidRDefault="006850E0" w:rsidP="006850E0">
          <w:pPr>
            <w:spacing w:after="0" w:line="276" w:lineRule="auto"/>
            <w:rPr>
              <w:rFonts w:ascii="Calibri" w:eastAsia="Calibri" w:hAnsi="Calibri" w:cs="Times New Roman"/>
              <w:sz w:val="16"/>
              <w:szCs w:val="16"/>
            </w:rPr>
          </w:pPr>
        </w:p>
      </w:tc>
      <w:tc>
        <w:tcPr>
          <w:tcW w:w="2190" w:type="dxa"/>
          <w:gridSpan w:val="2"/>
          <w:vAlign w:val="center"/>
        </w:tcPr>
        <w:p w14:paraId="4CA00F72" w14:textId="04E0B0A4" w:rsidR="006850E0" w:rsidRPr="00F65459" w:rsidRDefault="006850E0" w:rsidP="006850E0">
          <w:pPr>
            <w:spacing w:after="0" w:line="276" w:lineRule="auto"/>
            <w:rPr>
              <w:rFonts w:ascii="Calibri" w:eastAsia="Calibri" w:hAnsi="Calibri" w:cs="Times New Roman"/>
              <w:sz w:val="16"/>
              <w:szCs w:val="16"/>
            </w:rPr>
          </w:pPr>
        </w:p>
      </w:tc>
      <w:tc>
        <w:tcPr>
          <w:tcW w:w="1921" w:type="dxa"/>
          <w:vAlign w:val="center"/>
        </w:tcPr>
        <w:p w14:paraId="337D6ADF" w14:textId="77777777" w:rsidR="006850E0" w:rsidRPr="00F65459" w:rsidRDefault="006850E0" w:rsidP="006850E0">
          <w:pPr>
            <w:spacing w:after="0" w:line="276" w:lineRule="auto"/>
            <w:jc w:val="center"/>
            <w:rPr>
              <w:rFonts w:ascii="Calibri" w:eastAsia="Calibri" w:hAnsi="Calibri" w:cs="Times New Roman"/>
              <w:sz w:val="16"/>
              <w:szCs w:val="16"/>
            </w:rPr>
          </w:pPr>
        </w:p>
      </w:tc>
      <w:tc>
        <w:tcPr>
          <w:tcW w:w="1984" w:type="dxa"/>
          <w:vAlign w:val="center"/>
        </w:tcPr>
        <w:p w14:paraId="6D79BA69" w14:textId="77A15FAF" w:rsidR="006850E0" w:rsidRPr="00F65459" w:rsidRDefault="006850E0" w:rsidP="006850E0">
          <w:pPr>
            <w:spacing w:after="0" w:line="276" w:lineRule="auto"/>
            <w:rPr>
              <w:rFonts w:ascii="Calibri" w:eastAsia="Calibri" w:hAnsi="Calibri" w:cs="Times New Roman"/>
              <w:sz w:val="16"/>
              <w:szCs w:val="16"/>
            </w:rPr>
          </w:pPr>
        </w:p>
      </w:tc>
    </w:tr>
    <w:tr w:rsidR="006850E0" w:rsidRPr="00F65459" w14:paraId="09624A2D" w14:textId="77777777" w:rsidTr="00665ADB">
      <w:trPr>
        <w:trHeight w:val="212"/>
      </w:trPr>
      <w:tc>
        <w:tcPr>
          <w:tcW w:w="3544" w:type="dxa"/>
          <w:vAlign w:val="center"/>
        </w:tcPr>
        <w:p w14:paraId="4F3DF630" w14:textId="7DA68496" w:rsidR="006850E0" w:rsidRPr="00F65459" w:rsidRDefault="006850E0" w:rsidP="006850E0">
          <w:pPr>
            <w:spacing w:after="0" w:line="276" w:lineRule="auto"/>
            <w:rPr>
              <w:rFonts w:ascii="Calibri" w:eastAsia="Calibri" w:hAnsi="Calibri" w:cs="Times New Roman"/>
              <w:b/>
              <w:sz w:val="20"/>
              <w:szCs w:val="20"/>
            </w:rPr>
          </w:pPr>
        </w:p>
      </w:tc>
      <w:tc>
        <w:tcPr>
          <w:tcW w:w="2190" w:type="dxa"/>
          <w:gridSpan w:val="2"/>
          <w:vAlign w:val="center"/>
        </w:tcPr>
        <w:p w14:paraId="171A6C47" w14:textId="460D0C88" w:rsidR="006850E0" w:rsidRPr="00F65459" w:rsidRDefault="006850E0" w:rsidP="006850E0">
          <w:pPr>
            <w:spacing w:after="0" w:line="276" w:lineRule="auto"/>
            <w:rPr>
              <w:rFonts w:ascii="Calibri" w:eastAsia="Calibri" w:hAnsi="Calibri" w:cs="Times New Roman"/>
              <w:b/>
              <w:sz w:val="20"/>
              <w:szCs w:val="20"/>
            </w:rPr>
          </w:pPr>
        </w:p>
      </w:tc>
      <w:tc>
        <w:tcPr>
          <w:tcW w:w="1921" w:type="dxa"/>
          <w:vAlign w:val="center"/>
        </w:tcPr>
        <w:p w14:paraId="6BB8954A" w14:textId="77777777" w:rsidR="006850E0" w:rsidRPr="00F65459" w:rsidRDefault="006850E0" w:rsidP="006850E0">
          <w:pPr>
            <w:spacing w:after="0" w:line="276" w:lineRule="auto"/>
            <w:jc w:val="center"/>
            <w:rPr>
              <w:rFonts w:ascii="Calibri" w:eastAsia="Calibri" w:hAnsi="Calibri" w:cs="Times New Roman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23442C40" w14:textId="08948DB5" w:rsidR="006850E0" w:rsidRPr="00F65459" w:rsidRDefault="006850E0" w:rsidP="006850E0">
          <w:pPr>
            <w:spacing w:after="0" w:line="276" w:lineRule="auto"/>
            <w:rPr>
              <w:rFonts w:ascii="Calibri" w:eastAsia="Calibri" w:hAnsi="Calibri" w:cs="Times New Roman"/>
              <w:b/>
              <w:sz w:val="20"/>
              <w:szCs w:val="20"/>
            </w:rPr>
          </w:pPr>
        </w:p>
      </w:tc>
    </w:tr>
    <w:tr w:rsidR="006850E0" w:rsidRPr="00F65459" w14:paraId="0819CCA4" w14:textId="77777777" w:rsidTr="00665ADB">
      <w:trPr>
        <w:trHeight w:val="167"/>
      </w:trPr>
      <w:tc>
        <w:tcPr>
          <w:tcW w:w="3544" w:type="dxa"/>
          <w:vAlign w:val="center"/>
        </w:tcPr>
        <w:p w14:paraId="1AC4594C" w14:textId="584D4549" w:rsidR="006850E0" w:rsidRPr="00F65459" w:rsidRDefault="006850E0" w:rsidP="006850E0">
          <w:pPr>
            <w:spacing w:after="0" w:line="276" w:lineRule="auto"/>
            <w:rPr>
              <w:rFonts w:ascii="Calibri" w:eastAsia="Calibri" w:hAnsi="Calibri" w:cs="Times New Roman"/>
              <w:sz w:val="16"/>
              <w:szCs w:val="16"/>
            </w:rPr>
          </w:pPr>
        </w:p>
      </w:tc>
      <w:tc>
        <w:tcPr>
          <w:tcW w:w="2190" w:type="dxa"/>
          <w:gridSpan w:val="2"/>
          <w:vAlign w:val="center"/>
        </w:tcPr>
        <w:p w14:paraId="79A26DE1" w14:textId="4BCED1A3" w:rsidR="006850E0" w:rsidRPr="00F65459" w:rsidRDefault="006850E0" w:rsidP="006850E0">
          <w:pPr>
            <w:spacing w:after="0" w:line="276" w:lineRule="auto"/>
            <w:rPr>
              <w:rFonts w:ascii="Calibri" w:eastAsia="Calibri" w:hAnsi="Calibri" w:cs="Times New Roman"/>
              <w:sz w:val="16"/>
              <w:szCs w:val="16"/>
            </w:rPr>
          </w:pPr>
        </w:p>
      </w:tc>
      <w:tc>
        <w:tcPr>
          <w:tcW w:w="1921" w:type="dxa"/>
          <w:vAlign w:val="center"/>
        </w:tcPr>
        <w:p w14:paraId="675E568F" w14:textId="77777777" w:rsidR="006850E0" w:rsidRPr="00F65459" w:rsidRDefault="006850E0" w:rsidP="006850E0">
          <w:pPr>
            <w:spacing w:after="0" w:line="276" w:lineRule="auto"/>
            <w:jc w:val="center"/>
            <w:rPr>
              <w:rFonts w:ascii="Calibri" w:eastAsia="Calibri" w:hAnsi="Calibri" w:cs="Times New Roman"/>
              <w:sz w:val="16"/>
              <w:szCs w:val="16"/>
            </w:rPr>
          </w:pPr>
        </w:p>
      </w:tc>
      <w:tc>
        <w:tcPr>
          <w:tcW w:w="1984" w:type="dxa"/>
          <w:vAlign w:val="center"/>
        </w:tcPr>
        <w:p w14:paraId="292B95AD" w14:textId="78395DC2" w:rsidR="006850E0" w:rsidRPr="00F65459" w:rsidRDefault="006850E0" w:rsidP="006850E0">
          <w:pPr>
            <w:spacing w:after="0" w:line="276" w:lineRule="auto"/>
            <w:rPr>
              <w:rFonts w:ascii="Calibri" w:eastAsia="Calibri" w:hAnsi="Calibri" w:cs="Times New Roman"/>
              <w:sz w:val="16"/>
              <w:szCs w:val="16"/>
            </w:rPr>
          </w:pPr>
        </w:p>
      </w:tc>
    </w:tr>
    <w:tr w:rsidR="006850E0" w:rsidRPr="00F65459" w14:paraId="74E859B7" w14:textId="77777777" w:rsidTr="00665ADB">
      <w:trPr>
        <w:trHeight w:val="212"/>
      </w:trPr>
      <w:tc>
        <w:tcPr>
          <w:tcW w:w="3544" w:type="dxa"/>
          <w:tcBorders>
            <w:top w:val="nil"/>
            <w:left w:val="nil"/>
            <w:bottom w:val="single" w:sz="18" w:space="0" w:color="auto"/>
            <w:right w:val="nil"/>
          </w:tcBorders>
          <w:vAlign w:val="center"/>
        </w:tcPr>
        <w:p w14:paraId="60CC6B4B" w14:textId="4D932123" w:rsidR="006850E0" w:rsidRPr="00F65459" w:rsidRDefault="006850E0" w:rsidP="006850E0">
          <w:pPr>
            <w:spacing w:after="0" w:line="276" w:lineRule="auto"/>
            <w:rPr>
              <w:rFonts w:ascii="Calibri" w:eastAsia="Calibri" w:hAnsi="Calibri" w:cs="Times New Roman"/>
              <w:b/>
              <w:sz w:val="20"/>
              <w:szCs w:val="20"/>
            </w:rPr>
          </w:pPr>
        </w:p>
      </w:tc>
      <w:tc>
        <w:tcPr>
          <w:tcW w:w="2190" w:type="dxa"/>
          <w:gridSpan w:val="2"/>
          <w:tcBorders>
            <w:top w:val="nil"/>
            <w:left w:val="nil"/>
            <w:bottom w:val="single" w:sz="18" w:space="0" w:color="auto"/>
            <w:right w:val="nil"/>
          </w:tcBorders>
          <w:vAlign w:val="center"/>
        </w:tcPr>
        <w:p w14:paraId="1D3D1389" w14:textId="4A738A72" w:rsidR="006850E0" w:rsidRPr="00F65459" w:rsidRDefault="006850E0" w:rsidP="006850E0">
          <w:pPr>
            <w:spacing w:after="0" w:line="276" w:lineRule="auto"/>
            <w:rPr>
              <w:rFonts w:ascii="Calibri" w:eastAsia="Calibri" w:hAnsi="Calibri" w:cs="Times New Roman"/>
              <w:b/>
              <w:sz w:val="20"/>
              <w:szCs w:val="20"/>
            </w:rPr>
          </w:pPr>
        </w:p>
      </w:tc>
      <w:tc>
        <w:tcPr>
          <w:tcW w:w="1921" w:type="dxa"/>
          <w:tcBorders>
            <w:top w:val="nil"/>
            <w:left w:val="nil"/>
            <w:bottom w:val="single" w:sz="18" w:space="0" w:color="auto"/>
            <w:right w:val="nil"/>
          </w:tcBorders>
          <w:vAlign w:val="center"/>
        </w:tcPr>
        <w:p w14:paraId="4B2328D7" w14:textId="77777777" w:rsidR="006850E0" w:rsidRPr="00F65459" w:rsidRDefault="006850E0" w:rsidP="006850E0">
          <w:pPr>
            <w:spacing w:after="0" w:line="276" w:lineRule="auto"/>
            <w:jc w:val="center"/>
            <w:rPr>
              <w:rFonts w:ascii="Calibri" w:eastAsia="Calibri" w:hAnsi="Calibri" w:cs="Times New Roman"/>
              <w:b/>
              <w:sz w:val="20"/>
              <w:szCs w:val="20"/>
            </w:rPr>
          </w:pPr>
        </w:p>
      </w:tc>
      <w:tc>
        <w:tcPr>
          <w:tcW w:w="1984" w:type="dxa"/>
          <w:tcBorders>
            <w:top w:val="nil"/>
            <w:left w:val="nil"/>
            <w:bottom w:val="single" w:sz="18" w:space="0" w:color="auto"/>
            <w:right w:val="nil"/>
          </w:tcBorders>
          <w:vAlign w:val="center"/>
        </w:tcPr>
        <w:p w14:paraId="1EE2912E" w14:textId="148EEF00" w:rsidR="006850E0" w:rsidRPr="00F65459" w:rsidRDefault="006850E0" w:rsidP="006850E0">
          <w:pPr>
            <w:spacing w:after="0" w:line="276" w:lineRule="auto"/>
            <w:rPr>
              <w:rFonts w:ascii="Calibri" w:eastAsia="Calibri" w:hAnsi="Calibri" w:cs="Times New Roman"/>
              <w:b/>
              <w:sz w:val="20"/>
              <w:szCs w:val="20"/>
            </w:rPr>
          </w:pPr>
        </w:p>
      </w:tc>
    </w:tr>
  </w:tbl>
  <w:p w14:paraId="544EEF62" w14:textId="77777777" w:rsidR="006850E0" w:rsidRDefault="006850E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120A2"/>
    <w:multiLevelType w:val="hybridMultilevel"/>
    <w:tmpl w:val="2716CD0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487420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816"/>
    <w:rsid w:val="00160816"/>
    <w:rsid w:val="001642C1"/>
    <w:rsid w:val="00235A21"/>
    <w:rsid w:val="002B593C"/>
    <w:rsid w:val="002D7CF5"/>
    <w:rsid w:val="003768A3"/>
    <w:rsid w:val="00665ADB"/>
    <w:rsid w:val="006850E0"/>
    <w:rsid w:val="009861ED"/>
    <w:rsid w:val="00B82A51"/>
    <w:rsid w:val="00C76CD4"/>
    <w:rsid w:val="00CF380F"/>
    <w:rsid w:val="00EC43B6"/>
    <w:rsid w:val="1172E006"/>
    <w:rsid w:val="23485894"/>
    <w:rsid w:val="263AB54E"/>
    <w:rsid w:val="27547C45"/>
    <w:rsid w:val="2D8BE24C"/>
    <w:rsid w:val="3FF6A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AABD0F"/>
  <w15:chartTrackingRefBased/>
  <w15:docId w15:val="{4EF2F414-1592-4948-8D1B-DD0B88CDE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608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608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608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608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608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608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608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608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608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608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608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608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6081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6081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608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6081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608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6081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608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608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608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608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608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6081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6081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6081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608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6081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60816"/>
    <w:rPr>
      <w:b/>
      <w:bCs/>
      <w:smallCaps/>
      <w:color w:val="0F4761" w:themeColor="accent1" w:themeShade="BF"/>
      <w:spacing w:val="5"/>
    </w:rPr>
  </w:style>
  <w:style w:type="paragraph" w:customStyle="1" w:styleId="Cabealho1">
    <w:name w:val="Cabeçalho1"/>
    <w:basedOn w:val="Normal"/>
    <w:rsid w:val="001608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6081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608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istparagraph">
    <w:name w:val="list_paragraph"/>
    <w:basedOn w:val="Normal"/>
    <w:rsid w:val="001608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160816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850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850E0"/>
  </w:style>
  <w:style w:type="paragraph" w:styleId="Rodap">
    <w:name w:val="footer"/>
    <w:basedOn w:val="Normal"/>
    <w:link w:val="RodapChar"/>
    <w:uiPriority w:val="99"/>
    <w:unhideWhenUsed/>
    <w:rsid w:val="006850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850E0"/>
  </w:style>
  <w:style w:type="character" w:styleId="HiperlinkVisitado">
    <w:name w:val="FollowedHyperlink"/>
    <w:basedOn w:val="Fontepargpadro"/>
    <w:uiPriority w:val="99"/>
    <w:semiHidden/>
    <w:unhideWhenUsed/>
    <w:rsid w:val="00665ADB"/>
    <w:rPr>
      <w:color w:val="96607D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65A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29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XXXXXX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7705149-7fa9-4524-8caa-573f279fc712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273F7E36CDC942A1057435DFC272BA" ma:contentTypeVersion="16" ma:contentTypeDescription="Create a new document." ma:contentTypeScope="" ma:versionID="a14fae52bd85858176513f5ed8c68d0c">
  <xsd:schema xmlns:xsd="http://www.w3.org/2001/XMLSchema" xmlns:xs="http://www.w3.org/2001/XMLSchema" xmlns:p="http://schemas.microsoft.com/office/2006/metadata/properties" xmlns:ns2="87705149-7fa9-4524-8caa-573f279fc712" xmlns:ns3="1e4a3f04-7e52-4949-942a-cba66184307d" targetNamespace="http://schemas.microsoft.com/office/2006/metadata/properties" ma:root="true" ma:fieldsID="b14f8e9004dae9d7c76426fd4f2e129d" ns2:_="" ns3:_="">
    <xsd:import namespace="87705149-7fa9-4524-8caa-573f279fc712"/>
    <xsd:import namespace="1e4a3f04-7e52-4949-942a-cba6618430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705149-7fa9-4524-8caa-573f279fc7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4ed2e6d-de4a-4cf6-945c-3cfc53fe12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4a3f04-7e52-4949-942a-cba66184307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C208AA-D526-46FB-83D4-4D04B9B7E5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8F8B6B2-7E4C-4E32-A26A-46AC3672EC57}">
  <ds:schemaRefs>
    <ds:schemaRef ds:uri="http://schemas.microsoft.com/office/2006/metadata/properties"/>
    <ds:schemaRef ds:uri="http://schemas.microsoft.com/office/infopath/2007/PartnerControls"/>
    <ds:schemaRef ds:uri="87705149-7fa9-4524-8caa-573f279fc712"/>
  </ds:schemaRefs>
</ds:datastoreItem>
</file>

<file path=customXml/itemProps3.xml><?xml version="1.0" encoding="utf-8"?>
<ds:datastoreItem xmlns:ds="http://schemas.openxmlformats.org/officeDocument/2006/customXml" ds:itemID="{A2557154-2D93-4F57-946C-F075182D40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705149-7fa9-4524-8caa-573f279fc712"/>
    <ds:schemaRef ds:uri="1e4a3f04-7e52-4949-942a-cba6618430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857</Words>
  <Characters>4634</Characters>
  <Application>Microsoft Office Word</Application>
  <DocSecurity>0</DocSecurity>
  <Lines>38</Lines>
  <Paragraphs>10</Paragraphs>
  <ScaleCrop>false</ScaleCrop>
  <Company/>
  <LinksUpToDate>false</LinksUpToDate>
  <CharactersWithSpaces>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INSTRUÇÃO DE TRABALHO (IT)ONESOURCE - CRIAÇÃO DE USUÁRIO</dc:title>
  <dc:subject/>
  <dc:creator>Lucian Henrique Menezes Ribeiro</dc:creator>
  <cp:keywords/>
  <dc:description/>
  <cp:lastModifiedBy>Natan Souza do Nascimento</cp:lastModifiedBy>
  <cp:revision>10</cp:revision>
  <dcterms:created xsi:type="dcterms:W3CDTF">2024-02-08T20:24:00Z</dcterms:created>
  <dcterms:modified xsi:type="dcterms:W3CDTF">2024-05-09T15:21:00Z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0x0101007C273F7E36CDC942A1057435DFC272BA</vt:lpwstr>
  </property>
  <property fmtid="{D5CDD505-2E9C-101B-9397-08002B2CF9AE}" pid="3" name="MediaServiceImageTags">
    <vt:lpwstr/>
  </property>
</Properties>
</file>