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B6F5A" w14:textId="10342955" w:rsidR="5ADB8D7A" w:rsidRDefault="5ADB8D7A" w:rsidP="6132A2C0">
      <w:pPr>
        <w:spacing w:line="276" w:lineRule="auto"/>
        <w:jc w:val="center"/>
        <w:rPr>
          <w:rFonts w:ascii="Calibri" w:eastAsia="Calibri" w:hAnsi="Calibri" w:cs="Calibri"/>
          <w:b/>
          <w:bCs/>
          <w:color w:val="000000" w:themeColor="text1"/>
          <w:sz w:val="36"/>
          <w:szCs w:val="36"/>
        </w:rPr>
      </w:pPr>
      <w:r w:rsidRPr="6132A2C0">
        <w:rPr>
          <w:rFonts w:ascii="Calibri" w:eastAsia="Calibri" w:hAnsi="Calibri" w:cs="Calibri"/>
          <w:b/>
          <w:bCs/>
          <w:color w:val="000000" w:themeColor="text1"/>
          <w:sz w:val="36"/>
          <w:szCs w:val="36"/>
        </w:rPr>
        <w:t xml:space="preserve">  INSTRUÇÃO DE TRABALHO (IT) </w:t>
      </w:r>
    </w:p>
    <w:p w14:paraId="5AAC4C1D" w14:textId="45E4BD72" w:rsidR="5ADB8D7A" w:rsidRDefault="005C1482" w:rsidP="6132A2C0">
      <w:pPr>
        <w:spacing w:line="276" w:lineRule="auto"/>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SISTEMA Y</w:t>
      </w:r>
      <w:r w:rsidR="527D70FD" w:rsidRPr="6132A2C0">
        <w:rPr>
          <w:rFonts w:ascii="Calibri" w:eastAsia="Calibri" w:hAnsi="Calibri" w:cs="Calibri"/>
          <w:b/>
          <w:bCs/>
          <w:color w:val="000000" w:themeColor="text1"/>
          <w:sz w:val="36"/>
          <w:szCs w:val="36"/>
        </w:rPr>
        <w:t xml:space="preserve"> - Criação de Menus de Acesso</w:t>
      </w:r>
    </w:p>
    <w:p w14:paraId="58BFB4E8" w14:textId="49C26424" w:rsidR="3601C05F" w:rsidRDefault="3601C05F" w:rsidP="3601C05F">
      <w:pPr>
        <w:pStyle w:val="Ttulo1"/>
        <w:framePr w:wrap="notBeside"/>
        <w:shd w:val="clear" w:color="auto" w:fill="auto"/>
      </w:pPr>
    </w:p>
    <w:p w14:paraId="19C97592" w14:textId="77777777" w:rsidR="006E6345" w:rsidRPr="00D24D9B" w:rsidRDefault="00D24D9B" w:rsidP="00D24D9B">
      <w:pPr>
        <w:pStyle w:val="Ttulo1"/>
        <w:framePr w:wrap="notBeside"/>
      </w:pPr>
      <w:r>
        <w:t>Introdução / Pr</w:t>
      </w:r>
      <w:r w:rsidR="000D1507">
        <w:t>é-requisitos para execução da IT</w:t>
      </w:r>
    </w:p>
    <w:p w14:paraId="60B02639" w14:textId="77777777" w:rsidR="00D24D9B" w:rsidRDefault="00D24D9B" w:rsidP="00904049">
      <w:pPr>
        <w:jc w:val="both"/>
      </w:pPr>
    </w:p>
    <w:p w14:paraId="30EBA25B" w14:textId="05FF550D" w:rsidR="008A739F" w:rsidRPr="0098080C" w:rsidRDefault="008A739F" w:rsidP="28BF0CC0">
      <w:pPr>
        <w:spacing w:line="360" w:lineRule="auto"/>
        <w:jc w:val="both"/>
        <w:rPr>
          <w:snapToGrid w:val="0"/>
          <w:color w:val="000000"/>
        </w:rPr>
      </w:pPr>
      <w:r w:rsidRPr="28BF0CC0">
        <w:rPr>
          <w:snapToGrid w:val="0"/>
          <w:color w:val="000000"/>
        </w:rPr>
        <w:t xml:space="preserve">Esta instrução de trabalho visa orientar o analista a realizar a criação de usuário no </w:t>
      </w:r>
      <w:r w:rsidR="227ABEF2" w:rsidRPr="28BF0CC0">
        <w:rPr>
          <w:snapToGrid w:val="0"/>
          <w:color w:val="000000"/>
        </w:rPr>
        <w:t>SISTEMA Y</w:t>
      </w:r>
    </w:p>
    <w:p w14:paraId="5AC05C24" w14:textId="77777777" w:rsidR="008A739F" w:rsidRPr="00CF4CBE" w:rsidRDefault="008A739F" w:rsidP="008A739F">
      <w:pPr>
        <w:jc w:val="both"/>
        <w:rPr>
          <w:u w:val="single"/>
        </w:rPr>
      </w:pPr>
    </w:p>
    <w:p w14:paraId="209BBE2D" w14:textId="77777777" w:rsidR="008A739F" w:rsidRDefault="008A739F" w:rsidP="008A739F">
      <w:pPr>
        <w:pStyle w:val="PargrafodaLista"/>
        <w:numPr>
          <w:ilvl w:val="1"/>
          <w:numId w:val="16"/>
        </w:numPr>
        <w:spacing w:line="360" w:lineRule="auto"/>
        <w:ind w:left="1134" w:hanging="425"/>
        <w:jc w:val="both"/>
        <w:rPr>
          <w:b/>
        </w:rPr>
      </w:pPr>
      <w:r w:rsidRPr="00CF4CBE">
        <w:rPr>
          <w:b/>
        </w:rPr>
        <w:t>Pré-requisitos:</w:t>
      </w:r>
    </w:p>
    <w:p w14:paraId="11DB89CF" w14:textId="35AB000C" w:rsidR="008A739F" w:rsidRDefault="008A739F" w:rsidP="008A739F">
      <w:pPr>
        <w:pStyle w:val="PargrafodaLista"/>
        <w:numPr>
          <w:ilvl w:val="0"/>
          <w:numId w:val="40"/>
        </w:numPr>
        <w:spacing w:line="360" w:lineRule="auto"/>
        <w:jc w:val="both"/>
      </w:pPr>
      <w:r>
        <w:t xml:space="preserve">Acesso ao </w:t>
      </w:r>
      <w:r w:rsidR="6CB11F35" w:rsidRPr="6132A2C0">
        <w:rPr>
          <w:color w:val="000000" w:themeColor="text1"/>
        </w:rPr>
        <w:t>SISTEMA X</w:t>
      </w:r>
      <w:r>
        <w:t>;</w:t>
      </w:r>
    </w:p>
    <w:p w14:paraId="2E428C4A" w14:textId="7CE6AD74" w:rsidR="008A739F" w:rsidRDefault="008A739F" w:rsidP="008A739F">
      <w:pPr>
        <w:pStyle w:val="PargrafodaLista"/>
        <w:numPr>
          <w:ilvl w:val="0"/>
          <w:numId w:val="40"/>
        </w:numPr>
        <w:spacing w:line="360" w:lineRule="auto"/>
        <w:jc w:val="both"/>
      </w:pPr>
      <w:r>
        <w:t xml:space="preserve">Acesso ao </w:t>
      </w:r>
      <w:r w:rsidR="72443334" w:rsidRPr="6132A2C0">
        <w:rPr>
          <w:color w:val="000000" w:themeColor="text1"/>
        </w:rPr>
        <w:t>SISTEMA Z</w:t>
      </w:r>
      <w:r>
        <w:t>;</w:t>
      </w:r>
    </w:p>
    <w:p w14:paraId="07187CF1" w14:textId="0B4528F4" w:rsidR="00B24257" w:rsidRDefault="00454E2A" w:rsidP="0020464C">
      <w:pPr>
        <w:pStyle w:val="PargrafodaLista"/>
        <w:numPr>
          <w:ilvl w:val="0"/>
          <w:numId w:val="40"/>
        </w:numPr>
        <w:spacing w:line="276" w:lineRule="auto"/>
        <w:jc w:val="both"/>
      </w:pPr>
      <w:r>
        <w:t xml:space="preserve">Planilha “IT - </w:t>
      </w:r>
      <w:r w:rsidR="5E77A7A0" w:rsidRPr="6CBDDF18">
        <w:rPr>
          <w:color w:val="000000" w:themeColor="text1"/>
        </w:rPr>
        <w:t xml:space="preserve">SISTEMA </w:t>
      </w:r>
      <w:proofErr w:type="spellStart"/>
      <w:r w:rsidR="5E77A7A0" w:rsidRPr="6CBDDF18">
        <w:rPr>
          <w:color w:val="000000" w:themeColor="text1"/>
        </w:rPr>
        <w:t>Y</w:t>
      </w:r>
      <w:r w:rsidR="008A739F">
        <w:t>_Criação</w:t>
      </w:r>
      <w:proofErr w:type="spellEnd"/>
      <w:r w:rsidR="008A739F">
        <w:t xml:space="preserve"> de Menus</w:t>
      </w:r>
      <w:r>
        <w:t>”</w:t>
      </w:r>
      <w:r w:rsidR="008A739F">
        <w:t xml:space="preserve"> preenchida pelo usuário com o tipo de acesso a ser atribuído no Menu.</w:t>
      </w:r>
    </w:p>
    <w:p w14:paraId="6E2BEC67" w14:textId="77777777" w:rsidR="007E32D6" w:rsidRDefault="007E32D6" w:rsidP="007E32D6">
      <w:pPr>
        <w:pStyle w:val="PargrafodaLista"/>
        <w:numPr>
          <w:ilvl w:val="1"/>
          <w:numId w:val="43"/>
        </w:numPr>
        <w:jc w:val="both"/>
        <w:rPr>
          <w:b/>
        </w:rPr>
      </w:pPr>
      <w:bookmarkStart w:id="0" w:name="_Hlk159580156"/>
      <w:r>
        <w:rPr>
          <w:rFonts w:ascii="Times New Roman" w:eastAsia="Times New Roman" w:hAnsi="Times New Roman" w:cs="Times New Roman"/>
          <w:sz w:val="24"/>
          <w:szCs w:val="24"/>
          <w:lang w:eastAsia="pt-BR"/>
        </w:rPr>
        <w:t> </w:t>
      </w:r>
      <w:r>
        <w:rPr>
          <w:b/>
        </w:rPr>
        <w:t>Revisão Semestral de Acessos</w:t>
      </w:r>
    </w:p>
    <w:p w14:paraId="2619125F" w14:textId="77777777" w:rsidR="007E32D6" w:rsidRDefault="007E32D6" w:rsidP="007E32D6">
      <w:pPr>
        <w:pStyle w:val="NormalWeb"/>
        <w:numPr>
          <w:ilvl w:val="0"/>
          <w:numId w:val="44"/>
        </w:numPr>
        <w:rPr>
          <w:rFonts w:asciiTheme="minorHAnsi" w:hAnsiTheme="minorHAnsi" w:cstheme="minorHAnsi"/>
          <w:sz w:val="22"/>
          <w:szCs w:val="22"/>
        </w:rPr>
      </w:pPr>
      <w:r>
        <w:rPr>
          <w:rFonts w:asciiTheme="minorHAnsi" w:hAnsiTheme="minorHAnsi" w:cstheme="minorHAnsi"/>
          <w:sz w:val="22"/>
          <w:szCs w:val="22"/>
        </w:rPr>
        <w:t>Regularmente os acessos ao Sistemas deverão ser revisados pelo Gestor do time de GQ-Digital.</w:t>
      </w:r>
    </w:p>
    <w:p w14:paraId="2AE2902B" w14:textId="77777777" w:rsidR="007E32D6" w:rsidRDefault="007E32D6" w:rsidP="007E32D6">
      <w:pPr>
        <w:pStyle w:val="NormalWeb"/>
        <w:numPr>
          <w:ilvl w:val="0"/>
          <w:numId w:val="44"/>
        </w:numPr>
        <w:rPr>
          <w:rFonts w:asciiTheme="minorHAnsi" w:hAnsiTheme="minorHAnsi" w:cstheme="minorHAnsi"/>
          <w:sz w:val="22"/>
          <w:szCs w:val="22"/>
        </w:rPr>
      </w:pPr>
      <w:r>
        <w:rPr>
          <w:rFonts w:asciiTheme="minorHAnsi" w:hAnsiTheme="minorHAnsi" w:cstheme="minorHAnsi"/>
          <w:sz w:val="22"/>
          <w:szCs w:val="22"/>
        </w:rPr>
        <w:t>A lista de acessos ativos no sistema será gerada pelo time de Digital - Acessos </w:t>
      </w:r>
    </w:p>
    <w:p w14:paraId="50C18A4D" w14:textId="77777777" w:rsidR="007E32D6" w:rsidRDefault="007E32D6" w:rsidP="007E32D6">
      <w:pPr>
        <w:pStyle w:val="NormalWeb"/>
        <w:numPr>
          <w:ilvl w:val="0"/>
          <w:numId w:val="44"/>
        </w:numPr>
        <w:rPr>
          <w:rFonts w:asciiTheme="minorHAnsi" w:hAnsiTheme="minorHAnsi" w:cstheme="minorHAnsi"/>
          <w:sz w:val="22"/>
          <w:szCs w:val="22"/>
        </w:rPr>
      </w:pPr>
      <w:r>
        <w:rPr>
          <w:rFonts w:asciiTheme="minorHAnsi" w:hAnsiTheme="minorHAnsi" w:cstheme="minorHAnsi"/>
          <w:sz w:val="22"/>
          <w:szCs w:val="22"/>
        </w:rPr>
        <w:t>A lista deve ser respondida pelo Gestor de Negócio validando a lista ativa ou informando quais inativações deverão ser realizadas</w:t>
      </w:r>
    </w:p>
    <w:p w14:paraId="2BE38D28" w14:textId="77777777" w:rsidR="007E32D6" w:rsidRDefault="007E32D6" w:rsidP="007E32D6">
      <w:pPr>
        <w:pStyle w:val="NormalWeb"/>
        <w:numPr>
          <w:ilvl w:val="0"/>
          <w:numId w:val="44"/>
        </w:numPr>
        <w:rPr>
          <w:rFonts w:asciiTheme="minorHAnsi" w:hAnsiTheme="minorHAnsi" w:cstheme="minorHAnsi"/>
          <w:sz w:val="22"/>
          <w:szCs w:val="22"/>
        </w:rPr>
      </w:pPr>
      <w:r>
        <w:rPr>
          <w:rFonts w:asciiTheme="minorHAnsi" w:hAnsiTheme="minorHAnsi" w:cstheme="minorHAnsi"/>
          <w:sz w:val="22"/>
          <w:szCs w:val="22"/>
        </w:rPr>
        <w:t>O time de Digital - Acessos registrará as alterações a partir de chamados no Sistema de ITSM de Digital em nome do Gestor de GQ-Digital.</w:t>
      </w:r>
    </w:p>
    <w:p w14:paraId="53AB018F" w14:textId="77777777" w:rsidR="007E32D6" w:rsidRDefault="007E32D6" w:rsidP="007E32D6">
      <w:pPr>
        <w:pStyle w:val="NormalWeb"/>
        <w:numPr>
          <w:ilvl w:val="0"/>
          <w:numId w:val="44"/>
        </w:numPr>
        <w:rPr>
          <w:rFonts w:asciiTheme="minorHAnsi" w:hAnsiTheme="minorHAnsi" w:cstheme="minorHAnsi"/>
          <w:sz w:val="22"/>
          <w:szCs w:val="22"/>
        </w:rPr>
      </w:pPr>
      <w:r>
        <w:rPr>
          <w:rFonts w:asciiTheme="minorHAnsi" w:hAnsiTheme="minorHAnsi" w:cstheme="minorHAnsi"/>
          <w:sz w:val="22"/>
          <w:szCs w:val="22"/>
        </w:rPr>
        <w:t>O time de Digital - Acessos executará a atualização e finalizará o chamado com status de resolvido.</w:t>
      </w:r>
    </w:p>
    <w:bookmarkEnd w:id="0"/>
    <w:p w14:paraId="083C76B2" w14:textId="77777777" w:rsidR="0020464C" w:rsidRDefault="0020464C" w:rsidP="0020464C">
      <w:pPr>
        <w:pStyle w:val="PargrafodaLista"/>
        <w:spacing w:line="360" w:lineRule="auto"/>
        <w:ind w:left="1494"/>
        <w:jc w:val="both"/>
      </w:pPr>
    </w:p>
    <w:p w14:paraId="517DE053" w14:textId="77777777" w:rsidR="00895B18" w:rsidRDefault="00D24D9B" w:rsidP="00D24D9B">
      <w:pPr>
        <w:pStyle w:val="Ttulo1"/>
        <w:framePr w:wrap="notBeside"/>
      </w:pPr>
      <w:r>
        <w:t>Referências</w:t>
      </w:r>
    </w:p>
    <w:p w14:paraId="6513A186" w14:textId="77777777" w:rsidR="00D24D9B" w:rsidRDefault="00D24D9B" w:rsidP="00895B18"/>
    <w:p w14:paraId="3E877D53" w14:textId="77777777" w:rsidR="004E13BE" w:rsidRDefault="004E13BE" w:rsidP="004E13BE">
      <w:r>
        <w:t>Não há referências.</w:t>
      </w:r>
    </w:p>
    <w:p w14:paraId="41172CEE" w14:textId="77777777" w:rsidR="00206DDC" w:rsidRDefault="00206DDC" w:rsidP="00E14335"/>
    <w:p w14:paraId="31238E03" w14:textId="77777777" w:rsidR="00776534" w:rsidRDefault="00D24D9B" w:rsidP="00D24D9B">
      <w:pPr>
        <w:pStyle w:val="Ttulo1"/>
        <w:framePr w:wrap="notBeside"/>
      </w:pPr>
      <w:r>
        <w:t>Descrição das Atividades</w:t>
      </w:r>
    </w:p>
    <w:p w14:paraId="3C0BE3FA" w14:textId="77777777" w:rsidR="00D24D9B" w:rsidRDefault="00D24D9B" w:rsidP="00E44696">
      <w:pPr>
        <w:jc w:val="both"/>
        <w:rPr>
          <w:color w:val="808080" w:themeColor="background1" w:themeShade="80"/>
        </w:rPr>
      </w:pPr>
    </w:p>
    <w:p w14:paraId="2C0EF64F" w14:textId="29A42E14" w:rsidR="00E253BF" w:rsidRPr="00E253BF" w:rsidRDefault="00E253BF" w:rsidP="6132A2C0">
      <w:pPr>
        <w:spacing w:line="276" w:lineRule="auto"/>
        <w:jc w:val="both"/>
        <w:rPr>
          <w:b/>
          <w:bCs/>
        </w:rPr>
      </w:pPr>
      <w:r>
        <w:t>Para criação do Menu, é encaminhada ao usuário a planilha “</w:t>
      </w:r>
      <w:r w:rsidR="00454E2A">
        <w:t xml:space="preserve">IT - </w:t>
      </w:r>
      <w:r w:rsidR="3D73C4CE" w:rsidRPr="6CBDDF18">
        <w:rPr>
          <w:color w:val="000000" w:themeColor="text1"/>
        </w:rPr>
        <w:t xml:space="preserve">SISTEMA </w:t>
      </w:r>
      <w:proofErr w:type="spellStart"/>
      <w:r w:rsidR="3D73C4CE" w:rsidRPr="6CBDDF18">
        <w:rPr>
          <w:color w:val="000000" w:themeColor="text1"/>
        </w:rPr>
        <w:t>Y</w:t>
      </w:r>
      <w:r w:rsidR="00454E2A">
        <w:t>_Criação</w:t>
      </w:r>
      <w:proofErr w:type="spellEnd"/>
      <w:r w:rsidR="00454E2A">
        <w:t xml:space="preserve"> de Menus</w:t>
      </w:r>
      <w:r>
        <w:t xml:space="preserve">”, onde deve ser mapeado os acessos que precisará. Após o preenchimento da mesma, seguiremos o </w:t>
      </w:r>
      <w:proofErr w:type="spellStart"/>
      <w:r>
        <w:t>ítem</w:t>
      </w:r>
      <w:proofErr w:type="spellEnd"/>
      <w:r>
        <w:t xml:space="preserve"> </w:t>
      </w:r>
      <w:r w:rsidRPr="6CBDDF18">
        <w:rPr>
          <w:b/>
          <w:bCs/>
        </w:rPr>
        <w:t>3.1.</w:t>
      </w:r>
    </w:p>
    <w:p w14:paraId="550C10A3" w14:textId="77777777" w:rsidR="00E253BF" w:rsidRPr="00E253BF" w:rsidRDefault="00E253BF" w:rsidP="00126A80">
      <w:pPr>
        <w:spacing w:line="276" w:lineRule="auto"/>
        <w:jc w:val="both"/>
      </w:pPr>
    </w:p>
    <w:p w14:paraId="1DB16E2B" w14:textId="02933A5D" w:rsidR="00E253BF" w:rsidRPr="00E253BF" w:rsidRDefault="00E253BF" w:rsidP="6132A2C0">
      <w:pPr>
        <w:autoSpaceDE w:val="0"/>
        <w:autoSpaceDN w:val="0"/>
        <w:adjustRightInd w:val="0"/>
        <w:jc w:val="both"/>
        <w:rPr>
          <w:color w:val="0000FF"/>
          <w:u w:val="single"/>
        </w:rPr>
      </w:pPr>
      <w:r w:rsidRPr="6CBDDF18">
        <w:rPr>
          <w:b/>
          <w:bCs/>
        </w:rPr>
        <w:t xml:space="preserve">3.1. </w:t>
      </w:r>
      <w:r w:rsidRPr="6CBDDF18">
        <w:t xml:space="preserve"> Pelo navegador Internet Explorer digite o endereço:</w:t>
      </w:r>
      <w:r w:rsidR="10CB670D" w:rsidRPr="6CBDDF18">
        <w:t xml:space="preserve"> </w:t>
      </w:r>
      <w:hyperlink r:id="rId11">
        <w:r w:rsidR="10CB670D" w:rsidRPr="6CBDDF18">
          <w:rPr>
            <w:rStyle w:val="Hyperlink"/>
          </w:rPr>
          <w:t>HTTPS://XXXXXXXXXXXXX</w:t>
        </w:r>
      </w:hyperlink>
    </w:p>
    <w:p w14:paraId="3BC2E7ED" w14:textId="7CCE2D88" w:rsidR="6CBDDF18" w:rsidRDefault="6CBDDF18" w:rsidP="6CBDDF18">
      <w:pPr>
        <w:jc w:val="both"/>
      </w:pPr>
    </w:p>
    <w:p w14:paraId="41C7980C" w14:textId="0EDBC874" w:rsidR="00E253BF" w:rsidRPr="00E253BF" w:rsidRDefault="00E253BF" w:rsidP="6CBDDF18">
      <w:pPr>
        <w:autoSpaceDE w:val="0"/>
        <w:autoSpaceDN w:val="0"/>
        <w:adjustRightInd w:val="0"/>
        <w:ind w:firstLine="709"/>
        <w:jc w:val="both"/>
      </w:pPr>
      <w:r w:rsidRPr="6CBDDF18">
        <w:rPr>
          <w:b/>
          <w:bCs/>
        </w:rPr>
        <w:t>3.1.1.</w:t>
      </w:r>
      <w:r w:rsidRPr="6CBDDF18">
        <w:t xml:space="preserve"> Acesse a pasta SISTEMAS:</w:t>
      </w:r>
    </w:p>
    <w:p w14:paraId="2120DE93" w14:textId="08C9A936" w:rsidR="00E253BF" w:rsidRPr="00E253BF" w:rsidRDefault="00E253BF" w:rsidP="6132A2C0">
      <w:pPr>
        <w:autoSpaceDE w:val="0"/>
        <w:autoSpaceDN w:val="0"/>
        <w:adjustRightInd w:val="0"/>
        <w:ind w:firstLine="709"/>
        <w:jc w:val="both"/>
      </w:pPr>
      <w:r w:rsidRPr="6CBDDF18">
        <w:rPr>
          <w:b/>
          <w:bCs/>
        </w:rPr>
        <w:t>3.1.2.</w:t>
      </w:r>
      <w:r w:rsidRPr="6CBDDF18">
        <w:t xml:space="preserve"> Em seguida, acesse a pasta </w:t>
      </w:r>
      <w:r w:rsidR="16B5F66E" w:rsidRPr="6CBDDF18">
        <w:rPr>
          <w:color w:val="000000" w:themeColor="text1"/>
        </w:rPr>
        <w:t>SISTEMA Y</w:t>
      </w:r>
      <w:r w:rsidRPr="6CBDDF18">
        <w:t>:</w:t>
      </w:r>
      <w:r w:rsidRPr="6CBDDF18">
        <w:rPr>
          <w:noProof/>
          <w:lang w:eastAsia="pt-BR"/>
        </w:rPr>
        <w:t xml:space="preserve"> </w:t>
      </w:r>
    </w:p>
    <w:p w14:paraId="0FA06CC1" w14:textId="34AF267E" w:rsidR="00E253BF" w:rsidRDefault="00E253BF" w:rsidP="6132A2C0">
      <w:pPr>
        <w:autoSpaceDE w:val="0"/>
        <w:autoSpaceDN w:val="0"/>
        <w:adjustRightInd w:val="0"/>
        <w:ind w:firstLine="709"/>
        <w:jc w:val="both"/>
      </w:pPr>
      <w:r w:rsidRPr="6CBDDF18">
        <w:rPr>
          <w:b/>
          <w:bCs/>
        </w:rPr>
        <w:t>3.1.3.</w:t>
      </w:r>
      <w:r w:rsidRPr="6CBDDF18">
        <w:t xml:space="preserve"> Na pasta </w:t>
      </w:r>
      <w:r w:rsidR="177DA9C1" w:rsidRPr="6CBDDF18">
        <w:rPr>
          <w:color w:val="000000" w:themeColor="text1"/>
        </w:rPr>
        <w:t>SISTEMA Y</w:t>
      </w:r>
      <w:r w:rsidR="177DA9C1" w:rsidRPr="6CBDDF18">
        <w:t xml:space="preserve"> </w:t>
      </w:r>
      <w:r w:rsidRPr="6CBDDF18">
        <w:t>contém as opções de acesso:</w:t>
      </w:r>
    </w:p>
    <w:p w14:paraId="1878EC00" w14:textId="4FC5FBA9" w:rsidR="00E253BF" w:rsidRPr="00E253BF" w:rsidRDefault="005C1482" w:rsidP="00126A80">
      <w:pPr>
        <w:numPr>
          <w:ilvl w:val="0"/>
          <w:numId w:val="41"/>
        </w:numPr>
        <w:autoSpaceDE w:val="0"/>
        <w:autoSpaceDN w:val="0"/>
        <w:adjustRightInd w:val="0"/>
        <w:contextualSpacing/>
        <w:jc w:val="both"/>
        <w:rPr>
          <w:rFonts w:cstheme="minorHAnsi"/>
        </w:rPr>
      </w:pPr>
      <w:r>
        <w:rPr>
          <w:rFonts w:cstheme="minorHAnsi"/>
        </w:rPr>
        <w:t xml:space="preserve">SISTEMA Y </w:t>
      </w:r>
      <w:r w:rsidR="00E253BF" w:rsidRPr="00E253BF">
        <w:rPr>
          <w:rFonts w:cstheme="minorHAnsi"/>
        </w:rPr>
        <w:t xml:space="preserve"> </w:t>
      </w:r>
      <w:proofErr w:type="spellStart"/>
      <w:r w:rsidR="00E253BF" w:rsidRPr="00E253BF">
        <w:rPr>
          <w:rFonts w:cstheme="minorHAnsi"/>
        </w:rPr>
        <w:t>SmartClient</w:t>
      </w:r>
      <w:proofErr w:type="spellEnd"/>
      <w:r w:rsidR="00E253BF" w:rsidRPr="00E253BF">
        <w:rPr>
          <w:rFonts w:cstheme="minorHAnsi"/>
        </w:rPr>
        <w:t xml:space="preserve"> – PRD (Ambiente de Produção).</w:t>
      </w:r>
    </w:p>
    <w:p w14:paraId="1FD519F5" w14:textId="370C7CD2" w:rsidR="00E253BF" w:rsidRPr="00E253BF" w:rsidRDefault="005C1482" w:rsidP="6CBDDF18">
      <w:pPr>
        <w:numPr>
          <w:ilvl w:val="0"/>
          <w:numId w:val="41"/>
        </w:numPr>
        <w:autoSpaceDE w:val="0"/>
        <w:autoSpaceDN w:val="0"/>
        <w:adjustRightInd w:val="0"/>
        <w:contextualSpacing/>
        <w:jc w:val="both"/>
      </w:pPr>
      <w:r>
        <w:t xml:space="preserve">SISTEMA Y </w:t>
      </w:r>
      <w:r w:rsidR="00E253BF" w:rsidRPr="6CBDDF18">
        <w:t xml:space="preserve"> </w:t>
      </w:r>
      <w:proofErr w:type="spellStart"/>
      <w:r w:rsidR="00E253BF" w:rsidRPr="6CBDDF18">
        <w:t>SmartClient</w:t>
      </w:r>
      <w:proofErr w:type="spellEnd"/>
      <w:r w:rsidR="00E253BF" w:rsidRPr="6CBDDF18">
        <w:t xml:space="preserve"> – QAS (Ambiente de Qualidade e Desenvolvimento).</w:t>
      </w:r>
    </w:p>
    <w:p w14:paraId="4D5193C9" w14:textId="77777777" w:rsidR="00E253BF" w:rsidRPr="00E253BF" w:rsidRDefault="00E253BF" w:rsidP="00E253BF">
      <w:pPr>
        <w:autoSpaceDE w:val="0"/>
        <w:autoSpaceDN w:val="0"/>
        <w:adjustRightInd w:val="0"/>
        <w:jc w:val="center"/>
        <w:rPr>
          <w:rFonts w:cstheme="minorHAnsi"/>
        </w:rPr>
      </w:pPr>
    </w:p>
    <w:p w14:paraId="4D9F604F" w14:textId="16539969" w:rsidR="00E253BF" w:rsidRPr="00E253BF" w:rsidRDefault="00E253BF" w:rsidP="6132A2C0">
      <w:pPr>
        <w:autoSpaceDE w:val="0"/>
        <w:autoSpaceDN w:val="0"/>
        <w:adjustRightInd w:val="0"/>
        <w:jc w:val="both"/>
      </w:pPr>
      <w:r w:rsidRPr="00E253BF">
        <w:rPr>
          <w:rFonts w:cstheme="minorHAnsi"/>
        </w:rPr>
        <w:tab/>
      </w:r>
      <w:r w:rsidRPr="6132A2C0">
        <w:rPr>
          <w:b/>
          <w:bCs/>
        </w:rPr>
        <w:t>3.1.4.</w:t>
      </w:r>
      <w:r w:rsidRPr="6132A2C0">
        <w:t xml:space="preserve"> Abra o </w:t>
      </w:r>
      <w:r w:rsidR="21BAF25A" w:rsidRPr="6132A2C0">
        <w:rPr>
          <w:color w:val="000000" w:themeColor="text1"/>
        </w:rPr>
        <w:t>SISTEMA Z</w:t>
      </w:r>
      <w:r w:rsidRPr="6132A2C0">
        <w:t xml:space="preserve"> no ambiente que necessitar (Produção ou Qualidade).</w:t>
      </w:r>
    </w:p>
    <w:p w14:paraId="5886B7F3" w14:textId="7FFF08B2" w:rsidR="00E253BF" w:rsidRPr="00E253BF" w:rsidRDefault="00E253BF" w:rsidP="00126A80">
      <w:pPr>
        <w:ind w:left="709" w:firstLine="709"/>
        <w:jc w:val="both"/>
        <w:rPr>
          <w:rFonts w:cstheme="minorHAnsi"/>
          <w:color w:val="FF0000"/>
        </w:rPr>
      </w:pPr>
      <w:r w:rsidRPr="6CBDDF18">
        <w:rPr>
          <w:b/>
          <w:bCs/>
        </w:rPr>
        <w:t>3.1.4.1.</w:t>
      </w:r>
      <w:r w:rsidRPr="6CBDDF18">
        <w:t xml:space="preserve"> O Programa Inicial virá configurado como: SIGAEIC (</w:t>
      </w:r>
      <w:r w:rsidR="005C1482">
        <w:rPr>
          <w:rFonts w:ascii="Segoe UI" w:eastAsia="Times New Roman" w:hAnsi="Segoe UI" w:cs="Segoe UI"/>
          <w:sz w:val="20"/>
          <w:szCs w:val="20"/>
          <w:lang w:eastAsia="pt-BR"/>
        </w:rPr>
        <w:t xml:space="preserve">SISTEMA Y </w:t>
      </w:r>
      <w:r w:rsidRPr="6CBDDF18">
        <w:rPr>
          <w:rFonts w:ascii="Segoe UI" w:eastAsia="Times New Roman" w:hAnsi="Segoe UI" w:cs="Segoe UI"/>
          <w:sz w:val="20"/>
          <w:szCs w:val="20"/>
          <w:lang w:eastAsia="pt-BR"/>
        </w:rPr>
        <w:t xml:space="preserve"> </w:t>
      </w:r>
      <w:proofErr w:type="spellStart"/>
      <w:r w:rsidRPr="6CBDDF18">
        <w:rPr>
          <w:rFonts w:ascii="Segoe UI" w:eastAsia="Times New Roman" w:hAnsi="Segoe UI" w:cs="Segoe UI"/>
          <w:sz w:val="20"/>
          <w:szCs w:val="20"/>
          <w:lang w:eastAsia="pt-BR"/>
        </w:rPr>
        <w:t>Import</w:t>
      </w:r>
      <w:proofErr w:type="spellEnd"/>
      <w:r w:rsidRPr="6CBDDF18">
        <w:rPr>
          <w:rFonts w:ascii="Segoe UI" w:eastAsia="Times New Roman" w:hAnsi="Segoe UI" w:cs="Segoe UI"/>
          <w:sz w:val="20"/>
          <w:szCs w:val="20"/>
          <w:lang w:eastAsia="pt-BR"/>
        </w:rPr>
        <w:t xml:space="preserve"> </w:t>
      </w:r>
      <w:proofErr w:type="spellStart"/>
      <w:r w:rsidRPr="6CBDDF18">
        <w:rPr>
          <w:rFonts w:ascii="Segoe UI" w:eastAsia="Times New Roman" w:hAnsi="Segoe UI" w:cs="Segoe UI"/>
          <w:sz w:val="20"/>
          <w:szCs w:val="20"/>
          <w:lang w:eastAsia="pt-BR"/>
        </w:rPr>
        <w:t>Control</w:t>
      </w:r>
      <w:proofErr w:type="spellEnd"/>
      <w:r w:rsidRPr="6CBDDF18">
        <w:rPr>
          <w:rFonts w:ascii="Times New Roman" w:eastAsia="Times New Roman" w:hAnsi="Times New Roman" w:cs="Times New Roman"/>
          <w:sz w:val="24"/>
          <w:szCs w:val="24"/>
          <w:lang w:eastAsia="pt-BR"/>
        </w:rPr>
        <w:t>):</w:t>
      </w:r>
      <w:r w:rsidRPr="6CBDDF18">
        <w:t xml:space="preserve"> </w:t>
      </w:r>
    </w:p>
    <w:p w14:paraId="415AF5DC" w14:textId="77777777" w:rsidR="00E253BF" w:rsidRPr="00E253BF" w:rsidRDefault="00E253BF" w:rsidP="00126A80">
      <w:pPr>
        <w:spacing w:line="240" w:lineRule="atLeast"/>
        <w:jc w:val="both"/>
        <w:rPr>
          <w:rFonts w:cstheme="minorHAnsi"/>
        </w:rPr>
      </w:pPr>
      <w:r w:rsidRPr="00E253BF">
        <w:rPr>
          <w:rFonts w:cstheme="minorHAnsi"/>
          <w:bCs/>
          <w:snapToGrid w:val="0"/>
          <w:color w:val="000000"/>
        </w:rPr>
        <w:tab/>
      </w:r>
      <w:r w:rsidRPr="00E253BF">
        <w:rPr>
          <w:rFonts w:cstheme="minorHAnsi"/>
          <w:bCs/>
          <w:snapToGrid w:val="0"/>
          <w:color w:val="000000"/>
        </w:rPr>
        <w:tab/>
      </w:r>
      <w:r w:rsidRPr="6CBDDF18">
        <w:rPr>
          <w:b/>
          <w:bCs/>
          <w:snapToGrid w:val="0"/>
        </w:rPr>
        <w:t>3.1.4.2.</w:t>
      </w:r>
      <w:r w:rsidRPr="6CBDDF18">
        <w:rPr>
          <w:snapToGrid w:val="0"/>
        </w:rPr>
        <w:t xml:space="preserve"> </w:t>
      </w:r>
      <w:r w:rsidRPr="6CBDDF18">
        <w:t>Para criação do usuário, deve-se alterar a configuração do Programa Inicial manualmente para: SIGACFG (Modo de Configuração):</w:t>
      </w:r>
    </w:p>
    <w:p w14:paraId="078A4E1C" w14:textId="77777777" w:rsidR="00E253BF" w:rsidRPr="00E253BF" w:rsidRDefault="00E253BF" w:rsidP="00E253BF">
      <w:pPr>
        <w:spacing w:line="240" w:lineRule="atLeast"/>
        <w:jc w:val="center"/>
        <w:rPr>
          <w:rFonts w:cstheme="minorHAnsi"/>
          <w:bCs/>
          <w:snapToGrid w:val="0"/>
          <w:color w:val="000000"/>
        </w:rPr>
      </w:pPr>
    </w:p>
    <w:p w14:paraId="5FE33307" w14:textId="77777777" w:rsidR="00E253BF" w:rsidRPr="00E253BF" w:rsidRDefault="00E253BF" w:rsidP="00126A80">
      <w:pPr>
        <w:spacing w:line="240" w:lineRule="atLeast"/>
        <w:jc w:val="both"/>
        <w:rPr>
          <w:rFonts w:cstheme="minorHAnsi"/>
        </w:rPr>
      </w:pPr>
      <w:r w:rsidRPr="00E253BF">
        <w:rPr>
          <w:rFonts w:cstheme="minorHAnsi"/>
          <w:b/>
          <w:color w:val="FF0000"/>
        </w:rPr>
        <w:t>Observação:</w:t>
      </w:r>
      <w:r w:rsidRPr="00E253BF">
        <w:rPr>
          <w:rFonts w:cstheme="minorHAnsi"/>
          <w:color w:val="FF0000"/>
        </w:rPr>
        <w:t xml:space="preserve"> </w:t>
      </w:r>
      <w:r w:rsidRPr="00E253BF">
        <w:rPr>
          <w:rFonts w:cstheme="minorHAnsi"/>
        </w:rPr>
        <w:t>Os Parâmetros Iniciais possuem 03 campos, que são:</w:t>
      </w:r>
    </w:p>
    <w:p w14:paraId="2A298FDA" w14:textId="77777777" w:rsidR="00E253BF" w:rsidRPr="00E253BF" w:rsidRDefault="00E253BF" w:rsidP="00126A80">
      <w:pPr>
        <w:spacing w:line="240" w:lineRule="atLeast"/>
        <w:jc w:val="both"/>
        <w:rPr>
          <w:rFonts w:cstheme="minorHAnsi"/>
        </w:rPr>
      </w:pPr>
      <w:r w:rsidRPr="00E253BF">
        <w:rPr>
          <w:rFonts w:cstheme="minorHAnsi"/>
        </w:rPr>
        <w:lastRenderedPageBreak/>
        <w:tab/>
      </w:r>
    </w:p>
    <w:p w14:paraId="17805EC9" w14:textId="77777777" w:rsidR="00E253BF" w:rsidRPr="00E253BF" w:rsidRDefault="00E253BF" w:rsidP="00126A80">
      <w:pPr>
        <w:numPr>
          <w:ilvl w:val="0"/>
          <w:numId w:val="42"/>
        </w:numPr>
        <w:contextualSpacing/>
        <w:jc w:val="both"/>
        <w:rPr>
          <w:rFonts w:cstheme="minorHAnsi"/>
        </w:rPr>
      </w:pPr>
      <w:r w:rsidRPr="00E253BF">
        <w:rPr>
          <w:rFonts w:cstheme="minorHAnsi"/>
          <w:b/>
        </w:rPr>
        <w:t>Programa Inicial:</w:t>
      </w:r>
      <w:r w:rsidRPr="00E253BF">
        <w:rPr>
          <w:rFonts w:cstheme="minorHAnsi"/>
        </w:rPr>
        <w:t xml:space="preserve"> É indicado o módulo de conexão do Protheus, será utilizado o SIGACFG que é o módulo configurador, onde é atribuído acesso ao usuário, criação de grupos, reset de senha, bloqueio de acesso e outros. </w:t>
      </w:r>
    </w:p>
    <w:p w14:paraId="32C10E86" w14:textId="77777777" w:rsidR="00E253BF" w:rsidRPr="00E253BF" w:rsidRDefault="00E253BF" w:rsidP="00126A80">
      <w:pPr>
        <w:numPr>
          <w:ilvl w:val="0"/>
          <w:numId w:val="42"/>
        </w:numPr>
        <w:contextualSpacing/>
        <w:jc w:val="both"/>
        <w:rPr>
          <w:rFonts w:cstheme="minorHAnsi"/>
        </w:rPr>
      </w:pPr>
      <w:r w:rsidRPr="00E253BF">
        <w:rPr>
          <w:rFonts w:cstheme="minorHAnsi"/>
          <w:b/>
        </w:rPr>
        <w:t>Comunicação no Cliente:</w:t>
      </w:r>
      <w:r w:rsidRPr="00E253BF">
        <w:rPr>
          <w:rFonts w:cstheme="minorHAnsi"/>
        </w:rPr>
        <w:t xml:space="preserve"> </w:t>
      </w:r>
      <w:r w:rsidRPr="00E253BF">
        <w:rPr>
          <w:rFonts w:cstheme="minorHAnsi"/>
          <w:bCs/>
          <w:snapToGrid w:val="0"/>
          <w:color w:val="000000"/>
        </w:rPr>
        <w:t>Indica o ambiente para conexão.</w:t>
      </w:r>
    </w:p>
    <w:p w14:paraId="33570BCA" w14:textId="77777777" w:rsidR="00E253BF" w:rsidRPr="00E253BF" w:rsidRDefault="00E253BF" w:rsidP="00126A80">
      <w:pPr>
        <w:numPr>
          <w:ilvl w:val="0"/>
          <w:numId w:val="42"/>
        </w:numPr>
        <w:spacing w:line="240" w:lineRule="atLeast"/>
        <w:contextualSpacing/>
        <w:jc w:val="both"/>
        <w:rPr>
          <w:rFonts w:cstheme="minorHAnsi"/>
          <w:bCs/>
          <w:snapToGrid w:val="0"/>
          <w:color w:val="000000"/>
        </w:rPr>
      </w:pPr>
      <w:r w:rsidRPr="00E253BF">
        <w:rPr>
          <w:rFonts w:cstheme="minorHAnsi"/>
          <w:b/>
        </w:rPr>
        <w:t>Ambiente no Servidor:</w:t>
      </w:r>
      <w:r w:rsidRPr="00E253BF">
        <w:rPr>
          <w:rFonts w:cstheme="minorHAnsi"/>
        </w:rPr>
        <w:t xml:space="preserve"> Indica o ambiente para conexão dentro do servidor.</w:t>
      </w:r>
    </w:p>
    <w:p w14:paraId="2D6C0772" w14:textId="77777777" w:rsidR="00E253BF" w:rsidRPr="00E253BF" w:rsidRDefault="00E253BF" w:rsidP="00126A80">
      <w:pPr>
        <w:autoSpaceDE w:val="0"/>
        <w:autoSpaceDN w:val="0"/>
        <w:adjustRightInd w:val="0"/>
        <w:jc w:val="both"/>
        <w:rPr>
          <w:rFonts w:cstheme="minorHAnsi"/>
          <w:bCs/>
          <w:snapToGrid w:val="0"/>
          <w:color w:val="000000"/>
        </w:rPr>
      </w:pPr>
    </w:p>
    <w:p w14:paraId="12622A10" w14:textId="1CF1045D" w:rsidR="00E253BF" w:rsidRPr="00E253BF" w:rsidRDefault="00E253BF" w:rsidP="6CBDDF18">
      <w:pPr>
        <w:autoSpaceDE w:val="0"/>
        <w:autoSpaceDN w:val="0"/>
        <w:adjustRightInd w:val="0"/>
        <w:ind w:firstLine="709"/>
        <w:jc w:val="both"/>
        <w:rPr>
          <w:snapToGrid w:val="0"/>
        </w:rPr>
      </w:pPr>
      <w:r w:rsidRPr="6132A2C0">
        <w:rPr>
          <w:b/>
          <w:bCs/>
          <w:snapToGrid w:val="0"/>
          <w:color w:val="000000"/>
        </w:rPr>
        <w:t>3.2.</w:t>
      </w:r>
      <w:r w:rsidRPr="6132A2C0">
        <w:rPr>
          <w:snapToGrid w:val="0"/>
          <w:color w:val="000000"/>
        </w:rPr>
        <w:t xml:space="preserve"> </w:t>
      </w:r>
      <w:r w:rsidRPr="6132A2C0">
        <w:t xml:space="preserve">Digite seu usuário e senha e clique em “Acessar </w:t>
      </w:r>
      <w:r w:rsidR="52B2DF1C" w:rsidRPr="6132A2C0">
        <w:rPr>
          <w:color w:val="000000" w:themeColor="text1"/>
        </w:rPr>
        <w:t>SISTEMA x</w:t>
      </w:r>
      <w:r w:rsidRPr="6132A2C0">
        <w:t>”.</w:t>
      </w:r>
    </w:p>
    <w:p w14:paraId="5AF45837" w14:textId="77777777" w:rsidR="00E253BF" w:rsidRPr="00E253BF" w:rsidRDefault="00E253BF" w:rsidP="00126A80">
      <w:pPr>
        <w:autoSpaceDE w:val="0"/>
        <w:autoSpaceDN w:val="0"/>
        <w:adjustRightInd w:val="0"/>
        <w:ind w:left="709" w:firstLine="709"/>
        <w:jc w:val="both"/>
        <w:rPr>
          <w:noProof/>
          <w:lang w:eastAsia="pt-BR"/>
        </w:rPr>
      </w:pPr>
      <w:r w:rsidRPr="6CBDDF18">
        <w:rPr>
          <w:b/>
          <w:bCs/>
        </w:rPr>
        <w:t>3.2.1.</w:t>
      </w:r>
      <w:r w:rsidRPr="6CBDDF18">
        <w:t xml:space="preserve"> Na próxima tela clique em “Entrar”</w:t>
      </w:r>
      <w:r w:rsidRPr="6CBDDF18">
        <w:rPr>
          <w:noProof/>
          <w:lang w:eastAsia="pt-BR"/>
        </w:rPr>
        <w:t>.</w:t>
      </w:r>
    </w:p>
    <w:p w14:paraId="2BE6D71A" w14:textId="123F9D1D" w:rsidR="6CBDDF18" w:rsidRDefault="6CBDDF18" w:rsidP="6CBDDF18">
      <w:pPr>
        <w:ind w:firstLine="709"/>
        <w:jc w:val="both"/>
        <w:rPr>
          <w:b/>
          <w:bCs/>
        </w:rPr>
      </w:pPr>
    </w:p>
    <w:p w14:paraId="210B1DFC" w14:textId="77777777" w:rsidR="00E253BF" w:rsidRPr="00E253BF" w:rsidRDefault="00E253BF" w:rsidP="00E253BF">
      <w:pPr>
        <w:autoSpaceDE w:val="0"/>
        <w:autoSpaceDN w:val="0"/>
        <w:adjustRightInd w:val="0"/>
        <w:ind w:firstLine="709"/>
        <w:jc w:val="both"/>
        <w:rPr>
          <w:rFonts w:cstheme="minorHAnsi"/>
          <w:bCs/>
        </w:rPr>
      </w:pPr>
      <w:r w:rsidRPr="6CBDDF18">
        <w:rPr>
          <w:b/>
          <w:bCs/>
        </w:rPr>
        <w:t xml:space="preserve">3.3. </w:t>
      </w:r>
      <w:r w:rsidRPr="6CBDDF18">
        <w:t>No menu do Configurador,  acesse as opções “Usuário &gt; Cadastros &gt; Menus” que abrirá a tela de Criação e Edição de Menus.</w:t>
      </w:r>
    </w:p>
    <w:p w14:paraId="31A4CEA1" w14:textId="77777777" w:rsidR="00E253BF" w:rsidRPr="00E253BF" w:rsidRDefault="00E253BF" w:rsidP="00E253BF">
      <w:pPr>
        <w:autoSpaceDE w:val="0"/>
        <w:autoSpaceDN w:val="0"/>
        <w:adjustRightInd w:val="0"/>
        <w:jc w:val="center"/>
        <w:rPr>
          <w:rFonts w:cstheme="minorHAnsi"/>
          <w:bCs/>
        </w:rPr>
      </w:pPr>
    </w:p>
    <w:p w14:paraId="1A97D041" w14:textId="1AF76966" w:rsidR="00E253BF" w:rsidRPr="00E253BF" w:rsidRDefault="00E253BF" w:rsidP="00126A80">
      <w:pPr>
        <w:autoSpaceDE w:val="0"/>
        <w:autoSpaceDN w:val="0"/>
        <w:adjustRightInd w:val="0"/>
        <w:ind w:left="709" w:firstLine="709"/>
        <w:jc w:val="both"/>
        <w:rPr>
          <w:rFonts w:cstheme="minorHAnsi"/>
          <w:bCs/>
        </w:rPr>
      </w:pPr>
      <w:r w:rsidRPr="6CBDDF18">
        <w:rPr>
          <w:b/>
          <w:bCs/>
        </w:rPr>
        <w:t>3.3.1.</w:t>
      </w:r>
      <w:r w:rsidRPr="6CBDDF18">
        <w:t xml:space="preserve"> Para criação de novo menu, temos como base o menu inicial do Ambiente </w:t>
      </w:r>
      <w:r w:rsidR="005C1482">
        <w:t xml:space="preserve">SISTEMA Y </w:t>
      </w:r>
      <w:r w:rsidRPr="6CBDDF18">
        <w:t xml:space="preserve"> </w:t>
      </w:r>
      <w:proofErr w:type="spellStart"/>
      <w:r w:rsidRPr="6CBDDF18">
        <w:t>Import</w:t>
      </w:r>
      <w:proofErr w:type="spellEnd"/>
      <w:r w:rsidRPr="6CBDDF18">
        <w:t xml:space="preserve"> </w:t>
      </w:r>
      <w:proofErr w:type="spellStart"/>
      <w:r w:rsidRPr="6CBDDF18">
        <w:t>Control</w:t>
      </w:r>
      <w:proofErr w:type="spellEnd"/>
      <w:r w:rsidRPr="6CBDDF18">
        <w:t xml:space="preserve"> (EIC).</w:t>
      </w:r>
    </w:p>
    <w:p w14:paraId="17D59D0A" w14:textId="77777777" w:rsidR="00E253BF" w:rsidRPr="00E253BF" w:rsidRDefault="00E253BF" w:rsidP="00E253BF">
      <w:pPr>
        <w:autoSpaceDE w:val="0"/>
        <w:autoSpaceDN w:val="0"/>
        <w:adjustRightInd w:val="0"/>
        <w:rPr>
          <w:rFonts w:cstheme="minorHAnsi"/>
          <w:bCs/>
        </w:rPr>
      </w:pPr>
    </w:p>
    <w:p w14:paraId="78F657FB" w14:textId="77777777" w:rsidR="00E253BF" w:rsidRPr="00E253BF" w:rsidRDefault="00E253BF" w:rsidP="00E253BF">
      <w:pPr>
        <w:autoSpaceDE w:val="0"/>
        <w:autoSpaceDN w:val="0"/>
        <w:adjustRightInd w:val="0"/>
        <w:jc w:val="both"/>
        <w:rPr>
          <w:rFonts w:cstheme="minorHAnsi"/>
          <w:bCs/>
        </w:rPr>
        <w:sectPr w:rsidR="00E253BF" w:rsidRPr="00E253BF" w:rsidSect="005A162A">
          <w:headerReference w:type="even" r:id="rId12"/>
          <w:headerReference w:type="default" r:id="rId13"/>
          <w:footerReference w:type="even" r:id="rId14"/>
          <w:footerReference w:type="default" r:id="rId15"/>
          <w:headerReference w:type="first" r:id="rId16"/>
          <w:footerReference w:type="first" r:id="rId17"/>
          <w:pgSz w:w="11906" w:h="16838"/>
          <w:pgMar w:top="1417" w:right="1133" w:bottom="1417" w:left="1134" w:header="708" w:footer="708" w:gutter="0"/>
          <w:cols w:space="708"/>
          <w:docGrid w:linePitch="360"/>
        </w:sectPr>
      </w:pPr>
      <w:r w:rsidRPr="00E253BF">
        <w:rPr>
          <w:rFonts w:cstheme="minorHAnsi"/>
          <w:bCs/>
        </w:rPr>
        <w:tab/>
      </w:r>
      <w:r w:rsidRPr="00E253BF">
        <w:rPr>
          <w:rFonts w:cstheme="minorHAnsi"/>
          <w:b/>
          <w:bCs/>
        </w:rPr>
        <w:t>3.3.2.</w:t>
      </w:r>
      <w:r w:rsidRPr="00E253BF">
        <w:rPr>
          <w:rFonts w:cstheme="minorHAnsi"/>
          <w:bCs/>
        </w:rPr>
        <w:t xml:space="preserve"> Clique em “Adicionar” os itens serão disponibilizados para o modo edição no “Novo Menu”.</w:t>
      </w:r>
    </w:p>
    <w:p w14:paraId="37F09351" w14:textId="77777777" w:rsidR="00E253BF" w:rsidRPr="00E253BF" w:rsidRDefault="00E253BF" w:rsidP="00E253BF">
      <w:pPr>
        <w:autoSpaceDE w:val="0"/>
        <w:autoSpaceDN w:val="0"/>
        <w:adjustRightInd w:val="0"/>
        <w:jc w:val="both"/>
        <w:rPr>
          <w:rFonts w:cstheme="minorHAnsi"/>
          <w:bCs/>
        </w:rPr>
      </w:pPr>
      <w:r w:rsidRPr="00E253BF">
        <w:rPr>
          <w:rFonts w:cstheme="minorHAnsi"/>
          <w:bCs/>
        </w:rPr>
        <w:lastRenderedPageBreak/>
        <w:tab/>
      </w:r>
      <w:r w:rsidRPr="00E253BF">
        <w:rPr>
          <w:rFonts w:cstheme="minorHAnsi"/>
          <w:bCs/>
        </w:rPr>
        <w:tab/>
      </w:r>
      <w:r w:rsidRPr="00E253BF">
        <w:rPr>
          <w:rFonts w:cstheme="minorHAnsi"/>
          <w:b/>
          <w:bCs/>
        </w:rPr>
        <w:t>3.3.3.</w:t>
      </w:r>
      <w:r w:rsidRPr="00E253BF">
        <w:rPr>
          <w:rFonts w:cstheme="minorHAnsi"/>
          <w:bCs/>
        </w:rPr>
        <w:t xml:space="preserve"> Na tela “Configuração de Menus”, em “Novo Menu” são carregadas todas as telas presentes no ambiente EIC, nelas devemos aplicar as restrições conforme mapeamento da planilha. Segue abaixo descrição da tela para configuração das restrições:</w:t>
      </w:r>
    </w:p>
    <w:p w14:paraId="23506E9B" w14:textId="77777777" w:rsidR="00E253BF" w:rsidRPr="00E253BF" w:rsidRDefault="00E253BF" w:rsidP="00E253BF">
      <w:pPr>
        <w:autoSpaceDE w:val="0"/>
        <w:autoSpaceDN w:val="0"/>
        <w:adjustRightInd w:val="0"/>
        <w:jc w:val="both"/>
        <w:rPr>
          <w:rFonts w:cstheme="minorHAnsi"/>
          <w:bCs/>
        </w:rPr>
        <w:sectPr w:rsidR="00E253BF" w:rsidRPr="00E253BF" w:rsidSect="005A162A">
          <w:pgSz w:w="16838" w:h="11906" w:orient="landscape"/>
          <w:pgMar w:top="1134" w:right="1417" w:bottom="1133" w:left="1417" w:header="708" w:footer="708" w:gutter="0"/>
          <w:cols w:space="708"/>
          <w:docGrid w:linePitch="360"/>
        </w:sectPr>
      </w:pPr>
    </w:p>
    <w:p w14:paraId="5FB00487" w14:textId="77777777" w:rsidR="00E253BF" w:rsidRPr="00E253BF" w:rsidRDefault="00E253BF" w:rsidP="00E253BF">
      <w:pPr>
        <w:autoSpaceDE w:val="0"/>
        <w:autoSpaceDN w:val="0"/>
        <w:adjustRightInd w:val="0"/>
        <w:jc w:val="both"/>
        <w:rPr>
          <w:rFonts w:cstheme="minorHAnsi"/>
          <w:bCs/>
        </w:rPr>
      </w:pPr>
      <w:r w:rsidRPr="00E253BF">
        <w:rPr>
          <w:rFonts w:cstheme="minorHAnsi"/>
          <w:bCs/>
        </w:rPr>
        <w:lastRenderedPageBreak/>
        <w:tab/>
      </w:r>
      <w:r w:rsidRPr="00E253BF">
        <w:rPr>
          <w:rFonts w:cstheme="minorHAnsi"/>
          <w:bCs/>
        </w:rPr>
        <w:tab/>
      </w:r>
      <w:r w:rsidRPr="00E253BF">
        <w:rPr>
          <w:rFonts w:cstheme="minorHAnsi"/>
          <w:b/>
          <w:bCs/>
        </w:rPr>
        <w:t>3.3.3.1. Adicionar:</w:t>
      </w:r>
      <w:r w:rsidRPr="00E253BF">
        <w:rPr>
          <w:rFonts w:cstheme="minorHAnsi"/>
          <w:bCs/>
        </w:rPr>
        <w:t xml:space="preserve"> Carrega o Menu para o modo edição;</w:t>
      </w:r>
    </w:p>
    <w:p w14:paraId="7EAA8F2C" w14:textId="77777777" w:rsidR="00E253BF" w:rsidRPr="00E253BF" w:rsidRDefault="00E253BF" w:rsidP="00E253BF">
      <w:pPr>
        <w:autoSpaceDE w:val="0"/>
        <w:autoSpaceDN w:val="0"/>
        <w:adjustRightInd w:val="0"/>
        <w:ind w:left="709" w:firstLine="709"/>
        <w:jc w:val="both"/>
        <w:rPr>
          <w:rFonts w:cstheme="minorHAnsi"/>
          <w:bCs/>
        </w:rPr>
      </w:pPr>
      <w:r w:rsidRPr="00E253BF">
        <w:rPr>
          <w:rFonts w:cstheme="minorHAnsi"/>
          <w:b/>
          <w:bCs/>
        </w:rPr>
        <w:t>3.3.3.2. Remover:</w:t>
      </w:r>
      <w:r w:rsidRPr="00E253BF">
        <w:rPr>
          <w:rFonts w:cstheme="minorHAnsi"/>
          <w:bCs/>
        </w:rPr>
        <w:t xml:space="preserve"> Remove o Menu do modo edição;</w:t>
      </w:r>
    </w:p>
    <w:p w14:paraId="70438CE8"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3.3.3.3. Novo Grupo:</w:t>
      </w:r>
      <w:r w:rsidRPr="00E253BF">
        <w:rPr>
          <w:rFonts w:cstheme="minorHAnsi"/>
          <w:bCs/>
        </w:rPr>
        <w:t xml:space="preserve"> Adiciona uma nova pasta ao meu;</w:t>
      </w:r>
    </w:p>
    <w:p w14:paraId="6A819F48"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3.3.3.4. Novo Item:</w:t>
      </w:r>
      <w:r w:rsidRPr="00E253BF">
        <w:rPr>
          <w:rFonts w:cstheme="minorHAnsi"/>
          <w:bCs/>
        </w:rPr>
        <w:t xml:space="preserve"> Adiciona um novo campo;</w:t>
      </w:r>
    </w:p>
    <w:p w14:paraId="09C888DE"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3.3.3.5. Detalhes:</w:t>
      </w:r>
      <w:r w:rsidRPr="00E253BF">
        <w:rPr>
          <w:rFonts w:cstheme="minorHAnsi"/>
          <w:bCs/>
        </w:rPr>
        <w:t xml:space="preserve"> Selecionado o Item do Menu, podemos editar os acessos ao item;</w:t>
      </w:r>
    </w:p>
    <w:p w14:paraId="6D375BDA"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3.3.3.6. Mover para Cima:</w:t>
      </w:r>
      <w:r w:rsidRPr="00E253BF">
        <w:rPr>
          <w:rFonts w:cstheme="minorHAnsi"/>
          <w:bCs/>
        </w:rPr>
        <w:t xml:space="preserve"> Move o item de posição;</w:t>
      </w:r>
    </w:p>
    <w:p w14:paraId="7FCBA4AA"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3.3.3.7. Mover para Baixo:</w:t>
      </w:r>
      <w:r w:rsidRPr="00E253BF">
        <w:rPr>
          <w:rFonts w:cstheme="minorHAnsi"/>
          <w:bCs/>
        </w:rPr>
        <w:t xml:space="preserve"> Move o item de posição;</w:t>
      </w:r>
    </w:p>
    <w:p w14:paraId="4279124E" w14:textId="77777777" w:rsidR="00E253BF" w:rsidRPr="00E253BF" w:rsidRDefault="00E253BF" w:rsidP="00E253BF">
      <w:pPr>
        <w:autoSpaceDE w:val="0"/>
        <w:autoSpaceDN w:val="0"/>
        <w:adjustRightInd w:val="0"/>
        <w:ind w:left="709" w:firstLine="709"/>
        <w:jc w:val="both"/>
        <w:rPr>
          <w:rFonts w:cstheme="minorHAnsi"/>
          <w:bCs/>
        </w:rPr>
      </w:pPr>
      <w:r w:rsidRPr="00E253BF">
        <w:rPr>
          <w:rFonts w:cstheme="minorHAnsi"/>
          <w:b/>
          <w:bCs/>
        </w:rPr>
        <w:t>3.3.3.8. Pesquisar</w:t>
      </w:r>
      <w:r w:rsidRPr="00E253BF">
        <w:rPr>
          <w:rFonts w:cstheme="minorHAnsi"/>
          <w:bCs/>
        </w:rPr>
        <w:t>;</w:t>
      </w:r>
    </w:p>
    <w:p w14:paraId="39C0209D"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3.3.3.9. Gerar:</w:t>
      </w:r>
      <w:r w:rsidRPr="00E253BF">
        <w:rPr>
          <w:rFonts w:cstheme="minorHAnsi"/>
          <w:bCs/>
        </w:rPr>
        <w:t xml:space="preserve"> Gravar o Menu do Sistema;</w:t>
      </w:r>
    </w:p>
    <w:p w14:paraId="1AAFFE8E"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3.3.3.10. Fechar:</w:t>
      </w:r>
      <w:r w:rsidRPr="00E253BF">
        <w:rPr>
          <w:rFonts w:cstheme="minorHAnsi"/>
          <w:bCs/>
        </w:rPr>
        <w:t xml:space="preserve"> Fecha sem salvar as alterações.</w:t>
      </w:r>
    </w:p>
    <w:p w14:paraId="6CC5470E" w14:textId="77777777" w:rsidR="00E253BF" w:rsidRPr="00E253BF" w:rsidRDefault="00E253BF" w:rsidP="00E253BF">
      <w:pPr>
        <w:autoSpaceDE w:val="0"/>
        <w:autoSpaceDN w:val="0"/>
        <w:adjustRightInd w:val="0"/>
        <w:jc w:val="both"/>
        <w:rPr>
          <w:rFonts w:cstheme="minorHAnsi"/>
          <w:bCs/>
        </w:rPr>
      </w:pPr>
    </w:p>
    <w:p w14:paraId="6743CA23" w14:textId="77777777" w:rsidR="00E253BF" w:rsidRPr="00E253BF" w:rsidRDefault="00E253BF" w:rsidP="00E253BF">
      <w:pPr>
        <w:autoSpaceDE w:val="0"/>
        <w:autoSpaceDN w:val="0"/>
        <w:adjustRightInd w:val="0"/>
        <w:jc w:val="both"/>
        <w:rPr>
          <w:rFonts w:cstheme="minorHAnsi"/>
          <w:bCs/>
        </w:rPr>
      </w:pPr>
      <w:r w:rsidRPr="00E253BF">
        <w:rPr>
          <w:rFonts w:cstheme="minorHAnsi"/>
          <w:bCs/>
        </w:rPr>
        <w:tab/>
      </w:r>
      <w:r w:rsidRPr="00E253BF">
        <w:rPr>
          <w:rFonts w:cstheme="minorHAnsi"/>
          <w:b/>
          <w:bCs/>
        </w:rPr>
        <w:t xml:space="preserve">3.4. </w:t>
      </w:r>
      <w:r w:rsidRPr="00E253BF">
        <w:rPr>
          <w:rFonts w:cstheme="minorHAnsi"/>
          <w:bCs/>
        </w:rPr>
        <w:t xml:space="preserve">Para restringir o acesso selecione o </w:t>
      </w:r>
      <w:proofErr w:type="spellStart"/>
      <w:r w:rsidRPr="00E253BF">
        <w:rPr>
          <w:rFonts w:cstheme="minorHAnsi"/>
          <w:bCs/>
        </w:rPr>
        <w:t>ítem</w:t>
      </w:r>
      <w:proofErr w:type="spellEnd"/>
      <w:r w:rsidRPr="00E253BF">
        <w:rPr>
          <w:rFonts w:cstheme="minorHAnsi"/>
          <w:bCs/>
        </w:rPr>
        <w:t xml:space="preserve"> que irá modificar, e clique no botão “Detalhes”.</w:t>
      </w:r>
    </w:p>
    <w:p w14:paraId="2EAE89D7" w14:textId="77777777" w:rsidR="00E253BF" w:rsidRPr="00E253BF" w:rsidRDefault="00E253BF" w:rsidP="00E253BF">
      <w:pPr>
        <w:autoSpaceDE w:val="0"/>
        <w:autoSpaceDN w:val="0"/>
        <w:adjustRightInd w:val="0"/>
        <w:jc w:val="both"/>
        <w:rPr>
          <w:rFonts w:cstheme="minorHAnsi"/>
          <w:bCs/>
        </w:rPr>
      </w:pPr>
    </w:p>
    <w:p w14:paraId="78EAD0DF" w14:textId="77777777" w:rsidR="00E253BF" w:rsidRPr="00E253BF" w:rsidRDefault="00E253BF" w:rsidP="00E253BF">
      <w:pPr>
        <w:autoSpaceDE w:val="0"/>
        <w:autoSpaceDN w:val="0"/>
        <w:adjustRightInd w:val="0"/>
        <w:jc w:val="both"/>
        <w:rPr>
          <w:rFonts w:cstheme="minorHAnsi"/>
          <w:bCs/>
        </w:rPr>
      </w:pPr>
    </w:p>
    <w:p w14:paraId="635BFE0F" w14:textId="77777777" w:rsidR="00E253BF" w:rsidRPr="00E253BF" w:rsidRDefault="00E253BF" w:rsidP="00E253BF">
      <w:pPr>
        <w:autoSpaceDE w:val="0"/>
        <w:autoSpaceDN w:val="0"/>
        <w:adjustRightInd w:val="0"/>
        <w:jc w:val="both"/>
        <w:rPr>
          <w:rFonts w:cstheme="minorHAnsi"/>
          <w:bCs/>
        </w:rPr>
        <w:sectPr w:rsidR="00E253BF" w:rsidRPr="00E253BF" w:rsidSect="005A162A">
          <w:pgSz w:w="11906" w:h="16838"/>
          <w:pgMar w:top="1417" w:right="1133" w:bottom="1417" w:left="1134" w:header="708" w:footer="708" w:gutter="0"/>
          <w:cols w:space="708"/>
          <w:docGrid w:linePitch="360"/>
        </w:sectPr>
      </w:pPr>
    </w:p>
    <w:p w14:paraId="5B2E79D0" w14:textId="65DE748E" w:rsidR="00E253BF" w:rsidRPr="00E253BF" w:rsidRDefault="00E253BF" w:rsidP="00E253BF">
      <w:pPr>
        <w:autoSpaceDE w:val="0"/>
        <w:autoSpaceDN w:val="0"/>
        <w:adjustRightInd w:val="0"/>
        <w:jc w:val="center"/>
      </w:pPr>
    </w:p>
    <w:p w14:paraId="2103FDC7" w14:textId="77777777" w:rsidR="00E253BF" w:rsidRPr="00E253BF" w:rsidRDefault="00E253BF" w:rsidP="00E253BF">
      <w:pPr>
        <w:autoSpaceDE w:val="0"/>
        <w:autoSpaceDN w:val="0"/>
        <w:adjustRightInd w:val="0"/>
        <w:jc w:val="center"/>
        <w:rPr>
          <w:rFonts w:cstheme="minorHAnsi"/>
          <w:bCs/>
        </w:rPr>
      </w:pPr>
    </w:p>
    <w:p w14:paraId="312B6D45" w14:textId="77777777" w:rsidR="00E253BF" w:rsidRPr="00E253BF" w:rsidRDefault="00E253BF" w:rsidP="00126A80">
      <w:pPr>
        <w:autoSpaceDE w:val="0"/>
        <w:autoSpaceDN w:val="0"/>
        <w:adjustRightInd w:val="0"/>
        <w:rPr>
          <w:rFonts w:cstheme="minorHAnsi"/>
          <w:bCs/>
        </w:rPr>
        <w:sectPr w:rsidR="00E253BF" w:rsidRPr="00E253BF" w:rsidSect="005A162A">
          <w:pgSz w:w="16838" w:h="11906" w:orient="landscape"/>
          <w:pgMar w:top="1134" w:right="1417" w:bottom="1133" w:left="1417" w:header="708" w:footer="708" w:gutter="0"/>
          <w:cols w:space="708"/>
          <w:docGrid w:linePitch="360"/>
        </w:sectPr>
      </w:pPr>
      <w:r w:rsidRPr="00E253BF">
        <w:rPr>
          <w:rFonts w:cstheme="minorHAnsi"/>
          <w:bCs/>
        </w:rPr>
        <w:tab/>
      </w:r>
      <w:r w:rsidRPr="00E253BF">
        <w:rPr>
          <w:rFonts w:cstheme="minorHAnsi"/>
          <w:b/>
          <w:bCs/>
        </w:rPr>
        <w:tab/>
        <w:t>3.4.1.</w:t>
      </w:r>
      <w:r w:rsidRPr="00E253BF">
        <w:rPr>
          <w:rFonts w:cstheme="minorHAnsi"/>
          <w:bCs/>
        </w:rPr>
        <w:t xml:space="preserve"> Abrirá a tela abaixo para configuração do Menu:</w:t>
      </w:r>
    </w:p>
    <w:p w14:paraId="6A0BCFD3" w14:textId="747C7095" w:rsidR="00E253BF" w:rsidRPr="00E253BF" w:rsidRDefault="00E253BF" w:rsidP="00E253BF">
      <w:pPr>
        <w:autoSpaceDE w:val="0"/>
        <w:autoSpaceDN w:val="0"/>
        <w:adjustRightInd w:val="0"/>
        <w:jc w:val="center"/>
      </w:pPr>
    </w:p>
    <w:p w14:paraId="6230B0BC" w14:textId="77777777" w:rsidR="00E253BF" w:rsidRPr="00E253BF" w:rsidRDefault="00E253BF" w:rsidP="00E253BF">
      <w:pPr>
        <w:autoSpaceDE w:val="0"/>
        <w:autoSpaceDN w:val="0"/>
        <w:adjustRightInd w:val="0"/>
        <w:jc w:val="both"/>
        <w:rPr>
          <w:rFonts w:cstheme="minorHAnsi"/>
          <w:bCs/>
        </w:rPr>
      </w:pPr>
    </w:p>
    <w:p w14:paraId="00F90966"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 xml:space="preserve">3.4.1.1. Descrição: </w:t>
      </w:r>
      <w:r w:rsidRPr="00E253BF">
        <w:rPr>
          <w:rFonts w:cstheme="minorHAnsi"/>
          <w:bCs/>
        </w:rPr>
        <w:t xml:space="preserve">Informe o nome do </w:t>
      </w:r>
      <w:proofErr w:type="spellStart"/>
      <w:r w:rsidRPr="00E253BF">
        <w:rPr>
          <w:rFonts w:cstheme="minorHAnsi"/>
          <w:bCs/>
        </w:rPr>
        <w:t>ítem</w:t>
      </w:r>
      <w:proofErr w:type="spellEnd"/>
      <w:r w:rsidRPr="00E253BF">
        <w:rPr>
          <w:rFonts w:cstheme="minorHAnsi"/>
          <w:bCs/>
        </w:rPr>
        <w:t>;</w:t>
      </w:r>
    </w:p>
    <w:p w14:paraId="6CEA2D26"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3.4.1.2. Programa:</w:t>
      </w:r>
      <w:r w:rsidRPr="00E253BF">
        <w:rPr>
          <w:rFonts w:cstheme="minorHAnsi"/>
          <w:bCs/>
        </w:rPr>
        <w:t xml:space="preserve"> Selecione “EICZCC” para o nome do programa;</w:t>
      </w:r>
    </w:p>
    <w:p w14:paraId="6ED2F341"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
          <w:bCs/>
        </w:rPr>
        <w:t>3.4.1.3. Status:</w:t>
      </w:r>
      <w:r w:rsidRPr="00E253BF">
        <w:rPr>
          <w:rFonts w:cstheme="minorHAnsi"/>
          <w:bCs/>
        </w:rPr>
        <w:t xml:space="preserve"> Selecione o status do menu:</w:t>
      </w:r>
    </w:p>
    <w:p w14:paraId="2DCAF1EF"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Cs/>
        </w:rPr>
        <w:tab/>
      </w:r>
      <w:r w:rsidRPr="00E253BF">
        <w:rPr>
          <w:rFonts w:cstheme="minorHAnsi"/>
          <w:b/>
          <w:bCs/>
        </w:rPr>
        <w:t>3.4.1.3.1. Habilitado:</w:t>
      </w:r>
      <w:r w:rsidRPr="00E253BF">
        <w:rPr>
          <w:rFonts w:cstheme="minorHAnsi"/>
          <w:bCs/>
        </w:rPr>
        <w:t xml:space="preserve"> Menu terá acesso a configuração do </w:t>
      </w:r>
      <w:proofErr w:type="spellStart"/>
      <w:r w:rsidRPr="00E253BF">
        <w:rPr>
          <w:rFonts w:cstheme="minorHAnsi"/>
          <w:bCs/>
        </w:rPr>
        <w:t>ítem</w:t>
      </w:r>
      <w:proofErr w:type="spellEnd"/>
      <w:r w:rsidRPr="00E253BF">
        <w:rPr>
          <w:rFonts w:cstheme="minorHAnsi"/>
          <w:bCs/>
        </w:rPr>
        <w:t>;</w:t>
      </w:r>
    </w:p>
    <w:p w14:paraId="5DB03843"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Cs/>
        </w:rPr>
        <w:tab/>
      </w:r>
      <w:r w:rsidRPr="00E253BF">
        <w:rPr>
          <w:rFonts w:cstheme="minorHAnsi"/>
          <w:b/>
          <w:bCs/>
        </w:rPr>
        <w:t>3.4.1.3.2. Desabilitado:</w:t>
      </w:r>
      <w:r w:rsidRPr="00E253BF">
        <w:rPr>
          <w:rFonts w:cstheme="minorHAnsi"/>
          <w:bCs/>
        </w:rPr>
        <w:t xml:space="preserve"> Menu não terá acesso a configuração do </w:t>
      </w:r>
      <w:proofErr w:type="spellStart"/>
      <w:r w:rsidRPr="00E253BF">
        <w:rPr>
          <w:rFonts w:cstheme="minorHAnsi"/>
          <w:bCs/>
        </w:rPr>
        <w:t>ítem</w:t>
      </w:r>
      <w:proofErr w:type="spellEnd"/>
      <w:r w:rsidRPr="00E253BF">
        <w:rPr>
          <w:rFonts w:cstheme="minorHAnsi"/>
          <w:bCs/>
        </w:rPr>
        <w:t xml:space="preserve"> e  o visualizará.</w:t>
      </w:r>
    </w:p>
    <w:p w14:paraId="4C6B4565" w14:textId="77777777" w:rsidR="00E253BF" w:rsidRPr="00E253BF" w:rsidRDefault="00E253BF" w:rsidP="00126A80">
      <w:pPr>
        <w:autoSpaceDE w:val="0"/>
        <w:autoSpaceDN w:val="0"/>
        <w:adjustRightInd w:val="0"/>
        <w:jc w:val="both"/>
        <w:rPr>
          <w:rFonts w:cstheme="minorHAnsi"/>
          <w:bCs/>
        </w:rPr>
      </w:pPr>
      <w:r w:rsidRPr="00E253BF">
        <w:rPr>
          <w:rFonts w:cstheme="minorHAnsi"/>
          <w:bCs/>
        </w:rPr>
        <w:tab/>
      </w:r>
      <w:r w:rsidRPr="00E253BF">
        <w:rPr>
          <w:rFonts w:cstheme="minorHAnsi"/>
          <w:bCs/>
        </w:rPr>
        <w:tab/>
      </w:r>
      <w:r w:rsidRPr="00E253BF">
        <w:rPr>
          <w:rFonts w:cstheme="minorHAnsi"/>
          <w:bCs/>
        </w:rPr>
        <w:tab/>
      </w:r>
      <w:r w:rsidRPr="00E253BF">
        <w:rPr>
          <w:rFonts w:cstheme="minorHAnsi"/>
          <w:b/>
          <w:bCs/>
        </w:rPr>
        <w:t>3.4.1.3.3. Inibido:</w:t>
      </w:r>
      <w:r w:rsidRPr="00E253BF">
        <w:rPr>
          <w:rFonts w:cstheme="minorHAnsi"/>
          <w:bCs/>
        </w:rPr>
        <w:t xml:space="preserve"> Menu terá acesso a configuração do </w:t>
      </w:r>
      <w:proofErr w:type="spellStart"/>
      <w:r w:rsidRPr="00E253BF">
        <w:rPr>
          <w:rFonts w:cstheme="minorHAnsi"/>
          <w:bCs/>
        </w:rPr>
        <w:t>ítem</w:t>
      </w:r>
      <w:proofErr w:type="spellEnd"/>
      <w:r w:rsidRPr="00E253BF">
        <w:rPr>
          <w:rFonts w:cstheme="minorHAnsi"/>
          <w:bCs/>
        </w:rPr>
        <w:t xml:space="preserve"> e não o visualizará.</w:t>
      </w:r>
    </w:p>
    <w:p w14:paraId="4A52127A" w14:textId="77777777" w:rsidR="00E253BF" w:rsidRPr="00E253BF" w:rsidRDefault="00E253BF" w:rsidP="00126A80">
      <w:pPr>
        <w:autoSpaceDE w:val="0"/>
        <w:autoSpaceDN w:val="0"/>
        <w:adjustRightInd w:val="0"/>
        <w:jc w:val="both"/>
        <w:rPr>
          <w:rFonts w:cstheme="minorHAnsi"/>
          <w:bCs/>
        </w:rPr>
      </w:pPr>
    </w:p>
    <w:p w14:paraId="499BA38B" w14:textId="32E53E31" w:rsidR="00E253BF" w:rsidRPr="00E253BF" w:rsidRDefault="00E253BF" w:rsidP="6132A2C0">
      <w:pPr>
        <w:autoSpaceDE w:val="0"/>
        <w:autoSpaceDN w:val="0"/>
        <w:adjustRightInd w:val="0"/>
        <w:jc w:val="both"/>
      </w:pPr>
      <w:r w:rsidRPr="00E253BF">
        <w:rPr>
          <w:rFonts w:cstheme="minorHAnsi"/>
          <w:bCs/>
        </w:rPr>
        <w:tab/>
      </w:r>
      <w:r w:rsidRPr="00E253BF">
        <w:rPr>
          <w:rFonts w:cstheme="minorHAnsi"/>
          <w:bCs/>
        </w:rPr>
        <w:tab/>
      </w:r>
      <w:r w:rsidRPr="6132A2C0">
        <w:rPr>
          <w:b/>
          <w:bCs/>
        </w:rPr>
        <w:t>3.4.1.4. Rotinas do browser:</w:t>
      </w:r>
      <w:r w:rsidRPr="6132A2C0">
        <w:t xml:space="preserve"> Opções devem ser selecionadas de acordo com o preenchimento da planilha </w:t>
      </w:r>
      <w:r w:rsidRPr="00E253BF">
        <w:t>“</w:t>
      </w:r>
      <w:r w:rsidR="005C1482">
        <w:t>XX</w:t>
      </w:r>
      <w:r w:rsidR="00454E2A">
        <w:t xml:space="preserve">- </w:t>
      </w:r>
      <w:r w:rsidR="27F58AE8" w:rsidRPr="6132A2C0">
        <w:rPr>
          <w:color w:val="000000" w:themeColor="text1"/>
        </w:rPr>
        <w:t xml:space="preserve">SISTEMA </w:t>
      </w:r>
      <w:proofErr w:type="spellStart"/>
      <w:r w:rsidR="27F58AE8" w:rsidRPr="6132A2C0">
        <w:rPr>
          <w:color w:val="000000" w:themeColor="text1"/>
        </w:rPr>
        <w:t>Y</w:t>
      </w:r>
      <w:r w:rsidR="00454E2A" w:rsidRPr="00043D6A">
        <w:t>_Criação</w:t>
      </w:r>
      <w:proofErr w:type="spellEnd"/>
      <w:r w:rsidR="00454E2A" w:rsidRPr="00E253BF">
        <w:t xml:space="preserve"> de Menus</w:t>
      </w:r>
      <w:r>
        <w:t>”.</w:t>
      </w:r>
    </w:p>
    <w:p w14:paraId="72DDE170" w14:textId="77777777" w:rsidR="00E253BF" w:rsidRPr="00E253BF" w:rsidRDefault="00E253BF" w:rsidP="00E253BF">
      <w:pPr>
        <w:autoSpaceDE w:val="0"/>
        <w:autoSpaceDN w:val="0"/>
        <w:adjustRightInd w:val="0"/>
        <w:jc w:val="both"/>
      </w:pPr>
    </w:p>
    <w:p w14:paraId="451E6CA4" w14:textId="77777777" w:rsidR="00E253BF" w:rsidRPr="00E253BF" w:rsidRDefault="00E253BF" w:rsidP="00E253BF">
      <w:pPr>
        <w:autoSpaceDE w:val="0"/>
        <w:autoSpaceDN w:val="0"/>
        <w:adjustRightInd w:val="0"/>
        <w:jc w:val="both"/>
      </w:pPr>
      <w:r w:rsidRPr="00E253BF">
        <w:tab/>
      </w:r>
      <w:r w:rsidRPr="00E253BF">
        <w:rPr>
          <w:rFonts w:cstheme="minorHAnsi"/>
          <w:b/>
          <w:bCs/>
        </w:rPr>
        <w:t>3.4.</w:t>
      </w:r>
      <w:r w:rsidRPr="00E253BF">
        <w:rPr>
          <w:b/>
        </w:rPr>
        <w:t>2.</w:t>
      </w:r>
      <w:r w:rsidRPr="00E253BF">
        <w:t xml:space="preserve"> Após configuração do Menu, clique no botão “Gerar”. Salve o Menu com o mesmo nome. Em seguida clique em “Gerar” e logo após em “Fechar”.</w:t>
      </w:r>
    </w:p>
    <w:p w14:paraId="3B3A993C" w14:textId="77777777" w:rsidR="00E253BF" w:rsidRPr="00E253BF" w:rsidRDefault="00E253BF" w:rsidP="00E253BF">
      <w:pPr>
        <w:autoSpaceDE w:val="0"/>
        <w:autoSpaceDN w:val="0"/>
        <w:adjustRightInd w:val="0"/>
      </w:pPr>
    </w:p>
    <w:p w14:paraId="52155B7A" w14:textId="1F8FA97B" w:rsidR="00E253BF" w:rsidRPr="00E253BF" w:rsidRDefault="005C1482" w:rsidP="00E253BF">
      <w:pPr>
        <w:autoSpaceDE w:val="0"/>
        <w:autoSpaceDN w:val="0"/>
        <w:adjustRightInd w:val="0"/>
        <w:ind w:firstLine="709"/>
      </w:pPr>
      <w:r>
        <w:rPr>
          <w:b/>
          <w:bCs/>
        </w:rPr>
        <w:t>E</w:t>
      </w:r>
      <w:r w:rsidR="00E253BF" w:rsidRPr="6132A2C0">
        <w:rPr>
          <w:b/>
          <w:bCs/>
        </w:rPr>
        <w:t>xemplo:</w:t>
      </w:r>
      <w:r w:rsidR="00E253BF" w:rsidRPr="00E253BF">
        <w:t xml:space="preserve"> M_ACESSOS</w:t>
      </w:r>
    </w:p>
    <w:p w14:paraId="18633881" w14:textId="77777777" w:rsidR="00E253BF" w:rsidRPr="00E253BF" w:rsidRDefault="00E253BF" w:rsidP="00E253BF">
      <w:pPr>
        <w:autoSpaceDE w:val="0"/>
        <w:autoSpaceDN w:val="0"/>
        <w:adjustRightInd w:val="0"/>
      </w:pPr>
    </w:p>
    <w:p w14:paraId="317B76E5" w14:textId="7EFFB3E2" w:rsidR="00E253BF" w:rsidRDefault="00E253BF" w:rsidP="00E253BF">
      <w:pPr>
        <w:autoSpaceDE w:val="0"/>
        <w:autoSpaceDN w:val="0"/>
        <w:adjustRightInd w:val="0"/>
        <w:ind w:firstLine="432"/>
        <w:jc w:val="center"/>
      </w:pPr>
    </w:p>
    <w:p w14:paraId="18B688D8" w14:textId="3CC204EF" w:rsidR="002502B3" w:rsidRDefault="002502B3" w:rsidP="6132A2C0">
      <w:pPr>
        <w:jc w:val="both"/>
      </w:pPr>
      <w:r w:rsidRPr="6CBDDF18">
        <w:rPr>
          <w:b/>
          <w:bCs/>
        </w:rPr>
        <w:t>3.5.</w:t>
      </w:r>
      <w:r w:rsidRPr="6CBDDF18">
        <w:t xml:space="preserve"> Para controle de acesso liberado no sistema </w:t>
      </w:r>
      <w:proofErr w:type="spellStart"/>
      <w:r w:rsidR="4B607E4A" w:rsidRPr="6CBDDF18">
        <w:rPr>
          <w:color w:val="000000" w:themeColor="text1"/>
        </w:rPr>
        <w:t>SISTEMA</w:t>
      </w:r>
      <w:proofErr w:type="spellEnd"/>
      <w:r w:rsidR="4B607E4A" w:rsidRPr="6CBDDF18">
        <w:rPr>
          <w:color w:val="000000" w:themeColor="text1"/>
        </w:rPr>
        <w:t xml:space="preserve"> Y</w:t>
      </w:r>
      <w:r w:rsidRPr="6CBDDF18">
        <w:t>, é necessário que atualize a planilha “</w:t>
      </w:r>
      <w:proofErr w:type="spellStart"/>
      <w:r w:rsidRPr="6CBDDF18">
        <w:t>Controle_Grupos_de_Acessos</w:t>
      </w:r>
      <w:proofErr w:type="spellEnd"/>
      <w:r w:rsidRPr="6CBDDF18">
        <w:t>_</w:t>
      </w:r>
      <w:r w:rsidR="627D43A6" w:rsidRPr="6CBDDF18">
        <w:rPr>
          <w:color w:val="000000" w:themeColor="text1"/>
        </w:rPr>
        <w:t xml:space="preserve"> SISTEMA Y</w:t>
      </w:r>
      <w:r w:rsidRPr="6CBDDF18">
        <w:t xml:space="preserve">”, que encontra-se disponível no endereço: </w:t>
      </w:r>
    </w:p>
    <w:p w14:paraId="4ED13175" w14:textId="20159743" w:rsidR="6CBDDF18" w:rsidRDefault="6CBDDF18" w:rsidP="6CBDDF18">
      <w:pPr>
        <w:jc w:val="both"/>
      </w:pPr>
    </w:p>
    <w:p w14:paraId="513E7780" w14:textId="77777777" w:rsidR="002502B3" w:rsidRDefault="002502B3" w:rsidP="002502B3">
      <w:pPr>
        <w:pStyle w:val="Ttulo1"/>
        <w:framePr w:wrap="notBeside"/>
      </w:pPr>
      <w:r>
        <w:t>Anexos</w:t>
      </w:r>
    </w:p>
    <w:p w14:paraId="647B58B1" w14:textId="77777777" w:rsidR="002502B3" w:rsidRDefault="002502B3" w:rsidP="002502B3"/>
    <w:p w14:paraId="6B066D6B" w14:textId="5F41F5C8" w:rsidR="002502B3" w:rsidRDefault="00F37BFD" w:rsidP="6132A2C0">
      <w:pPr>
        <w:rPr>
          <w:rFonts w:ascii="Calibri" w:hAnsi="Calibri" w:cs="Calibri"/>
        </w:rPr>
      </w:pPr>
      <w:r w:rsidRPr="6132A2C0">
        <w:rPr>
          <w:rFonts w:ascii="Calibri" w:hAnsi="Calibri" w:cs="Calibri"/>
        </w:rPr>
        <w:t>Anexo I</w:t>
      </w:r>
      <w:r w:rsidR="002502B3" w:rsidRPr="6132A2C0">
        <w:rPr>
          <w:rFonts w:ascii="Calibri" w:hAnsi="Calibri" w:cs="Calibri"/>
        </w:rPr>
        <w:t xml:space="preserve"> - </w:t>
      </w:r>
      <w:r w:rsidR="4100FD9A" w:rsidRPr="6132A2C0">
        <w:rPr>
          <w:color w:val="000000" w:themeColor="text1"/>
        </w:rPr>
        <w:t xml:space="preserve">SISTEMA </w:t>
      </w:r>
      <w:proofErr w:type="spellStart"/>
      <w:r w:rsidR="4100FD9A" w:rsidRPr="6132A2C0">
        <w:rPr>
          <w:color w:val="000000" w:themeColor="text1"/>
        </w:rPr>
        <w:t>Y</w:t>
      </w:r>
      <w:r w:rsidR="002502B3">
        <w:t>_Criação</w:t>
      </w:r>
      <w:proofErr w:type="spellEnd"/>
      <w:r w:rsidR="002502B3">
        <w:t xml:space="preserve"> de Menus</w:t>
      </w:r>
    </w:p>
    <w:p w14:paraId="70A08A05" w14:textId="77777777" w:rsidR="002502B3" w:rsidRDefault="002502B3" w:rsidP="002502B3"/>
    <w:sectPr w:rsidR="002502B3" w:rsidSect="005A162A">
      <w:headerReference w:type="default" r:id="rId18"/>
      <w:footerReference w:type="default" r:id="rId19"/>
      <w:pgSz w:w="11906" w:h="16838"/>
      <w:pgMar w:top="1417" w:right="113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AD4B4" w14:textId="77777777" w:rsidR="005A162A" w:rsidRDefault="005A162A" w:rsidP="007C3CC5">
      <w:r>
        <w:separator/>
      </w:r>
    </w:p>
  </w:endnote>
  <w:endnote w:type="continuationSeparator" w:id="0">
    <w:p w14:paraId="2DE2EA8F" w14:textId="77777777" w:rsidR="005A162A" w:rsidRDefault="005A162A" w:rsidP="007C3CC5">
      <w:r>
        <w:continuationSeparator/>
      </w:r>
    </w:p>
  </w:endnote>
  <w:endnote w:type="continuationNotice" w:id="1">
    <w:p w14:paraId="2C65F1FC" w14:textId="77777777" w:rsidR="005A162A" w:rsidRDefault="005A1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16144" w14:textId="77777777" w:rsidR="00BA6266" w:rsidRDefault="00BA62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3"/>
      <w:gridCol w:w="3213"/>
    </w:tblGrid>
    <w:tr w:rsidR="00E253BF" w14:paraId="0EF9C16A" w14:textId="77777777" w:rsidTr="007E0EF3">
      <w:tc>
        <w:tcPr>
          <w:tcW w:w="3259" w:type="dxa"/>
        </w:tcPr>
        <w:p w14:paraId="456718F1" w14:textId="77777777" w:rsidR="00E253BF" w:rsidRDefault="00E253BF">
          <w:pPr>
            <w:pStyle w:val="Rodap"/>
          </w:pPr>
        </w:p>
      </w:tc>
      <w:tc>
        <w:tcPr>
          <w:tcW w:w="3260" w:type="dxa"/>
        </w:tcPr>
        <w:p w14:paraId="1F34B9A8" w14:textId="77777777" w:rsidR="00E253BF" w:rsidRDefault="00E253BF">
          <w:pPr>
            <w:pStyle w:val="Rodap"/>
          </w:pPr>
        </w:p>
      </w:tc>
      <w:tc>
        <w:tcPr>
          <w:tcW w:w="3260" w:type="dxa"/>
        </w:tcPr>
        <w:p w14:paraId="44C32F48" w14:textId="77777777" w:rsidR="00E253BF" w:rsidRPr="007E0EF3" w:rsidRDefault="00E253BF" w:rsidP="007E0EF3">
          <w:pPr>
            <w:pStyle w:val="Rodap"/>
            <w:jc w:val="right"/>
            <w:rPr>
              <w:i/>
              <w:sz w:val="16"/>
              <w:szCs w:val="16"/>
            </w:rPr>
          </w:pPr>
        </w:p>
      </w:tc>
    </w:tr>
  </w:tbl>
  <w:p w14:paraId="1E7DB456" w14:textId="77777777" w:rsidR="00E253BF" w:rsidRDefault="00E253B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A831B" w14:textId="77777777" w:rsidR="00BA6266" w:rsidRDefault="00BA626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3"/>
      <w:gridCol w:w="3213"/>
    </w:tblGrid>
    <w:tr w:rsidR="00E33B2F" w14:paraId="33AAC2FB" w14:textId="77777777" w:rsidTr="007E0EF3">
      <w:tc>
        <w:tcPr>
          <w:tcW w:w="3259" w:type="dxa"/>
        </w:tcPr>
        <w:p w14:paraId="15C099F2" w14:textId="77777777" w:rsidR="00E33B2F" w:rsidRDefault="00E33B2F">
          <w:pPr>
            <w:pStyle w:val="Rodap"/>
          </w:pPr>
        </w:p>
      </w:tc>
      <w:tc>
        <w:tcPr>
          <w:tcW w:w="3260" w:type="dxa"/>
        </w:tcPr>
        <w:p w14:paraId="18DE8473" w14:textId="77777777" w:rsidR="00E33B2F" w:rsidRDefault="00E33B2F">
          <w:pPr>
            <w:pStyle w:val="Rodap"/>
          </w:pPr>
        </w:p>
      </w:tc>
      <w:tc>
        <w:tcPr>
          <w:tcW w:w="3260" w:type="dxa"/>
        </w:tcPr>
        <w:p w14:paraId="2B8BF7B6" w14:textId="77777777" w:rsidR="00E33B2F" w:rsidRPr="007E0EF3" w:rsidRDefault="00E33B2F" w:rsidP="007E0EF3">
          <w:pPr>
            <w:pStyle w:val="Rodap"/>
            <w:jc w:val="right"/>
            <w:rPr>
              <w:i/>
              <w:sz w:val="16"/>
              <w:szCs w:val="16"/>
            </w:rPr>
          </w:pPr>
        </w:p>
      </w:tc>
    </w:tr>
  </w:tbl>
  <w:p w14:paraId="3906E410" w14:textId="77777777" w:rsidR="00E33B2F" w:rsidRDefault="00E33B2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70FFF" w14:textId="77777777" w:rsidR="005A162A" w:rsidRDefault="005A162A" w:rsidP="007C3CC5">
      <w:r>
        <w:separator/>
      </w:r>
    </w:p>
  </w:footnote>
  <w:footnote w:type="continuationSeparator" w:id="0">
    <w:p w14:paraId="5D980C18" w14:textId="77777777" w:rsidR="005A162A" w:rsidRDefault="005A162A" w:rsidP="007C3CC5">
      <w:r>
        <w:continuationSeparator/>
      </w:r>
    </w:p>
  </w:footnote>
  <w:footnote w:type="continuationNotice" w:id="1">
    <w:p w14:paraId="12BAF052" w14:textId="77777777" w:rsidR="005A162A" w:rsidRDefault="005A16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FB67C" w14:textId="77777777" w:rsidR="00BA6266" w:rsidRDefault="00BA62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B3AE7" w14:textId="77777777" w:rsidR="00E253BF" w:rsidRPr="00FE3E5D" w:rsidRDefault="00E253BF" w:rsidP="00FE3E5D">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1AC4F" w14:textId="77777777" w:rsidR="00BA6266" w:rsidRDefault="00BA62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B07E5" w14:textId="77777777" w:rsidR="00E33B2F" w:rsidRPr="00FE3E5D" w:rsidRDefault="00E33B2F" w:rsidP="00FE3E5D">
    <w:pPr>
      <w:pStyle w:val="Cabealh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B6F"/>
    <w:multiLevelType w:val="multilevel"/>
    <w:tmpl w:val="6C16226C"/>
    <w:styleLink w:val="Estilo3"/>
    <w:lvl w:ilvl="0">
      <w:start w:val="1"/>
      <w:numFmt w:val="decimal"/>
      <w:pStyle w:val="Ttulo1"/>
      <w:lvlText w:val="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120A2"/>
    <w:multiLevelType w:val="hybridMultilevel"/>
    <w:tmpl w:val="2716CD0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A9E7DAA"/>
    <w:multiLevelType w:val="multilevel"/>
    <w:tmpl w:val="BC0E03A8"/>
    <w:styleLink w:val="Estilo2"/>
    <w:lvl w:ilvl="0">
      <w:start w:val="1"/>
      <w:numFmt w:val="decimal"/>
      <w:lvlText w:val="%1.1"/>
      <w:lvlJc w:val="left"/>
      <w:pPr>
        <w:ind w:left="340" w:hanging="3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3644C6"/>
    <w:multiLevelType w:val="hybridMultilevel"/>
    <w:tmpl w:val="3BCC5CF6"/>
    <w:lvl w:ilvl="0" w:tplc="AFFCE3E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CE6E71"/>
    <w:multiLevelType w:val="multilevel"/>
    <w:tmpl w:val="5D1EA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844ED8"/>
    <w:multiLevelType w:val="hybridMultilevel"/>
    <w:tmpl w:val="0CFA3F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0175435"/>
    <w:multiLevelType w:val="hybridMultilevel"/>
    <w:tmpl w:val="0F20C254"/>
    <w:lvl w:ilvl="0" w:tplc="9E72173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FD772B"/>
    <w:multiLevelType w:val="hybridMultilevel"/>
    <w:tmpl w:val="E6EC8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6277B"/>
    <w:multiLevelType w:val="hybridMultilevel"/>
    <w:tmpl w:val="93080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265E44"/>
    <w:multiLevelType w:val="multilevel"/>
    <w:tmpl w:val="7A8E1C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9BB35D4"/>
    <w:multiLevelType w:val="multilevel"/>
    <w:tmpl w:val="314ED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9821C4"/>
    <w:multiLevelType w:val="multilevel"/>
    <w:tmpl w:val="070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F262C"/>
    <w:multiLevelType w:val="multilevel"/>
    <w:tmpl w:val="DC3437CE"/>
    <w:numStyleLink w:val="Estilo1"/>
  </w:abstractNum>
  <w:abstractNum w:abstractNumId="13" w15:restartNumberingAfterBreak="0">
    <w:nsid w:val="32C3162F"/>
    <w:multiLevelType w:val="multilevel"/>
    <w:tmpl w:val="8F74E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32300FB"/>
    <w:multiLevelType w:val="multilevel"/>
    <w:tmpl w:val="733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62E3D"/>
    <w:multiLevelType w:val="hybridMultilevel"/>
    <w:tmpl w:val="4B7E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4682E58"/>
    <w:multiLevelType w:val="multilevel"/>
    <w:tmpl w:val="6DB643B0"/>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color w:val="808080" w:themeColor="background1" w:themeShade="80"/>
      </w:rPr>
    </w:lvl>
    <w:lvl w:ilvl="2">
      <w:start w:val="1"/>
      <w:numFmt w:val="none"/>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7EB7E9D"/>
    <w:multiLevelType w:val="multilevel"/>
    <w:tmpl w:val="61C069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DE00078"/>
    <w:multiLevelType w:val="hybridMultilevel"/>
    <w:tmpl w:val="87EC06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2E223C2"/>
    <w:multiLevelType w:val="hybridMultilevel"/>
    <w:tmpl w:val="2A9E772E"/>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E57273"/>
    <w:multiLevelType w:val="multilevel"/>
    <w:tmpl w:val="48F6728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0D129D5"/>
    <w:multiLevelType w:val="hybridMultilevel"/>
    <w:tmpl w:val="3C2E0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2E01CF1"/>
    <w:multiLevelType w:val="multilevel"/>
    <w:tmpl w:val="DC3437CE"/>
    <w:styleLink w:val="Estilo1"/>
    <w:lvl w:ilvl="0">
      <w:start w:val="1"/>
      <w:numFmt w:val="decimal"/>
      <w:lvlText w:val="%1.1"/>
      <w:lvlJc w:val="left"/>
      <w:pPr>
        <w:ind w:left="1440" w:hanging="360"/>
      </w:pPr>
      <w:rPr>
        <w:rFonts w:hint="default"/>
      </w:rPr>
    </w:lvl>
    <w:lvl w:ilvl="1">
      <w:start w:val="1"/>
      <w:numFmt w:val="decim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3" w15:restartNumberingAfterBreak="0">
    <w:nsid w:val="53E955F4"/>
    <w:multiLevelType w:val="multilevel"/>
    <w:tmpl w:val="32A0AA96"/>
    <w:lvl w:ilvl="0">
      <w:start w:val="1"/>
      <w:numFmt w:val="decimal"/>
      <w:lvlText w:val="%1.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4502CF"/>
    <w:multiLevelType w:val="multilevel"/>
    <w:tmpl w:val="4596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9670560"/>
    <w:multiLevelType w:val="multilevel"/>
    <w:tmpl w:val="6C16226C"/>
    <w:numStyleLink w:val="Estilo3"/>
  </w:abstractNum>
  <w:abstractNum w:abstractNumId="26" w15:restartNumberingAfterBreak="0">
    <w:nsid w:val="5C0201E3"/>
    <w:multiLevelType w:val="hybridMultilevel"/>
    <w:tmpl w:val="AA0C1B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5CB60182"/>
    <w:multiLevelType w:val="multilevel"/>
    <w:tmpl w:val="E9D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322FD"/>
    <w:multiLevelType w:val="hybridMultilevel"/>
    <w:tmpl w:val="17A0C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24D75B8"/>
    <w:multiLevelType w:val="multilevel"/>
    <w:tmpl w:val="DC3437CE"/>
    <w:numStyleLink w:val="Estilo1"/>
  </w:abstractNum>
  <w:abstractNum w:abstractNumId="30" w15:restartNumberingAfterBreak="0">
    <w:nsid w:val="64387D49"/>
    <w:multiLevelType w:val="multilevel"/>
    <w:tmpl w:val="AC723B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5FF3A1B"/>
    <w:multiLevelType w:val="hybridMultilevel"/>
    <w:tmpl w:val="DA582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FF84A9B"/>
    <w:multiLevelType w:val="hybridMultilevel"/>
    <w:tmpl w:val="D360C588"/>
    <w:lvl w:ilvl="0" w:tplc="89CCF952">
      <w:start w:val="1"/>
      <w:numFmt w:val="bullet"/>
      <w:lvlText w:val=""/>
      <w:lvlJc w:val="left"/>
      <w:pPr>
        <w:ind w:left="1287" w:hanging="360"/>
      </w:pPr>
      <w:rPr>
        <w:rFonts w:ascii="Symbol" w:hAnsi="Symbol" w:hint="default"/>
        <w:color w:val="808080" w:themeColor="background1" w:themeShade="80"/>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15:restartNumberingAfterBreak="0">
    <w:nsid w:val="729510D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AC76DA"/>
    <w:multiLevelType w:val="hybridMultilevel"/>
    <w:tmpl w:val="B02288D6"/>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5" w15:restartNumberingAfterBreak="0">
    <w:nsid w:val="74581C79"/>
    <w:multiLevelType w:val="hybridMultilevel"/>
    <w:tmpl w:val="111E1C7C"/>
    <w:lvl w:ilvl="0" w:tplc="5B6CC340">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6" w15:restartNumberingAfterBreak="0">
    <w:nsid w:val="76A7276E"/>
    <w:multiLevelType w:val="hybridMultilevel"/>
    <w:tmpl w:val="75D608D6"/>
    <w:lvl w:ilvl="0" w:tplc="6D4A1B5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B862151"/>
    <w:multiLevelType w:val="multilevel"/>
    <w:tmpl w:val="6C16226C"/>
    <w:numStyleLink w:val="Estilo3"/>
  </w:abstractNum>
  <w:num w:numId="1" w16cid:durableId="1069765545">
    <w:abstractNumId w:val="6"/>
  </w:num>
  <w:num w:numId="2" w16cid:durableId="2107460189">
    <w:abstractNumId w:val="15"/>
  </w:num>
  <w:num w:numId="3" w16cid:durableId="1628005911">
    <w:abstractNumId w:val="19"/>
  </w:num>
  <w:num w:numId="4" w16cid:durableId="864828665">
    <w:abstractNumId w:val="7"/>
  </w:num>
  <w:num w:numId="5" w16cid:durableId="1862040170">
    <w:abstractNumId w:val="8"/>
  </w:num>
  <w:num w:numId="6" w16cid:durableId="928848903">
    <w:abstractNumId w:val="31"/>
  </w:num>
  <w:num w:numId="7" w16cid:durableId="725764737">
    <w:abstractNumId w:val="36"/>
  </w:num>
  <w:num w:numId="8" w16cid:durableId="1835149881">
    <w:abstractNumId w:val="21"/>
  </w:num>
  <w:num w:numId="9" w16cid:durableId="979766735">
    <w:abstractNumId w:val="28"/>
  </w:num>
  <w:num w:numId="10" w16cid:durableId="1651204040">
    <w:abstractNumId w:val="6"/>
  </w:num>
  <w:num w:numId="11" w16cid:durableId="574825211">
    <w:abstractNumId w:val="11"/>
  </w:num>
  <w:num w:numId="12" w16cid:durableId="1621448673">
    <w:abstractNumId w:val="27"/>
  </w:num>
  <w:num w:numId="13" w16cid:durableId="1976642151">
    <w:abstractNumId w:val="14"/>
  </w:num>
  <w:num w:numId="14" w16cid:durableId="1449734106">
    <w:abstractNumId w:val="6"/>
    <w:lvlOverride w:ilvl="0">
      <w:startOverride w:val="1"/>
    </w:lvlOverride>
  </w:num>
  <w:num w:numId="15" w16cid:durableId="21318953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705504">
    <w:abstractNumId w:val="4"/>
  </w:num>
  <w:num w:numId="17" w16cid:durableId="466314084">
    <w:abstractNumId w:val="16"/>
  </w:num>
  <w:num w:numId="18" w16cid:durableId="1588534016">
    <w:abstractNumId w:val="32"/>
  </w:num>
  <w:num w:numId="19" w16cid:durableId="1976445231">
    <w:abstractNumId w:val="3"/>
  </w:num>
  <w:num w:numId="20" w16cid:durableId="1852990141">
    <w:abstractNumId w:val="22"/>
  </w:num>
  <w:num w:numId="21" w16cid:durableId="1446388448">
    <w:abstractNumId w:val="12"/>
  </w:num>
  <w:num w:numId="22" w16cid:durableId="164327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3904047">
    <w:abstractNumId w:val="33"/>
  </w:num>
  <w:num w:numId="24" w16cid:durableId="885485101">
    <w:abstractNumId w:val="2"/>
  </w:num>
  <w:num w:numId="25" w16cid:durableId="583031391">
    <w:abstractNumId w:val="23"/>
  </w:num>
  <w:num w:numId="26" w16cid:durableId="1882472178">
    <w:abstractNumId w:val="26"/>
  </w:num>
  <w:num w:numId="27" w16cid:durableId="1115055770">
    <w:abstractNumId w:val="18"/>
  </w:num>
  <w:num w:numId="28" w16cid:durableId="1663123026">
    <w:abstractNumId w:val="29"/>
  </w:num>
  <w:num w:numId="29" w16cid:durableId="1886401946">
    <w:abstractNumId w:val="10"/>
  </w:num>
  <w:num w:numId="30" w16cid:durableId="2004509981">
    <w:abstractNumId w:val="0"/>
  </w:num>
  <w:num w:numId="31" w16cid:durableId="1579710914">
    <w:abstractNumId w:val="37"/>
  </w:num>
  <w:num w:numId="32" w16cid:durableId="1625231400">
    <w:abstractNumId w:val="9"/>
  </w:num>
  <w:num w:numId="33" w16cid:durableId="1160926223">
    <w:abstractNumId w:val="24"/>
  </w:num>
  <w:num w:numId="34" w16cid:durableId="1397777463">
    <w:abstractNumId w:val="9"/>
  </w:num>
  <w:num w:numId="35" w16cid:durableId="832834453">
    <w:abstractNumId w:val="17"/>
  </w:num>
  <w:num w:numId="36" w16cid:durableId="730541801">
    <w:abstractNumId w:val="30"/>
  </w:num>
  <w:num w:numId="37" w16cid:durableId="171921968">
    <w:abstractNumId w:val="9"/>
  </w:num>
  <w:num w:numId="38" w16cid:durableId="768505163">
    <w:abstractNumId w:val="20"/>
  </w:num>
  <w:num w:numId="39" w16cid:durableId="1129130317">
    <w:abstractNumId w:val="25"/>
  </w:num>
  <w:num w:numId="40" w16cid:durableId="1325665992">
    <w:abstractNumId w:val="35"/>
  </w:num>
  <w:num w:numId="41" w16cid:durableId="1290823383">
    <w:abstractNumId w:val="5"/>
  </w:num>
  <w:num w:numId="42" w16cid:durableId="128590732">
    <w:abstractNumId w:val="34"/>
  </w:num>
  <w:num w:numId="43" w16cid:durableId="10740111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87420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A7"/>
    <w:rsid w:val="0000131F"/>
    <w:rsid w:val="00035CD2"/>
    <w:rsid w:val="00036429"/>
    <w:rsid w:val="000527B7"/>
    <w:rsid w:val="000753EC"/>
    <w:rsid w:val="000822B7"/>
    <w:rsid w:val="00097DEE"/>
    <w:rsid w:val="000D1507"/>
    <w:rsid w:val="000D35E2"/>
    <w:rsid w:val="000D5AF4"/>
    <w:rsid w:val="000E28D1"/>
    <w:rsid w:val="000F4DFE"/>
    <w:rsid w:val="000F796A"/>
    <w:rsid w:val="000F7C21"/>
    <w:rsid w:val="00126A80"/>
    <w:rsid w:val="00136A4E"/>
    <w:rsid w:val="0015302D"/>
    <w:rsid w:val="0017044D"/>
    <w:rsid w:val="00180FE6"/>
    <w:rsid w:val="00194E58"/>
    <w:rsid w:val="001C77EC"/>
    <w:rsid w:val="0020464C"/>
    <w:rsid w:val="00206C29"/>
    <w:rsid w:val="00206DDC"/>
    <w:rsid w:val="0021503A"/>
    <w:rsid w:val="00217542"/>
    <w:rsid w:val="0024427D"/>
    <w:rsid w:val="002502B3"/>
    <w:rsid w:val="0026482A"/>
    <w:rsid w:val="002844CF"/>
    <w:rsid w:val="00290E1C"/>
    <w:rsid w:val="002B31AB"/>
    <w:rsid w:val="002B762A"/>
    <w:rsid w:val="002B7DFB"/>
    <w:rsid w:val="002C31A9"/>
    <w:rsid w:val="002C59FC"/>
    <w:rsid w:val="002D2E14"/>
    <w:rsid w:val="002F66D7"/>
    <w:rsid w:val="00302194"/>
    <w:rsid w:val="00333C58"/>
    <w:rsid w:val="00344A6B"/>
    <w:rsid w:val="00345E3D"/>
    <w:rsid w:val="00345E7E"/>
    <w:rsid w:val="003641C2"/>
    <w:rsid w:val="00391D46"/>
    <w:rsid w:val="003935E8"/>
    <w:rsid w:val="00396D29"/>
    <w:rsid w:val="003A0C3B"/>
    <w:rsid w:val="003A501C"/>
    <w:rsid w:val="003A535C"/>
    <w:rsid w:val="003B2E12"/>
    <w:rsid w:val="003B6148"/>
    <w:rsid w:val="003C2713"/>
    <w:rsid w:val="003E0E21"/>
    <w:rsid w:val="003F05D2"/>
    <w:rsid w:val="0040531B"/>
    <w:rsid w:val="0041081F"/>
    <w:rsid w:val="00410CF7"/>
    <w:rsid w:val="0041141D"/>
    <w:rsid w:val="00411F5E"/>
    <w:rsid w:val="004149A0"/>
    <w:rsid w:val="00415D00"/>
    <w:rsid w:val="0042200D"/>
    <w:rsid w:val="004232B4"/>
    <w:rsid w:val="004374EA"/>
    <w:rsid w:val="00446F3D"/>
    <w:rsid w:val="00454140"/>
    <w:rsid w:val="00454E2A"/>
    <w:rsid w:val="00465849"/>
    <w:rsid w:val="00470AE9"/>
    <w:rsid w:val="004752D0"/>
    <w:rsid w:val="00483498"/>
    <w:rsid w:val="004856D5"/>
    <w:rsid w:val="00493E2E"/>
    <w:rsid w:val="004A54B9"/>
    <w:rsid w:val="004B46BF"/>
    <w:rsid w:val="004E0F17"/>
    <w:rsid w:val="004E13BE"/>
    <w:rsid w:val="004E341E"/>
    <w:rsid w:val="004F7A11"/>
    <w:rsid w:val="0050296C"/>
    <w:rsid w:val="00515241"/>
    <w:rsid w:val="00535A26"/>
    <w:rsid w:val="0054407A"/>
    <w:rsid w:val="005454E4"/>
    <w:rsid w:val="00546482"/>
    <w:rsid w:val="0058541E"/>
    <w:rsid w:val="00587F9B"/>
    <w:rsid w:val="00593A55"/>
    <w:rsid w:val="005A162A"/>
    <w:rsid w:val="005C1482"/>
    <w:rsid w:val="005D0173"/>
    <w:rsid w:val="005E3D59"/>
    <w:rsid w:val="005E6CB6"/>
    <w:rsid w:val="005F0CF6"/>
    <w:rsid w:val="00613971"/>
    <w:rsid w:val="00621049"/>
    <w:rsid w:val="006270A7"/>
    <w:rsid w:val="00635FF7"/>
    <w:rsid w:val="006440CA"/>
    <w:rsid w:val="006538BB"/>
    <w:rsid w:val="00656057"/>
    <w:rsid w:val="0065702C"/>
    <w:rsid w:val="006660D1"/>
    <w:rsid w:val="0067650E"/>
    <w:rsid w:val="00687569"/>
    <w:rsid w:val="00692315"/>
    <w:rsid w:val="006A04EF"/>
    <w:rsid w:val="006A272D"/>
    <w:rsid w:val="006C4555"/>
    <w:rsid w:val="006E1029"/>
    <w:rsid w:val="006E268B"/>
    <w:rsid w:val="006E4E65"/>
    <w:rsid w:val="006E6345"/>
    <w:rsid w:val="00752A4D"/>
    <w:rsid w:val="00760E95"/>
    <w:rsid w:val="007649BD"/>
    <w:rsid w:val="0076577C"/>
    <w:rsid w:val="00772F06"/>
    <w:rsid w:val="00775BA4"/>
    <w:rsid w:val="00776534"/>
    <w:rsid w:val="0078137A"/>
    <w:rsid w:val="007876AE"/>
    <w:rsid w:val="007941F1"/>
    <w:rsid w:val="007A0A89"/>
    <w:rsid w:val="007B5CA2"/>
    <w:rsid w:val="007C3CC5"/>
    <w:rsid w:val="007D2A59"/>
    <w:rsid w:val="007E0EF3"/>
    <w:rsid w:val="007E32D6"/>
    <w:rsid w:val="007F3B9D"/>
    <w:rsid w:val="0080251E"/>
    <w:rsid w:val="0081022E"/>
    <w:rsid w:val="008112DF"/>
    <w:rsid w:val="008204C9"/>
    <w:rsid w:val="0082064B"/>
    <w:rsid w:val="008577C8"/>
    <w:rsid w:val="00875252"/>
    <w:rsid w:val="00875B55"/>
    <w:rsid w:val="0087676E"/>
    <w:rsid w:val="00895B18"/>
    <w:rsid w:val="00895F8C"/>
    <w:rsid w:val="008A6373"/>
    <w:rsid w:val="008A739F"/>
    <w:rsid w:val="008B7C8F"/>
    <w:rsid w:val="008D1B3D"/>
    <w:rsid w:val="008E72CA"/>
    <w:rsid w:val="008F607D"/>
    <w:rsid w:val="00904049"/>
    <w:rsid w:val="00907504"/>
    <w:rsid w:val="009158B5"/>
    <w:rsid w:val="00931F01"/>
    <w:rsid w:val="009442AB"/>
    <w:rsid w:val="009623E3"/>
    <w:rsid w:val="00962E15"/>
    <w:rsid w:val="0096452C"/>
    <w:rsid w:val="009705D6"/>
    <w:rsid w:val="009751CE"/>
    <w:rsid w:val="009A5A65"/>
    <w:rsid w:val="009A7372"/>
    <w:rsid w:val="009D00B8"/>
    <w:rsid w:val="009D2DB0"/>
    <w:rsid w:val="009D66B1"/>
    <w:rsid w:val="009E0614"/>
    <w:rsid w:val="009E0D3D"/>
    <w:rsid w:val="009E4450"/>
    <w:rsid w:val="009E751D"/>
    <w:rsid w:val="00A11065"/>
    <w:rsid w:val="00A264C2"/>
    <w:rsid w:val="00A266FA"/>
    <w:rsid w:val="00A33D0F"/>
    <w:rsid w:val="00A5317E"/>
    <w:rsid w:val="00A66C76"/>
    <w:rsid w:val="00A7027A"/>
    <w:rsid w:val="00A7451C"/>
    <w:rsid w:val="00A7498E"/>
    <w:rsid w:val="00A813D6"/>
    <w:rsid w:val="00A96234"/>
    <w:rsid w:val="00AA0306"/>
    <w:rsid w:val="00AA12DB"/>
    <w:rsid w:val="00AA5208"/>
    <w:rsid w:val="00AC09C5"/>
    <w:rsid w:val="00AD051A"/>
    <w:rsid w:val="00AD1D99"/>
    <w:rsid w:val="00AD5B67"/>
    <w:rsid w:val="00AE0BFD"/>
    <w:rsid w:val="00AE26C5"/>
    <w:rsid w:val="00AE3CA9"/>
    <w:rsid w:val="00AF0F64"/>
    <w:rsid w:val="00AF1C50"/>
    <w:rsid w:val="00B22400"/>
    <w:rsid w:val="00B22CCA"/>
    <w:rsid w:val="00B24257"/>
    <w:rsid w:val="00B36996"/>
    <w:rsid w:val="00B453C9"/>
    <w:rsid w:val="00B55120"/>
    <w:rsid w:val="00B5748A"/>
    <w:rsid w:val="00B64A96"/>
    <w:rsid w:val="00B84BE3"/>
    <w:rsid w:val="00BA3FF5"/>
    <w:rsid w:val="00BA6266"/>
    <w:rsid w:val="00BA64D3"/>
    <w:rsid w:val="00BB0400"/>
    <w:rsid w:val="00BB041E"/>
    <w:rsid w:val="00BC1D40"/>
    <w:rsid w:val="00BD06B6"/>
    <w:rsid w:val="00BE65A0"/>
    <w:rsid w:val="00BF19AD"/>
    <w:rsid w:val="00BF23E0"/>
    <w:rsid w:val="00BF47E1"/>
    <w:rsid w:val="00C36D67"/>
    <w:rsid w:val="00C6760E"/>
    <w:rsid w:val="00CC468C"/>
    <w:rsid w:val="00CC7AAF"/>
    <w:rsid w:val="00CD3340"/>
    <w:rsid w:val="00CD6A46"/>
    <w:rsid w:val="00CE0490"/>
    <w:rsid w:val="00CE35F5"/>
    <w:rsid w:val="00CE7C62"/>
    <w:rsid w:val="00CF102C"/>
    <w:rsid w:val="00D00CBA"/>
    <w:rsid w:val="00D11617"/>
    <w:rsid w:val="00D13172"/>
    <w:rsid w:val="00D15310"/>
    <w:rsid w:val="00D2186E"/>
    <w:rsid w:val="00D24D9B"/>
    <w:rsid w:val="00D27BFA"/>
    <w:rsid w:val="00D52780"/>
    <w:rsid w:val="00D547D6"/>
    <w:rsid w:val="00D54B1E"/>
    <w:rsid w:val="00D61B6F"/>
    <w:rsid w:val="00D8039A"/>
    <w:rsid w:val="00D87EAE"/>
    <w:rsid w:val="00D9125D"/>
    <w:rsid w:val="00D93E51"/>
    <w:rsid w:val="00DA0452"/>
    <w:rsid w:val="00DB1D6D"/>
    <w:rsid w:val="00DB761B"/>
    <w:rsid w:val="00DC3499"/>
    <w:rsid w:val="00DC7367"/>
    <w:rsid w:val="00DD1ACF"/>
    <w:rsid w:val="00DF7A0B"/>
    <w:rsid w:val="00E04FA2"/>
    <w:rsid w:val="00E14335"/>
    <w:rsid w:val="00E24431"/>
    <w:rsid w:val="00E253BF"/>
    <w:rsid w:val="00E33B2F"/>
    <w:rsid w:val="00E40C23"/>
    <w:rsid w:val="00E44696"/>
    <w:rsid w:val="00E52FF9"/>
    <w:rsid w:val="00E6012C"/>
    <w:rsid w:val="00E61322"/>
    <w:rsid w:val="00E65156"/>
    <w:rsid w:val="00E71966"/>
    <w:rsid w:val="00E93AC5"/>
    <w:rsid w:val="00EB2133"/>
    <w:rsid w:val="00EC3633"/>
    <w:rsid w:val="00EE35FB"/>
    <w:rsid w:val="00EE7DAA"/>
    <w:rsid w:val="00EF0746"/>
    <w:rsid w:val="00F24787"/>
    <w:rsid w:val="00F37BFD"/>
    <w:rsid w:val="00F61E25"/>
    <w:rsid w:val="00F72066"/>
    <w:rsid w:val="00F80620"/>
    <w:rsid w:val="00F91B5A"/>
    <w:rsid w:val="00FA6049"/>
    <w:rsid w:val="00FA674D"/>
    <w:rsid w:val="00FA7322"/>
    <w:rsid w:val="00FB1E4E"/>
    <w:rsid w:val="00FC207E"/>
    <w:rsid w:val="00FC7F57"/>
    <w:rsid w:val="00FD2328"/>
    <w:rsid w:val="00FE3E5D"/>
    <w:rsid w:val="00FF12D1"/>
    <w:rsid w:val="00FF4CFE"/>
    <w:rsid w:val="0CEC5662"/>
    <w:rsid w:val="10CB670D"/>
    <w:rsid w:val="16B5F66E"/>
    <w:rsid w:val="177DA9C1"/>
    <w:rsid w:val="1BE090B9"/>
    <w:rsid w:val="1D2D19CE"/>
    <w:rsid w:val="1F46AD4B"/>
    <w:rsid w:val="20D0ED85"/>
    <w:rsid w:val="21BAF25A"/>
    <w:rsid w:val="227ABEF2"/>
    <w:rsid w:val="27C7BF07"/>
    <w:rsid w:val="27F58AE8"/>
    <w:rsid w:val="2873F6AF"/>
    <w:rsid w:val="28BF0CC0"/>
    <w:rsid w:val="3601C05F"/>
    <w:rsid w:val="3D73C4CE"/>
    <w:rsid w:val="4100FD9A"/>
    <w:rsid w:val="4B607E4A"/>
    <w:rsid w:val="527D70FD"/>
    <w:rsid w:val="52B2DF1C"/>
    <w:rsid w:val="5750E220"/>
    <w:rsid w:val="5ADB8D7A"/>
    <w:rsid w:val="5E77A7A0"/>
    <w:rsid w:val="6132A2C0"/>
    <w:rsid w:val="61EB8759"/>
    <w:rsid w:val="627D43A6"/>
    <w:rsid w:val="6CB11F35"/>
    <w:rsid w:val="6CBDDF18"/>
    <w:rsid w:val="7237CA12"/>
    <w:rsid w:val="72443334"/>
    <w:rsid w:val="77AFB6DC"/>
    <w:rsid w:val="78BE9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7115"/>
  <w15:docId w15:val="{476C23EA-7787-4615-89A4-2BDCD7E1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5D"/>
    <w:pPr>
      <w:spacing w:after="0" w:line="240" w:lineRule="auto"/>
    </w:pPr>
  </w:style>
  <w:style w:type="paragraph" w:styleId="Ttulo1">
    <w:name w:val="heading 1"/>
    <w:aliases w:val="1 - Seções Fixas"/>
    <w:basedOn w:val="PargrafodaLista"/>
    <w:next w:val="Normal"/>
    <w:link w:val="Ttulo1Char"/>
    <w:uiPriority w:val="9"/>
    <w:qFormat/>
    <w:rsid w:val="005E6CB6"/>
    <w:pPr>
      <w:framePr w:w="9673" w:wrap="notBeside" w:vAnchor="text" w:hAnchor="text" w:y="1"/>
      <w:numPr>
        <w:numId w:val="39"/>
      </w:numPr>
      <w:shd w:val="clear" w:color="auto" w:fill="002060"/>
      <w:tabs>
        <w:tab w:val="left" w:pos="851"/>
      </w:tabs>
      <w:outlineLvl w:val="0"/>
    </w:pPr>
    <w:rPr>
      <w:b/>
      <w:color w:val="FFFFFF" w:themeColor="background1"/>
    </w:rPr>
  </w:style>
  <w:style w:type="paragraph" w:styleId="Ttulo2">
    <w:name w:val="heading 2"/>
    <w:aliases w:val="2 - Nivel 2 - Usuário"/>
    <w:basedOn w:val="Ttulo1"/>
    <w:next w:val="Normal"/>
    <w:link w:val="Ttulo2Char"/>
    <w:autoRedefine/>
    <w:uiPriority w:val="9"/>
    <w:unhideWhenUsed/>
    <w:qFormat/>
    <w:rsid w:val="00D24D9B"/>
    <w:pPr>
      <w:keepNext/>
      <w:keepLines/>
      <w:framePr w:w="0" w:wrap="auto" w:vAnchor="margin" w:yAlign="inline"/>
      <w:numPr>
        <w:ilvl w:val="1"/>
        <w:numId w:val="38"/>
      </w:numPr>
      <w:shd w:val="clear" w:color="auto" w:fill="auto"/>
      <w:spacing w:before="200"/>
      <w:outlineLvl w:val="1"/>
    </w:pPr>
    <w:rPr>
      <w:rFonts w:asciiTheme="majorHAnsi" w:eastAsiaTheme="majorEastAsia" w:hAnsiTheme="majorHAnsi" w:cstheme="majorBidi"/>
      <w:bCs/>
      <w:color w:val="auto"/>
      <w:szCs w:val="26"/>
    </w:rPr>
  </w:style>
  <w:style w:type="paragraph" w:styleId="Ttulo3">
    <w:name w:val="heading 3"/>
    <w:aliases w:val="3 - Nível 3 - Usuário"/>
    <w:basedOn w:val="Normal"/>
    <w:next w:val="Normal"/>
    <w:link w:val="Ttulo3Char"/>
    <w:uiPriority w:val="9"/>
    <w:unhideWhenUsed/>
    <w:qFormat/>
    <w:rsid w:val="00D24D9B"/>
    <w:pPr>
      <w:keepNext/>
      <w:keepLines/>
      <w:numPr>
        <w:ilvl w:val="2"/>
        <w:numId w:val="38"/>
      </w:numPr>
      <w:spacing w:before="200"/>
      <w:outlineLvl w:val="2"/>
    </w:pPr>
    <w:rPr>
      <w:rFonts w:asciiTheme="majorHAnsi" w:eastAsiaTheme="majorEastAsia" w:hAnsiTheme="majorHAnsi" w:cstheme="majorBidi"/>
      <w:bCs/>
    </w:rPr>
  </w:style>
  <w:style w:type="paragraph" w:styleId="Ttulo4">
    <w:name w:val="heading 4"/>
    <w:basedOn w:val="Normal"/>
    <w:next w:val="Normal"/>
    <w:link w:val="Ttulo4Char"/>
    <w:uiPriority w:val="9"/>
    <w:unhideWhenUsed/>
    <w:rsid w:val="00D24D9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rsid w:val="00FE3E5D"/>
    <w:pPr>
      <w:keepNext/>
      <w:numPr>
        <w:ilvl w:val="4"/>
        <w:numId w:val="38"/>
      </w:numPr>
      <w:spacing w:before="120"/>
      <w:jc w:val="both"/>
      <w:outlineLvl w:val="4"/>
    </w:pPr>
    <w:rPr>
      <w:rFonts w:ascii="Arial" w:eastAsia="Times New Roman" w:hAnsi="Arial" w:cs="Times New Roman"/>
      <w:b/>
      <w:sz w:val="18"/>
      <w:szCs w:val="20"/>
      <w:lang w:eastAsia="pt-BR"/>
    </w:rPr>
  </w:style>
  <w:style w:type="paragraph" w:styleId="Ttulo6">
    <w:name w:val="heading 6"/>
    <w:basedOn w:val="Normal"/>
    <w:next w:val="Normal"/>
    <w:link w:val="Ttulo6Char"/>
    <w:uiPriority w:val="9"/>
    <w:semiHidden/>
    <w:unhideWhenUsed/>
    <w:rsid w:val="00D24D9B"/>
    <w:pPr>
      <w:keepNext/>
      <w:keepLines/>
      <w:numPr>
        <w:ilvl w:val="5"/>
        <w:numId w:val="3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24D9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24D9B"/>
    <w:pPr>
      <w:keepNext/>
      <w:keepLines/>
      <w:numPr>
        <w:ilvl w:val="7"/>
        <w:numId w:val="38"/>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24D9B"/>
    <w:pPr>
      <w:keepNext/>
      <w:keepLines/>
      <w:numPr>
        <w:ilvl w:val="8"/>
        <w:numId w:val="3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3CC5"/>
    <w:pPr>
      <w:tabs>
        <w:tab w:val="center" w:pos="4252"/>
        <w:tab w:val="right" w:pos="8504"/>
      </w:tabs>
    </w:pPr>
  </w:style>
  <w:style w:type="character" w:customStyle="1" w:styleId="CabealhoChar">
    <w:name w:val="Cabeçalho Char"/>
    <w:basedOn w:val="Fontepargpadro"/>
    <w:link w:val="Cabealho"/>
    <w:uiPriority w:val="99"/>
    <w:rsid w:val="007C3CC5"/>
  </w:style>
  <w:style w:type="paragraph" w:styleId="Rodap">
    <w:name w:val="footer"/>
    <w:basedOn w:val="Normal"/>
    <w:link w:val="RodapChar"/>
    <w:uiPriority w:val="99"/>
    <w:unhideWhenUsed/>
    <w:rsid w:val="007C3CC5"/>
    <w:pPr>
      <w:tabs>
        <w:tab w:val="center" w:pos="4252"/>
        <w:tab w:val="right" w:pos="8504"/>
      </w:tabs>
    </w:pPr>
  </w:style>
  <w:style w:type="character" w:customStyle="1" w:styleId="RodapChar">
    <w:name w:val="Rodapé Char"/>
    <w:basedOn w:val="Fontepargpadro"/>
    <w:link w:val="Rodap"/>
    <w:uiPriority w:val="99"/>
    <w:rsid w:val="007C3CC5"/>
  </w:style>
  <w:style w:type="paragraph" w:styleId="Textodebalo">
    <w:name w:val="Balloon Text"/>
    <w:basedOn w:val="Normal"/>
    <w:link w:val="TextodebaloChar"/>
    <w:uiPriority w:val="99"/>
    <w:semiHidden/>
    <w:unhideWhenUsed/>
    <w:rsid w:val="007C3CC5"/>
    <w:rPr>
      <w:rFonts w:ascii="Tahoma" w:hAnsi="Tahoma" w:cs="Tahoma"/>
      <w:sz w:val="16"/>
      <w:szCs w:val="16"/>
    </w:rPr>
  </w:style>
  <w:style w:type="character" w:customStyle="1" w:styleId="TextodebaloChar">
    <w:name w:val="Texto de balão Char"/>
    <w:basedOn w:val="Fontepargpadro"/>
    <w:link w:val="Textodebalo"/>
    <w:uiPriority w:val="99"/>
    <w:semiHidden/>
    <w:rsid w:val="007C3CC5"/>
    <w:rPr>
      <w:rFonts w:ascii="Tahoma" w:hAnsi="Tahoma" w:cs="Tahoma"/>
      <w:sz w:val="16"/>
      <w:szCs w:val="16"/>
    </w:rPr>
  </w:style>
  <w:style w:type="table" w:styleId="Tabelacomgrade">
    <w:name w:val="Table Grid"/>
    <w:basedOn w:val="Tabelanormal"/>
    <w:uiPriority w:val="59"/>
    <w:rsid w:val="00BA3F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har">
    <w:name w:val="Título 5 Char"/>
    <w:basedOn w:val="Fontepargpadro"/>
    <w:link w:val="Ttulo5"/>
    <w:rsid w:val="00FE3E5D"/>
    <w:rPr>
      <w:rFonts w:ascii="Arial" w:eastAsia="Times New Roman" w:hAnsi="Arial" w:cs="Times New Roman"/>
      <w:b/>
      <w:sz w:val="18"/>
      <w:szCs w:val="20"/>
      <w:lang w:eastAsia="pt-BR"/>
    </w:rPr>
  </w:style>
  <w:style w:type="character" w:styleId="Nmerodepgina">
    <w:name w:val="page number"/>
    <w:basedOn w:val="Fontepargpadro"/>
    <w:rsid w:val="00FE3E5D"/>
  </w:style>
  <w:style w:type="paragraph" w:styleId="PargrafodaLista">
    <w:name w:val="List Paragraph"/>
    <w:basedOn w:val="Normal"/>
    <w:uiPriority w:val="34"/>
    <w:qFormat/>
    <w:rsid w:val="006E6345"/>
    <w:pPr>
      <w:ind w:left="720"/>
      <w:contextualSpacing/>
    </w:pPr>
  </w:style>
  <w:style w:type="character" w:customStyle="1" w:styleId="Ttulo1Char">
    <w:name w:val="Título 1 Char"/>
    <w:aliases w:val="1 - Seções Fixas Char"/>
    <w:basedOn w:val="Fontepargpadro"/>
    <w:link w:val="Ttulo1"/>
    <w:uiPriority w:val="9"/>
    <w:rsid w:val="005E6CB6"/>
    <w:rPr>
      <w:b/>
      <w:color w:val="FFFFFF" w:themeColor="background1"/>
      <w:shd w:val="clear" w:color="auto" w:fill="002060"/>
    </w:rPr>
  </w:style>
  <w:style w:type="paragraph" w:styleId="CabealhodoSumrio">
    <w:name w:val="TOC Heading"/>
    <w:basedOn w:val="Ttulo1"/>
    <w:next w:val="Normal"/>
    <w:uiPriority w:val="39"/>
    <w:unhideWhenUsed/>
    <w:rsid w:val="00613971"/>
    <w:pPr>
      <w:keepNext/>
      <w:keepLines/>
      <w:framePr w:wrap="notBeside"/>
      <w:numPr>
        <w:numId w:val="0"/>
      </w:numPr>
      <w:spacing w:before="48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Sumrio2">
    <w:name w:val="toc 2"/>
    <w:basedOn w:val="Normal"/>
    <w:next w:val="Normal"/>
    <w:autoRedefine/>
    <w:uiPriority w:val="39"/>
    <w:semiHidden/>
    <w:unhideWhenUsed/>
    <w:qFormat/>
    <w:rsid w:val="00613971"/>
    <w:pPr>
      <w:spacing w:after="100" w:line="276" w:lineRule="auto"/>
      <w:ind w:left="220"/>
    </w:pPr>
    <w:rPr>
      <w:rFonts w:eastAsiaTheme="minorEastAsia"/>
    </w:rPr>
  </w:style>
  <w:style w:type="paragraph" w:styleId="Sumrio1">
    <w:name w:val="toc 1"/>
    <w:basedOn w:val="Normal"/>
    <w:next w:val="Normal"/>
    <w:autoRedefine/>
    <w:uiPriority w:val="39"/>
    <w:unhideWhenUsed/>
    <w:rsid w:val="00613971"/>
    <w:pPr>
      <w:spacing w:after="100" w:line="276" w:lineRule="auto"/>
    </w:pPr>
    <w:rPr>
      <w:rFonts w:eastAsiaTheme="minorEastAsia"/>
    </w:rPr>
  </w:style>
  <w:style w:type="paragraph" w:styleId="Sumrio3">
    <w:name w:val="toc 3"/>
    <w:basedOn w:val="Normal"/>
    <w:next w:val="Normal"/>
    <w:autoRedefine/>
    <w:uiPriority w:val="39"/>
    <w:semiHidden/>
    <w:unhideWhenUsed/>
    <w:qFormat/>
    <w:rsid w:val="00613971"/>
    <w:pPr>
      <w:spacing w:after="100" w:line="276" w:lineRule="auto"/>
      <w:ind w:left="440"/>
    </w:pPr>
    <w:rPr>
      <w:rFonts w:eastAsiaTheme="minorEastAsia"/>
    </w:rPr>
  </w:style>
  <w:style w:type="character" w:styleId="Hyperlink">
    <w:name w:val="Hyperlink"/>
    <w:basedOn w:val="Fontepargpadro"/>
    <w:uiPriority w:val="99"/>
    <w:unhideWhenUsed/>
    <w:rsid w:val="00613971"/>
    <w:rPr>
      <w:color w:val="0000FF" w:themeColor="hyperlink"/>
      <w:u w:val="single"/>
    </w:rPr>
  </w:style>
  <w:style w:type="character" w:customStyle="1" w:styleId="Ttulo2Char">
    <w:name w:val="Título 2 Char"/>
    <w:aliases w:val="2 - Nivel 2 - Usuário Char"/>
    <w:basedOn w:val="Fontepargpadro"/>
    <w:link w:val="Ttulo2"/>
    <w:uiPriority w:val="9"/>
    <w:rsid w:val="00D24D9B"/>
    <w:rPr>
      <w:rFonts w:asciiTheme="majorHAnsi" w:eastAsiaTheme="majorEastAsia" w:hAnsiTheme="majorHAnsi" w:cstheme="majorBidi"/>
      <w:b/>
      <w:bCs/>
      <w:szCs w:val="26"/>
    </w:rPr>
  </w:style>
  <w:style w:type="numbering" w:customStyle="1" w:styleId="Estilo1">
    <w:name w:val="Estilo1"/>
    <w:uiPriority w:val="99"/>
    <w:rsid w:val="00BB0400"/>
    <w:pPr>
      <w:numPr>
        <w:numId w:val="20"/>
      </w:numPr>
    </w:pPr>
  </w:style>
  <w:style w:type="numbering" w:customStyle="1" w:styleId="Estilo2">
    <w:name w:val="Estilo2"/>
    <w:uiPriority w:val="99"/>
    <w:rsid w:val="00BB0400"/>
    <w:pPr>
      <w:numPr>
        <w:numId w:val="24"/>
      </w:numPr>
    </w:pPr>
  </w:style>
  <w:style w:type="character" w:customStyle="1" w:styleId="Ttulo3Char">
    <w:name w:val="Título 3 Char"/>
    <w:aliases w:val="3 - Nível 3 - Usuário Char"/>
    <w:basedOn w:val="Fontepargpadro"/>
    <w:link w:val="Ttulo3"/>
    <w:uiPriority w:val="9"/>
    <w:rsid w:val="00D24D9B"/>
    <w:rPr>
      <w:rFonts w:asciiTheme="majorHAnsi" w:eastAsiaTheme="majorEastAsia" w:hAnsiTheme="majorHAnsi" w:cstheme="majorBidi"/>
      <w:bCs/>
    </w:rPr>
  </w:style>
  <w:style w:type="character" w:customStyle="1" w:styleId="Ttulo4Char">
    <w:name w:val="Título 4 Char"/>
    <w:basedOn w:val="Fontepargpadro"/>
    <w:link w:val="Ttulo4"/>
    <w:uiPriority w:val="9"/>
    <w:rsid w:val="00D24D9B"/>
    <w:rPr>
      <w:rFonts w:asciiTheme="majorHAnsi" w:eastAsiaTheme="majorEastAsia" w:hAnsiTheme="majorHAnsi" w:cstheme="majorBidi"/>
      <w:b/>
      <w:bCs/>
      <w:i/>
      <w:iCs/>
      <w:color w:val="4F81BD" w:themeColor="accent1"/>
    </w:rPr>
  </w:style>
  <w:style w:type="character" w:customStyle="1" w:styleId="Ttulo6Char">
    <w:name w:val="Título 6 Char"/>
    <w:basedOn w:val="Fontepargpadro"/>
    <w:link w:val="Ttulo6"/>
    <w:uiPriority w:val="9"/>
    <w:semiHidden/>
    <w:rsid w:val="00D24D9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24D9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24D9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24D9B"/>
    <w:rPr>
      <w:rFonts w:asciiTheme="majorHAnsi" w:eastAsiaTheme="majorEastAsia" w:hAnsiTheme="majorHAnsi" w:cstheme="majorBidi"/>
      <w:i/>
      <w:iCs/>
      <w:color w:val="404040" w:themeColor="text1" w:themeTint="BF"/>
      <w:sz w:val="20"/>
      <w:szCs w:val="20"/>
    </w:rPr>
  </w:style>
  <w:style w:type="numbering" w:customStyle="1" w:styleId="Estilo3">
    <w:name w:val="Estilo3"/>
    <w:uiPriority w:val="99"/>
    <w:rsid w:val="00D24D9B"/>
    <w:pPr>
      <w:numPr>
        <w:numId w:val="30"/>
      </w:numPr>
    </w:pPr>
  </w:style>
  <w:style w:type="character" w:styleId="TextodoEspaoReservado">
    <w:name w:val="Placeholder Text"/>
    <w:basedOn w:val="Fontepargpadro"/>
    <w:uiPriority w:val="99"/>
    <w:semiHidden/>
    <w:rsid w:val="00F91B5A"/>
    <w:rPr>
      <w:color w:val="808080"/>
    </w:rPr>
  </w:style>
  <w:style w:type="table" w:customStyle="1" w:styleId="Tabelacomgrade1">
    <w:name w:val="Tabela com grade1"/>
    <w:basedOn w:val="Tabelanormal"/>
    <w:next w:val="Tabelacomgrade"/>
    <w:uiPriority w:val="59"/>
    <w:rsid w:val="00E25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2502B3"/>
    <w:rPr>
      <w:color w:val="800080" w:themeColor="followedHyperlink"/>
      <w:u w:val="single"/>
    </w:rPr>
  </w:style>
  <w:style w:type="paragraph" w:styleId="NormalWeb">
    <w:name w:val="Normal (Web)"/>
    <w:basedOn w:val="Normal"/>
    <w:uiPriority w:val="99"/>
    <w:semiHidden/>
    <w:unhideWhenUsed/>
    <w:rsid w:val="007E32D6"/>
    <w:pPr>
      <w:spacing w:before="100" w:beforeAutospacing="1" w:after="100" w:afterAutospacing="1"/>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514990">
      <w:bodyDiv w:val="1"/>
      <w:marLeft w:val="0"/>
      <w:marRight w:val="0"/>
      <w:marTop w:val="0"/>
      <w:marBottom w:val="0"/>
      <w:divBdr>
        <w:top w:val="none" w:sz="0" w:space="0" w:color="auto"/>
        <w:left w:val="none" w:sz="0" w:space="0" w:color="auto"/>
        <w:bottom w:val="none" w:sz="0" w:space="0" w:color="auto"/>
        <w:right w:val="none" w:sz="0" w:space="0" w:color="auto"/>
      </w:divBdr>
      <w:divsChild>
        <w:div w:id="296884119">
          <w:marLeft w:val="0"/>
          <w:marRight w:val="0"/>
          <w:marTop w:val="0"/>
          <w:marBottom w:val="0"/>
          <w:divBdr>
            <w:top w:val="none" w:sz="0" w:space="0" w:color="auto"/>
            <w:left w:val="none" w:sz="0" w:space="0" w:color="auto"/>
            <w:bottom w:val="none" w:sz="0" w:space="0" w:color="auto"/>
            <w:right w:val="none" w:sz="0" w:space="0" w:color="auto"/>
          </w:divBdr>
        </w:div>
      </w:divsChild>
    </w:div>
    <w:div w:id="870143531">
      <w:bodyDiv w:val="1"/>
      <w:marLeft w:val="0"/>
      <w:marRight w:val="0"/>
      <w:marTop w:val="0"/>
      <w:marBottom w:val="0"/>
      <w:divBdr>
        <w:top w:val="none" w:sz="0" w:space="0" w:color="auto"/>
        <w:left w:val="none" w:sz="0" w:space="0" w:color="auto"/>
        <w:bottom w:val="none" w:sz="0" w:space="0" w:color="auto"/>
        <w:right w:val="none" w:sz="0" w:space="0" w:color="auto"/>
      </w:divBdr>
    </w:div>
    <w:div w:id="139192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XXXXXXXXXXX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705149-7fa9-4524-8caa-573f279fc71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273F7E36CDC942A1057435DFC272BA" ma:contentTypeVersion="16" ma:contentTypeDescription="Create a new document." ma:contentTypeScope="" ma:versionID="a14fae52bd85858176513f5ed8c68d0c">
  <xsd:schema xmlns:xsd="http://www.w3.org/2001/XMLSchema" xmlns:xs="http://www.w3.org/2001/XMLSchema" xmlns:p="http://schemas.microsoft.com/office/2006/metadata/properties" xmlns:ns2="87705149-7fa9-4524-8caa-573f279fc712" xmlns:ns3="1e4a3f04-7e52-4949-942a-cba66184307d" targetNamespace="http://schemas.microsoft.com/office/2006/metadata/properties" ma:root="true" ma:fieldsID="b14f8e9004dae9d7c76426fd4f2e129d" ns2:_="" ns3:_="">
    <xsd:import namespace="87705149-7fa9-4524-8caa-573f279fc712"/>
    <xsd:import namespace="1e4a3f04-7e52-4949-942a-cba661843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05149-7fa9-4524-8caa-573f279fc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4ed2e6d-de4a-4cf6-945c-3cfc53fe12c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4a3f04-7e52-4949-942a-cba6618430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92A8D-07A9-4905-9970-857FEFC3BC72}">
  <ds:schemaRefs>
    <ds:schemaRef ds:uri="http://schemas.openxmlformats.org/officeDocument/2006/bibliography"/>
  </ds:schemaRefs>
</ds:datastoreItem>
</file>

<file path=customXml/itemProps2.xml><?xml version="1.0" encoding="utf-8"?>
<ds:datastoreItem xmlns:ds="http://schemas.openxmlformats.org/officeDocument/2006/customXml" ds:itemID="{801D946C-3065-40E5-91C0-F01489874B58}">
  <ds:schemaRefs>
    <ds:schemaRef ds:uri="http://schemas.microsoft.com/sharepoint/v3/contenttype/forms"/>
  </ds:schemaRefs>
</ds:datastoreItem>
</file>

<file path=customXml/itemProps3.xml><?xml version="1.0" encoding="utf-8"?>
<ds:datastoreItem xmlns:ds="http://schemas.openxmlformats.org/officeDocument/2006/customXml" ds:itemID="{C645EC94-DD4B-4BE1-95C4-24D6ED2ED0CD}">
  <ds:schemaRefs>
    <ds:schemaRef ds:uri="http://schemas.microsoft.com/office/2006/metadata/properties"/>
    <ds:schemaRef ds:uri="http://schemas.microsoft.com/office/infopath/2007/PartnerControls"/>
    <ds:schemaRef ds:uri="87705149-7fa9-4524-8caa-573f279fc712"/>
  </ds:schemaRefs>
</ds:datastoreItem>
</file>

<file path=customXml/itemProps4.xml><?xml version="1.0" encoding="utf-8"?>
<ds:datastoreItem xmlns:ds="http://schemas.openxmlformats.org/officeDocument/2006/customXml" ds:itemID="{98ADDA46-DD6E-45FD-913F-3EA29F0D0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05149-7fa9-4524-8caa-573f279fc712"/>
    <ds:schemaRef ds:uri="1e4a3f04-7e52-4949-942a-cba661843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720</Words>
  <Characters>3888</Characters>
  <Application>Microsoft Office Word</Application>
  <DocSecurity>0</DocSecurity>
  <Lines>32</Lines>
  <Paragraphs>9</Paragraphs>
  <ScaleCrop>false</ScaleCrop>
  <Company>GOWSCM02</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Comex - Criação de Menus de Acesso</dc:title>
  <dc:creator>marta.rodrigues</dc:creator>
  <cp:lastModifiedBy>Natan Souza do Nascimento</cp:lastModifiedBy>
  <cp:revision>8</cp:revision>
  <cp:lastPrinted>2012-03-26T17:55:00Z</cp:lastPrinted>
  <dcterms:created xsi:type="dcterms:W3CDTF">2024-02-23T15:08:00Z</dcterms:created>
  <dcterms:modified xsi:type="dcterms:W3CDTF">2024-05-09T19:34:00Z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0x0101007C273F7E36CDC942A1057435DFC272BA</vt:lpwstr>
  </property>
  <property fmtid="{D5CDD505-2E9C-101B-9397-08002B2CF9AE}" pid="3" name="_dlc_DocIdItemGuid">
    <vt:lpwstr>c20d63b9-51c8-4d19-93b0-a8d357ffad76</vt:lpwstr>
  </property>
  <property fmtid="{D5CDD505-2E9C-101B-9397-08002B2CF9AE}" pid="4" name="Serviço">
    <vt:lpwstr>Serviço do Catálogo</vt:lpwstr>
  </property>
  <property fmtid="{D5CDD505-2E9C-101B-9397-08002B2CF9AE}" pid="5" name="Codigo do Documento">
    <vt:lpwstr>XX_YYYY</vt:lpwstr>
  </property>
  <property fmtid="{D5CDD505-2E9C-101B-9397-08002B2CF9AE}" pid="6" name="MSIP_Label_809a3d50-b23f-47e1-bf3f-34c022794000_Enabled">
    <vt:lpwstr>true</vt:lpwstr>
  </property>
  <property fmtid="{D5CDD505-2E9C-101B-9397-08002B2CF9AE}" pid="7" name="MSIP_Label_809a3d50-b23f-47e1-bf3f-34c022794000_SetDate">
    <vt:lpwstr>2024-02-23T15:07:33Z</vt:lpwstr>
  </property>
  <property fmtid="{D5CDD505-2E9C-101B-9397-08002B2CF9AE}" pid="8" name="MSIP_Label_809a3d50-b23f-47e1-bf3f-34c022794000_Method">
    <vt:lpwstr>Privileged</vt:lpwstr>
  </property>
  <property fmtid="{D5CDD505-2E9C-101B-9397-08002B2CF9AE}" pid="9" name="MSIP_Label_809a3d50-b23f-47e1-bf3f-34c022794000_Name">
    <vt:lpwstr>Interna</vt:lpwstr>
  </property>
  <property fmtid="{D5CDD505-2E9C-101B-9397-08002B2CF9AE}" pid="10" name="MSIP_Label_809a3d50-b23f-47e1-bf3f-34c022794000_SiteId">
    <vt:lpwstr>3f7a3df4-f85b-4ca8-98d0-08b1034e6567</vt:lpwstr>
  </property>
  <property fmtid="{D5CDD505-2E9C-101B-9397-08002B2CF9AE}" pid="11" name="MSIP_Label_809a3d50-b23f-47e1-bf3f-34c022794000_ActionId">
    <vt:lpwstr>d420ebfe-dd0f-4883-9b9e-7a0d7a28e66a</vt:lpwstr>
  </property>
  <property fmtid="{D5CDD505-2E9C-101B-9397-08002B2CF9AE}" pid="12" name="MSIP_Label_809a3d50-b23f-47e1-bf3f-34c022794000_ContentBits">
    <vt:lpwstr>0</vt:lpwstr>
  </property>
  <property fmtid="{D5CDD505-2E9C-101B-9397-08002B2CF9AE}" pid="13" name="MediaServiceImageTags">
    <vt:lpwstr/>
  </property>
</Properties>
</file>