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DOCUMENTOS NECESSÁRIOS PARA DIVÓRCIO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 lavratura da Escritura de Divórcio, é obrigatória a apresentação do RG e CPF de ambos os cônjuges, bem como da certidão de casamento atualizada, expedida há menos de 90 dias. Também é indispensável a assistência de advogado(a).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Havendo filhos maiores, deverá ser apresentado documento que comprove a data de nascimento e a filiação, podendo ser RG, CNH ou certidão de nascimento/casamento.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existam bens a partilhar, é necessária a comprovação da propriedade, conforme a natureza do bem: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Imóvel: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Certidão de Inteiro Teor com Ônus Reais, expedida há menos de 30 dias;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Veículo: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CRLV;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Contrato social com a última alteração contratual e Certidão Simplificada expedida há menos de 30 dias;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 em conta: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Extrato bancário atualizado.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valor dos emolumentos é de R$ 678,87 referente à dissolução, R$ 13,91 por folha de arquivamento e R$ 11,61 por autenticação, se necessária.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Ressalta-se que, havendo partilha de bens, deverá ser realizada a declaração do ITCD referente ao excedente de meação, inclusive nos casos em que a divisão seja de 50% para cada cônjuge. O valor dos bens e eventual excedente servirão de base para o cálculo dos atos com conteúdo financeiro. Imóvel financiado somente poderá ser partilhado na proporção de 50% para cada cônjuge.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Havendo partilha de bens, deverá ser providenciada a declaração de ITCD referente ao eventual excedente de meação, inclusive nos casos em que a divisão seja de 50% para cada cônjuge.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valor total dos bens e, quando houver, do excedente, servirá como base para o cálculo dos atos com conteúdo financeiro perante o cartório.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divorcio.inventario2notas@hotmail.com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ivorcio.inventario2notas@hot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