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D62" w14:textId="77777777" w:rsidR="00B72932" w:rsidRDefault="00B72932">
      <w:pPr>
        <w:rPr>
          <w:rFonts w:ascii="Dotum" w:eastAsia="Dotum" w:hAnsi="Dotum" w:cs="Dotum"/>
        </w:rPr>
      </w:pPr>
      <w:bookmarkStart w:id="0" w:name="_gjdgxs" w:colFirst="0" w:colLast="0"/>
      <w:bookmarkEnd w:id="0"/>
    </w:p>
    <w:p w14:paraId="48C36E82" w14:textId="77777777" w:rsidR="00B72932" w:rsidRDefault="00C21BA6">
      <w:pPr>
        <w:rPr>
          <w:rFonts w:ascii="Dotum" w:eastAsia="Dotum" w:hAnsi="Dotum" w:cs="Dotum"/>
          <w:color w:val="000000"/>
        </w:rPr>
      </w:pPr>
      <w:r>
        <w:rPr>
          <w:rFonts w:ascii="Dotum" w:eastAsia="Dotum" w:hAnsi="Dotum" w:cs="Dotum"/>
          <w:b/>
          <w:color w:val="000000"/>
        </w:rPr>
        <w:t>Disciplina</w:t>
      </w:r>
      <w:r>
        <w:rPr>
          <w:rFonts w:ascii="Dotum" w:eastAsia="Dotum" w:hAnsi="Dotum" w:cs="Dotum"/>
          <w:color w:val="000000"/>
        </w:rPr>
        <w:t>: Engenharia de Software</w:t>
      </w:r>
    </w:p>
    <w:p w14:paraId="0C735D20" w14:textId="77777777" w:rsidR="00B72932" w:rsidRDefault="00C21BA6">
      <w:pPr>
        <w:rPr>
          <w:rFonts w:ascii="Dotum" w:eastAsia="Dotum" w:hAnsi="Dotum" w:cs="Dotum"/>
          <w:color w:val="000000"/>
        </w:rPr>
      </w:pPr>
      <w:r>
        <w:rPr>
          <w:rFonts w:ascii="Dotum" w:eastAsia="Dotum" w:hAnsi="Dotum" w:cs="Dotum"/>
          <w:b/>
          <w:color w:val="000000"/>
        </w:rPr>
        <w:t>Curso</w:t>
      </w:r>
      <w:r>
        <w:rPr>
          <w:rFonts w:ascii="Dotum" w:eastAsia="Dotum" w:hAnsi="Dotum" w:cs="Dotum"/>
          <w:color w:val="000000"/>
        </w:rPr>
        <w:t>: Bacharelado em Sistemas de Informação e Bacharelado em Ciência da Computação</w:t>
      </w:r>
    </w:p>
    <w:p w14:paraId="40C85DAE" w14:textId="77777777" w:rsidR="00B72932" w:rsidRDefault="00B72932">
      <w:pPr>
        <w:rPr>
          <w:rFonts w:ascii="Dotum" w:eastAsia="Dotum" w:hAnsi="Dotum" w:cs="Dotum"/>
          <w:color w:val="000000"/>
        </w:rPr>
      </w:pPr>
    </w:p>
    <w:p w14:paraId="61BEB9DF" w14:textId="77777777" w:rsidR="00B72932" w:rsidRDefault="00C21BA6">
      <w:pPr>
        <w:rPr>
          <w:rFonts w:ascii="Dotum" w:eastAsia="Dotum" w:hAnsi="Dotum" w:cs="Dotum"/>
          <w:b/>
        </w:rPr>
      </w:pPr>
      <w:r>
        <w:rPr>
          <w:rFonts w:ascii="Dotum" w:eastAsia="Dotum" w:hAnsi="Dotum" w:cs="Dotum"/>
          <w:b/>
          <w:color w:val="4472C4"/>
        </w:rPr>
        <w:t>RA3. Aplicar técnicas para estimativa de produtos e projetos de software</w:t>
      </w:r>
    </w:p>
    <w:p w14:paraId="6CED7BCC" w14:textId="77777777" w:rsidR="00B72932" w:rsidRDefault="00B72932">
      <w:pPr>
        <w:rPr>
          <w:rFonts w:ascii="Dotum" w:eastAsia="Dotum" w:hAnsi="Dotum" w:cs="Dotum"/>
          <w:b/>
        </w:rPr>
      </w:pPr>
    </w:p>
    <w:p w14:paraId="5003C1F9" w14:textId="3B355815" w:rsidR="00C21BA6" w:rsidRDefault="00C21BA6">
      <w:pPr>
        <w:rPr>
          <w:rFonts w:ascii="Dotum" w:eastAsia="Dotum" w:hAnsi="Dotum" w:cs="Dotum"/>
          <w:b/>
        </w:rPr>
      </w:pPr>
      <w:r>
        <w:rPr>
          <w:rFonts w:ascii="Dotum" w:eastAsia="Dotum" w:hAnsi="Dotum" w:cs="Dotum"/>
          <w:b/>
        </w:rPr>
        <w:t>Considere o escopo da aplicação apresentado na Seção 1 e faça o que se pede na Seção 3</w:t>
      </w:r>
      <w:r>
        <w:rPr>
          <w:rFonts w:ascii="Dotum" w:eastAsia="Dotum" w:hAnsi="Dotum" w:cs="Dotum"/>
          <w:b/>
        </w:rPr>
        <w:t>.</w:t>
      </w:r>
    </w:p>
    <w:p w14:paraId="0E0BEC33" w14:textId="77777777" w:rsidR="00B72932" w:rsidRDefault="00C21BA6">
      <w:pPr>
        <w:pStyle w:val="Ttulo1"/>
        <w:pageBreakBefore/>
        <w:numPr>
          <w:ilvl w:val="0"/>
          <w:numId w:val="2"/>
        </w:numPr>
        <w:ind w:left="0" w:firstLine="0"/>
      </w:pPr>
      <w:bookmarkStart w:id="1" w:name="_30j0zll" w:colFirst="0" w:colLast="0"/>
      <w:bookmarkEnd w:id="1"/>
      <w:r>
        <w:lastRenderedPageBreak/>
        <w:t>Escopo da aplicação</w:t>
      </w:r>
    </w:p>
    <w:p w14:paraId="7A711234" w14:textId="77777777" w:rsidR="00B72932" w:rsidRDefault="00C21BA6">
      <w:pPr>
        <w:ind w:firstLine="720"/>
      </w:pPr>
      <w:r>
        <w:t>A seguir são especificados o escopo da aplicação por meio da definição dos</w:t>
      </w:r>
      <w:r>
        <w:t xml:space="preserve"> requisitos funcionais e não funcionais, do diagrama de caso de uso e do modelo de dados.</w:t>
      </w:r>
    </w:p>
    <w:p w14:paraId="5ED43F23" w14:textId="77777777" w:rsidR="00B72932" w:rsidRDefault="00C21BA6">
      <w:pPr>
        <w:pStyle w:val="Ttulo2"/>
        <w:rPr>
          <w:b w:val="0"/>
        </w:rPr>
      </w:pPr>
      <w:bookmarkStart w:id="2" w:name="_1fob9te" w:colFirst="0" w:colLast="0"/>
      <w:bookmarkEnd w:id="2"/>
      <w:r>
        <w:rPr>
          <w:b w:val="0"/>
        </w:rPr>
        <w:t>Requisitos funcionais</w:t>
      </w:r>
    </w:p>
    <w:tbl>
      <w:tblPr>
        <w:tblStyle w:val="a"/>
        <w:tblW w:w="978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032"/>
      </w:tblGrid>
      <w:tr w:rsidR="00B72932" w14:paraId="6BCAAD70" w14:textId="77777777">
        <w:trPr>
          <w:trHeight w:val="454"/>
        </w:trPr>
        <w:tc>
          <w:tcPr>
            <w:tcW w:w="754" w:type="dxa"/>
          </w:tcPr>
          <w:p w14:paraId="0F871170" w14:textId="77777777" w:rsidR="00B72932" w:rsidRDefault="00C21BA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032" w:type="dxa"/>
          </w:tcPr>
          <w:p w14:paraId="4BB4A27F" w14:textId="77777777" w:rsidR="00B72932" w:rsidRDefault="00C21BA6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72932" w14:paraId="7B377025" w14:textId="77777777">
        <w:trPr>
          <w:trHeight w:val="454"/>
        </w:trPr>
        <w:tc>
          <w:tcPr>
            <w:tcW w:w="754" w:type="dxa"/>
            <w:vAlign w:val="center"/>
          </w:tcPr>
          <w:p w14:paraId="596C9095" w14:textId="77777777" w:rsidR="00B72932" w:rsidRDefault="00C21BA6">
            <w:r>
              <w:t>RF01</w:t>
            </w:r>
          </w:p>
        </w:tc>
        <w:tc>
          <w:tcPr>
            <w:tcW w:w="9032" w:type="dxa"/>
            <w:vAlign w:val="center"/>
          </w:tcPr>
          <w:p w14:paraId="34F37760" w14:textId="77777777" w:rsidR="00B72932" w:rsidRDefault="00C21BA6">
            <w:r>
              <w:t>O sistema deve permitir manter os dados do cliente</w:t>
            </w:r>
          </w:p>
        </w:tc>
      </w:tr>
      <w:tr w:rsidR="00B72932" w14:paraId="0685C592" w14:textId="77777777">
        <w:trPr>
          <w:trHeight w:val="454"/>
        </w:trPr>
        <w:tc>
          <w:tcPr>
            <w:tcW w:w="754" w:type="dxa"/>
            <w:vAlign w:val="center"/>
          </w:tcPr>
          <w:p w14:paraId="18D62638" w14:textId="77777777" w:rsidR="00B72932" w:rsidRDefault="00C21BA6">
            <w:r>
              <w:t>RF02</w:t>
            </w:r>
          </w:p>
        </w:tc>
        <w:tc>
          <w:tcPr>
            <w:tcW w:w="9032" w:type="dxa"/>
            <w:vAlign w:val="center"/>
          </w:tcPr>
          <w:p w14:paraId="6A84DFAC" w14:textId="77777777" w:rsidR="00B72932" w:rsidRDefault="00C21BA6">
            <w:r>
              <w:t>O sistema deve permitir manter os dados do estabelecimento</w:t>
            </w:r>
          </w:p>
        </w:tc>
      </w:tr>
      <w:tr w:rsidR="00B72932" w14:paraId="430670E3" w14:textId="77777777">
        <w:trPr>
          <w:trHeight w:val="454"/>
        </w:trPr>
        <w:tc>
          <w:tcPr>
            <w:tcW w:w="754" w:type="dxa"/>
            <w:vAlign w:val="center"/>
          </w:tcPr>
          <w:p w14:paraId="54F91DB9" w14:textId="77777777" w:rsidR="00B72932" w:rsidRDefault="00C21BA6">
            <w:r>
              <w:t>RF03</w:t>
            </w:r>
          </w:p>
        </w:tc>
        <w:tc>
          <w:tcPr>
            <w:tcW w:w="9032" w:type="dxa"/>
            <w:vAlign w:val="center"/>
          </w:tcPr>
          <w:p w14:paraId="73F61812" w14:textId="77777777" w:rsidR="00B72932" w:rsidRDefault="00C21BA6">
            <w:r>
              <w:t>O sistema deve permitir manter os dados dos entregadores</w:t>
            </w:r>
          </w:p>
        </w:tc>
      </w:tr>
      <w:tr w:rsidR="00B72932" w14:paraId="0803DBD5" w14:textId="77777777">
        <w:trPr>
          <w:trHeight w:val="454"/>
        </w:trPr>
        <w:tc>
          <w:tcPr>
            <w:tcW w:w="754" w:type="dxa"/>
            <w:vAlign w:val="center"/>
          </w:tcPr>
          <w:p w14:paraId="6925822A" w14:textId="77777777" w:rsidR="00B72932" w:rsidRDefault="00C21BA6">
            <w:r>
              <w:t>RF04</w:t>
            </w:r>
          </w:p>
        </w:tc>
        <w:tc>
          <w:tcPr>
            <w:tcW w:w="9032" w:type="dxa"/>
            <w:vAlign w:val="center"/>
          </w:tcPr>
          <w:p w14:paraId="5EFF6CF5" w14:textId="77777777" w:rsidR="00B72932" w:rsidRDefault="00C21BA6">
            <w:r>
              <w:t>O sistema deve permitir manter os produtos comercializados no estabelecimento</w:t>
            </w:r>
          </w:p>
        </w:tc>
      </w:tr>
      <w:tr w:rsidR="00B72932" w14:paraId="7FEFA45E" w14:textId="77777777">
        <w:trPr>
          <w:trHeight w:val="454"/>
        </w:trPr>
        <w:tc>
          <w:tcPr>
            <w:tcW w:w="754" w:type="dxa"/>
            <w:vAlign w:val="center"/>
          </w:tcPr>
          <w:p w14:paraId="17153247" w14:textId="77777777" w:rsidR="00B72932" w:rsidRDefault="00C21BA6">
            <w:r>
              <w:t>RF05</w:t>
            </w:r>
          </w:p>
        </w:tc>
        <w:tc>
          <w:tcPr>
            <w:tcW w:w="9032" w:type="dxa"/>
            <w:vAlign w:val="center"/>
          </w:tcPr>
          <w:p w14:paraId="2336949A" w14:textId="77777777" w:rsidR="00B72932" w:rsidRDefault="00C21BA6">
            <w:r>
              <w:t>O sistema deve permitir consultar os produto</w:t>
            </w:r>
            <w:r>
              <w:t xml:space="preserve">s comercializados com o objetivo de realizar um pedido </w:t>
            </w:r>
          </w:p>
        </w:tc>
      </w:tr>
      <w:tr w:rsidR="00B72932" w14:paraId="3F12881A" w14:textId="77777777">
        <w:trPr>
          <w:trHeight w:val="454"/>
        </w:trPr>
        <w:tc>
          <w:tcPr>
            <w:tcW w:w="754" w:type="dxa"/>
            <w:vAlign w:val="center"/>
          </w:tcPr>
          <w:p w14:paraId="2781B4D8" w14:textId="77777777" w:rsidR="00B72932" w:rsidRDefault="00C21BA6">
            <w:r>
              <w:t>RF06</w:t>
            </w:r>
          </w:p>
        </w:tc>
        <w:tc>
          <w:tcPr>
            <w:tcW w:w="9032" w:type="dxa"/>
            <w:vAlign w:val="center"/>
          </w:tcPr>
          <w:p w14:paraId="36037E56" w14:textId="77777777" w:rsidR="00B72932" w:rsidRDefault="00C21BA6">
            <w:r>
              <w:t>O sistema deve permitir selecionar os produtos e seus respectivos dados com o objetivo de realizar um pedido</w:t>
            </w:r>
          </w:p>
        </w:tc>
      </w:tr>
      <w:tr w:rsidR="00B72932" w14:paraId="6B3A3098" w14:textId="77777777">
        <w:trPr>
          <w:trHeight w:val="454"/>
        </w:trPr>
        <w:tc>
          <w:tcPr>
            <w:tcW w:w="754" w:type="dxa"/>
            <w:vAlign w:val="center"/>
          </w:tcPr>
          <w:p w14:paraId="44FC25A3" w14:textId="77777777" w:rsidR="00B72932" w:rsidRDefault="00C21BA6">
            <w:r>
              <w:t>RF07</w:t>
            </w:r>
          </w:p>
        </w:tc>
        <w:tc>
          <w:tcPr>
            <w:tcW w:w="9032" w:type="dxa"/>
            <w:vAlign w:val="center"/>
          </w:tcPr>
          <w:p w14:paraId="183CB00A" w14:textId="77777777" w:rsidR="00B72932" w:rsidRDefault="00C21BA6">
            <w:r>
              <w:t>O sistema deve permitir informar dados de pagamento do pedido</w:t>
            </w:r>
          </w:p>
        </w:tc>
      </w:tr>
      <w:tr w:rsidR="00B72932" w14:paraId="6B7FEF62" w14:textId="77777777">
        <w:trPr>
          <w:trHeight w:val="454"/>
        </w:trPr>
        <w:tc>
          <w:tcPr>
            <w:tcW w:w="754" w:type="dxa"/>
            <w:vAlign w:val="center"/>
          </w:tcPr>
          <w:p w14:paraId="32672391" w14:textId="77777777" w:rsidR="00B72932" w:rsidRDefault="00C21BA6">
            <w:r>
              <w:t>RF07</w:t>
            </w:r>
          </w:p>
        </w:tc>
        <w:tc>
          <w:tcPr>
            <w:tcW w:w="9032" w:type="dxa"/>
            <w:vAlign w:val="center"/>
          </w:tcPr>
          <w:p w14:paraId="39CC3E54" w14:textId="77777777" w:rsidR="00B72932" w:rsidRDefault="00C21BA6">
            <w:r>
              <w:t>O sistema deve permitir registrar o pedido</w:t>
            </w:r>
          </w:p>
        </w:tc>
      </w:tr>
      <w:tr w:rsidR="00B72932" w14:paraId="066EE065" w14:textId="77777777">
        <w:trPr>
          <w:trHeight w:val="454"/>
        </w:trPr>
        <w:tc>
          <w:tcPr>
            <w:tcW w:w="754" w:type="dxa"/>
            <w:vAlign w:val="center"/>
          </w:tcPr>
          <w:p w14:paraId="260F7EC2" w14:textId="77777777" w:rsidR="00B72932" w:rsidRDefault="00C21BA6">
            <w:r>
              <w:t>RF08</w:t>
            </w:r>
          </w:p>
        </w:tc>
        <w:tc>
          <w:tcPr>
            <w:tcW w:w="9032" w:type="dxa"/>
            <w:vAlign w:val="center"/>
          </w:tcPr>
          <w:p w14:paraId="3B7EB191" w14:textId="77777777" w:rsidR="00B72932" w:rsidRDefault="00C21BA6">
            <w:r>
              <w:t>O sistema deve permitir acompanhar o pedido</w:t>
            </w:r>
          </w:p>
        </w:tc>
      </w:tr>
      <w:tr w:rsidR="00B72932" w14:paraId="74DA1022" w14:textId="77777777">
        <w:trPr>
          <w:trHeight w:val="454"/>
        </w:trPr>
        <w:tc>
          <w:tcPr>
            <w:tcW w:w="754" w:type="dxa"/>
            <w:vAlign w:val="center"/>
          </w:tcPr>
          <w:p w14:paraId="66A33890" w14:textId="77777777" w:rsidR="00B72932" w:rsidRDefault="00C21BA6">
            <w:r>
              <w:t>RF09</w:t>
            </w:r>
          </w:p>
        </w:tc>
        <w:tc>
          <w:tcPr>
            <w:tcW w:w="9032" w:type="dxa"/>
            <w:vAlign w:val="center"/>
          </w:tcPr>
          <w:p w14:paraId="1EBDDD28" w14:textId="77777777" w:rsidR="00B72932" w:rsidRDefault="00C21BA6">
            <w:pPr>
              <w:keepNext/>
            </w:pPr>
            <w:r>
              <w:t>O sistema deve permitir enviar dados do pedido para a entrega</w:t>
            </w:r>
          </w:p>
        </w:tc>
      </w:tr>
      <w:tr w:rsidR="00B72932" w14:paraId="073F0BE6" w14:textId="77777777">
        <w:trPr>
          <w:trHeight w:val="454"/>
        </w:trPr>
        <w:tc>
          <w:tcPr>
            <w:tcW w:w="754" w:type="dxa"/>
            <w:vAlign w:val="center"/>
          </w:tcPr>
          <w:p w14:paraId="6CA9E8ED" w14:textId="77777777" w:rsidR="00B72932" w:rsidRDefault="00C21BA6">
            <w:r>
              <w:t>RF10</w:t>
            </w:r>
          </w:p>
        </w:tc>
        <w:tc>
          <w:tcPr>
            <w:tcW w:w="9032" w:type="dxa"/>
            <w:vAlign w:val="center"/>
          </w:tcPr>
          <w:p w14:paraId="4D59C09C" w14:textId="77777777" w:rsidR="00B72932" w:rsidRDefault="00C21BA6">
            <w:pPr>
              <w:keepNext/>
            </w:pPr>
            <w:r>
              <w:t>O sistema deve permitir atualizar dados do pedido para a entrega</w:t>
            </w:r>
          </w:p>
        </w:tc>
      </w:tr>
      <w:tr w:rsidR="00B72932" w14:paraId="49402733" w14:textId="77777777">
        <w:trPr>
          <w:trHeight w:val="454"/>
        </w:trPr>
        <w:tc>
          <w:tcPr>
            <w:tcW w:w="754" w:type="dxa"/>
            <w:vAlign w:val="center"/>
          </w:tcPr>
          <w:p w14:paraId="18B82743" w14:textId="77777777" w:rsidR="00B72932" w:rsidRDefault="00C21BA6">
            <w:r>
              <w:t>RF11</w:t>
            </w:r>
          </w:p>
        </w:tc>
        <w:tc>
          <w:tcPr>
            <w:tcW w:w="9032" w:type="dxa"/>
            <w:vAlign w:val="center"/>
          </w:tcPr>
          <w:p w14:paraId="6BC6EB5C" w14:textId="77777777" w:rsidR="00B72932" w:rsidRDefault="00C21BA6">
            <w:pPr>
              <w:keepNext/>
            </w:pPr>
            <w:r>
              <w:t>O sistema deve permitir enviar dados do pedido para elaboração</w:t>
            </w:r>
          </w:p>
        </w:tc>
      </w:tr>
      <w:tr w:rsidR="00B72932" w14:paraId="216112E0" w14:textId="77777777">
        <w:trPr>
          <w:trHeight w:val="454"/>
        </w:trPr>
        <w:tc>
          <w:tcPr>
            <w:tcW w:w="754" w:type="dxa"/>
            <w:vAlign w:val="center"/>
          </w:tcPr>
          <w:p w14:paraId="3D2CB641" w14:textId="77777777" w:rsidR="00B72932" w:rsidRDefault="00C21BA6">
            <w:r>
              <w:t>RF12</w:t>
            </w:r>
          </w:p>
        </w:tc>
        <w:tc>
          <w:tcPr>
            <w:tcW w:w="9032" w:type="dxa"/>
            <w:vAlign w:val="center"/>
          </w:tcPr>
          <w:p w14:paraId="7758B693" w14:textId="77777777" w:rsidR="00B72932" w:rsidRDefault="00C21BA6">
            <w:pPr>
              <w:keepNext/>
            </w:pPr>
            <w:r>
              <w:t>O sistema deve permitir atualizar dados do pedido para elaboração</w:t>
            </w:r>
          </w:p>
        </w:tc>
      </w:tr>
      <w:tr w:rsidR="00B72932" w14:paraId="5AF526D3" w14:textId="77777777">
        <w:trPr>
          <w:trHeight w:val="454"/>
        </w:trPr>
        <w:tc>
          <w:tcPr>
            <w:tcW w:w="754" w:type="dxa"/>
            <w:vAlign w:val="center"/>
          </w:tcPr>
          <w:p w14:paraId="241DDD64" w14:textId="77777777" w:rsidR="00B72932" w:rsidRDefault="00C21BA6">
            <w:r>
              <w:t>RF13</w:t>
            </w:r>
          </w:p>
        </w:tc>
        <w:tc>
          <w:tcPr>
            <w:tcW w:w="9032" w:type="dxa"/>
            <w:vAlign w:val="center"/>
          </w:tcPr>
          <w:p w14:paraId="28C2F9C8" w14:textId="77777777" w:rsidR="00B72932" w:rsidRDefault="00C21BA6">
            <w:pPr>
              <w:keepNext/>
            </w:pPr>
            <w:r>
              <w:t>O sistema deve permitir avaliar a entrega de</w:t>
            </w:r>
            <w:r>
              <w:t xml:space="preserve"> do pedido</w:t>
            </w:r>
          </w:p>
        </w:tc>
      </w:tr>
    </w:tbl>
    <w:p w14:paraId="09DF5D33" w14:textId="77777777" w:rsidR="00B72932" w:rsidRDefault="00C21BA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Tabela 1 - Requisitos funcionais</w:t>
      </w:r>
    </w:p>
    <w:p w14:paraId="59071A42" w14:textId="77777777" w:rsidR="00B72932" w:rsidRDefault="00C21BA6">
      <w:pPr>
        <w:pStyle w:val="Ttulo2"/>
        <w:rPr>
          <w:b w:val="0"/>
        </w:rPr>
      </w:pPr>
      <w:bookmarkStart w:id="3" w:name="_3znysh7" w:colFirst="0" w:colLast="0"/>
      <w:bookmarkEnd w:id="3"/>
      <w:r>
        <w:rPr>
          <w:b w:val="0"/>
        </w:rPr>
        <w:t>Requisitos não funcionais</w:t>
      </w:r>
    </w:p>
    <w:tbl>
      <w:tblPr>
        <w:tblStyle w:val="a0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8789"/>
      </w:tblGrid>
      <w:tr w:rsidR="00B72932" w14:paraId="3C18765F" w14:textId="77777777">
        <w:trPr>
          <w:trHeight w:val="454"/>
        </w:trPr>
        <w:tc>
          <w:tcPr>
            <w:tcW w:w="992" w:type="dxa"/>
            <w:vAlign w:val="center"/>
          </w:tcPr>
          <w:p w14:paraId="008740AE" w14:textId="77777777" w:rsidR="00B72932" w:rsidRDefault="00C21BA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789" w:type="dxa"/>
            <w:vAlign w:val="center"/>
          </w:tcPr>
          <w:p w14:paraId="5FC8F97F" w14:textId="77777777" w:rsidR="00B72932" w:rsidRDefault="00C21BA6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72932" w14:paraId="3CA4CCB7" w14:textId="77777777">
        <w:trPr>
          <w:trHeight w:val="454"/>
        </w:trPr>
        <w:tc>
          <w:tcPr>
            <w:tcW w:w="992" w:type="dxa"/>
            <w:vAlign w:val="center"/>
          </w:tcPr>
          <w:p w14:paraId="1181FBC6" w14:textId="77777777" w:rsidR="00B72932" w:rsidRDefault="00C21BA6">
            <w:r>
              <w:t>RNF01</w:t>
            </w:r>
          </w:p>
        </w:tc>
        <w:tc>
          <w:tcPr>
            <w:tcW w:w="8789" w:type="dxa"/>
            <w:vAlign w:val="center"/>
          </w:tcPr>
          <w:p w14:paraId="42A48590" w14:textId="77777777" w:rsidR="00B72932" w:rsidRDefault="00C21BA6">
            <w:r>
              <w:t>O sistema deverá estar disponível para Plataforma Android e iOS</w:t>
            </w:r>
          </w:p>
        </w:tc>
      </w:tr>
      <w:tr w:rsidR="00B72932" w14:paraId="70D5240F" w14:textId="77777777">
        <w:trPr>
          <w:trHeight w:val="454"/>
        </w:trPr>
        <w:tc>
          <w:tcPr>
            <w:tcW w:w="992" w:type="dxa"/>
            <w:vAlign w:val="center"/>
          </w:tcPr>
          <w:p w14:paraId="194E556F" w14:textId="77777777" w:rsidR="00B72932" w:rsidRDefault="00C21BA6">
            <w:r>
              <w:t>RNF02</w:t>
            </w:r>
          </w:p>
        </w:tc>
        <w:tc>
          <w:tcPr>
            <w:tcW w:w="8789" w:type="dxa"/>
            <w:vAlign w:val="center"/>
          </w:tcPr>
          <w:p w14:paraId="6D304BB4" w14:textId="77777777" w:rsidR="00B72932" w:rsidRDefault="00C21BA6">
            <w:r>
              <w:t>Deverão ser implementados recursos para portadores de deficiências auditivas e visuais</w:t>
            </w:r>
          </w:p>
        </w:tc>
      </w:tr>
      <w:tr w:rsidR="00B72932" w14:paraId="4A7188C6" w14:textId="77777777">
        <w:trPr>
          <w:trHeight w:val="454"/>
        </w:trPr>
        <w:tc>
          <w:tcPr>
            <w:tcW w:w="992" w:type="dxa"/>
            <w:vAlign w:val="center"/>
          </w:tcPr>
          <w:p w14:paraId="3BD55467" w14:textId="77777777" w:rsidR="00B72932" w:rsidRDefault="00C21BA6">
            <w:r>
              <w:t>RNF03</w:t>
            </w:r>
          </w:p>
        </w:tc>
        <w:tc>
          <w:tcPr>
            <w:tcW w:w="8789" w:type="dxa"/>
            <w:vAlign w:val="center"/>
          </w:tcPr>
          <w:p w14:paraId="0213BE20" w14:textId="77777777" w:rsidR="00B72932" w:rsidRDefault="00C21BA6">
            <w:r>
              <w:t>A aplicação deverá comportar o acesso de 1000 usuários simultâneos</w:t>
            </w:r>
          </w:p>
        </w:tc>
      </w:tr>
      <w:tr w:rsidR="00B72932" w14:paraId="0BDCF758" w14:textId="77777777">
        <w:trPr>
          <w:trHeight w:val="454"/>
        </w:trPr>
        <w:tc>
          <w:tcPr>
            <w:tcW w:w="992" w:type="dxa"/>
            <w:vAlign w:val="center"/>
          </w:tcPr>
          <w:p w14:paraId="0098E1C9" w14:textId="77777777" w:rsidR="00B72932" w:rsidRDefault="00C21BA6">
            <w:r>
              <w:t>RNF04</w:t>
            </w:r>
          </w:p>
        </w:tc>
        <w:tc>
          <w:tcPr>
            <w:tcW w:w="8789" w:type="dxa"/>
            <w:vAlign w:val="center"/>
          </w:tcPr>
          <w:p w14:paraId="041A9BF0" w14:textId="77777777" w:rsidR="00B72932" w:rsidRDefault="00C21BA6">
            <w:r>
              <w:t>O tempo máximo para entre o início e o fim de qualquer transação não deve ultrapassar 10</w:t>
            </w:r>
            <w:r>
              <w:t xml:space="preserve"> segundos</w:t>
            </w:r>
          </w:p>
        </w:tc>
      </w:tr>
      <w:tr w:rsidR="00B72932" w14:paraId="25BF7B3F" w14:textId="77777777">
        <w:trPr>
          <w:trHeight w:val="454"/>
        </w:trPr>
        <w:tc>
          <w:tcPr>
            <w:tcW w:w="992" w:type="dxa"/>
            <w:vAlign w:val="center"/>
          </w:tcPr>
          <w:p w14:paraId="3709AFF0" w14:textId="77777777" w:rsidR="00B72932" w:rsidRDefault="00C21BA6">
            <w:r>
              <w:t>RNF05</w:t>
            </w:r>
          </w:p>
        </w:tc>
        <w:tc>
          <w:tcPr>
            <w:tcW w:w="8789" w:type="dxa"/>
            <w:vAlign w:val="center"/>
          </w:tcPr>
          <w:p w14:paraId="09AF50E8" w14:textId="77777777" w:rsidR="00B72932" w:rsidRDefault="00C21BA6">
            <w:r>
              <w:t>A forma de manipulação de dados deve atender a Lei Geral de Proteção de Dados Pessoais (LGPD)</w:t>
            </w:r>
          </w:p>
        </w:tc>
      </w:tr>
      <w:tr w:rsidR="00B72932" w14:paraId="0B182088" w14:textId="77777777">
        <w:trPr>
          <w:trHeight w:val="454"/>
        </w:trPr>
        <w:tc>
          <w:tcPr>
            <w:tcW w:w="992" w:type="dxa"/>
            <w:vAlign w:val="center"/>
          </w:tcPr>
          <w:p w14:paraId="3DE7E4BF" w14:textId="77777777" w:rsidR="00B72932" w:rsidRDefault="00C21BA6">
            <w:r>
              <w:lastRenderedPageBreak/>
              <w:t>RNF06</w:t>
            </w:r>
          </w:p>
        </w:tc>
        <w:tc>
          <w:tcPr>
            <w:tcW w:w="8789" w:type="dxa"/>
            <w:vAlign w:val="center"/>
          </w:tcPr>
          <w:p w14:paraId="043F4A75" w14:textId="77777777" w:rsidR="00B72932" w:rsidRDefault="00C21BA6">
            <w:r>
              <w:t>Os acompanhamentos das atividades de desenvolvimento devem adotar as práticas de Métodos Ágeis, tais como, reuniões diárias, reuniões de r</w:t>
            </w:r>
            <w:r>
              <w:t xml:space="preserve">etrospectivas, quadro </w:t>
            </w:r>
            <w:proofErr w:type="spellStart"/>
            <w:r>
              <w:t>Kanban</w:t>
            </w:r>
            <w:proofErr w:type="spellEnd"/>
            <w:r>
              <w:t xml:space="preserve"> etc.</w:t>
            </w:r>
          </w:p>
        </w:tc>
      </w:tr>
    </w:tbl>
    <w:p w14:paraId="37A4B376" w14:textId="77777777" w:rsidR="00B72932" w:rsidRDefault="00C21BA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Tabela 2 – Requisitos não funcionais</w:t>
      </w:r>
    </w:p>
    <w:p w14:paraId="4485763B" w14:textId="77777777" w:rsidR="00B72932" w:rsidRDefault="00B72932">
      <w:pPr>
        <w:rPr>
          <w:i/>
          <w:color w:val="0070C0"/>
        </w:rPr>
      </w:pPr>
    </w:p>
    <w:p w14:paraId="4F159065" w14:textId="77777777" w:rsidR="00B72932" w:rsidRDefault="00C21BA6">
      <w:pPr>
        <w:pStyle w:val="Ttulo2"/>
        <w:rPr>
          <w:b w:val="0"/>
        </w:rPr>
      </w:pPr>
      <w:r>
        <w:rPr>
          <w:b w:val="0"/>
        </w:rPr>
        <w:t>Diagrama de casos de uso</w:t>
      </w:r>
    </w:p>
    <w:p w14:paraId="0951602A" w14:textId="77777777" w:rsidR="00B72932" w:rsidRDefault="00C21BA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BCB86F" wp14:editId="67FC5B5B">
                <wp:simplePos x="0" y="0"/>
                <wp:positionH relativeFrom="column">
                  <wp:posOffset>-63499</wp:posOffset>
                </wp:positionH>
                <wp:positionV relativeFrom="paragraph">
                  <wp:posOffset>4813300</wp:posOffset>
                </wp:positionV>
                <wp:extent cx="6477000" cy="1270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00" y="3779683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E38C" w14:textId="77777777" w:rsidR="00B72932" w:rsidRDefault="00C21BA6">
                            <w:pPr>
                              <w:spacing w:after="200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Figura \* ARABIC 1 - Caso de uso do contexto proposto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CB86F" id="Retângulo 2" o:spid="_x0000_s1026" style="position:absolute;left:0;text-align:left;margin-left:-5pt;margin-top:379pt;width:51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" stroked="f">
                <v:textbox inset="0,0,0,0">
                  <w:txbxContent>
                    <w:p w14:paraId="347CE38C" w14:textId="77777777" w:rsidR="00B72932" w:rsidRDefault="00C21BA6">
                      <w:pPr>
                        <w:spacing w:after="200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Figura  SEQ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 xml:space="preserve"> Figura \* ARABIC 1 - Caso de uso do contexto proposto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499483" wp14:editId="3CD3595B">
            <wp:simplePos x="0" y="0"/>
            <wp:positionH relativeFrom="column">
              <wp:posOffset>73661</wp:posOffset>
            </wp:positionH>
            <wp:positionV relativeFrom="paragraph">
              <wp:posOffset>180984</wp:posOffset>
            </wp:positionV>
            <wp:extent cx="5787390" cy="4446270"/>
            <wp:effectExtent l="0" t="0" r="0" b="0"/>
            <wp:wrapSquare wrapText="bothSides" distT="0" distB="0" distL="114300" distR="114300"/>
            <wp:docPr id="3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44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E2ED33" w14:textId="77777777" w:rsidR="00B72932" w:rsidRDefault="00B72932">
      <w:pPr>
        <w:rPr>
          <w:i/>
          <w:color w:val="0070C0"/>
        </w:rPr>
      </w:pPr>
    </w:p>
    <w:p w14:paraId="49B26B02" w14:textId="77777777" w:rsidR="00B72932" w:rsidRDefault="00C21BA6">
      <w:pPr>
        <w:pStyle w:val="Ttulo2"/>
        <w:rPr>
          <w:b w:val="0"/>
        </w:rPr>
      </w:pPr>
      <w:bookmarkStart w:id="4" w:name="_2et92p0" w:colFirst="0" w:colLast="0"/>
      <w:bookmarkEnd w:id="4"/>
      <w:r>
        <w:rPr>
          <w:b w:val="0"/>
        </w:rPr>
        <w:lastRenderedPageBreak/>
        <w:t>Modelo de dados</w:t>
      </w:r>
    </w:p>
    <w:p w14:paraId="5CC00F61" w14:textId="77777777" w:rsidR="00B72932" w:rsidRDefault="00C21BA6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317C3E4" wp14:editId="11C2AE6A">
            <wp:simplePos x="0" y="0"/>
            <wp:positionH relativeFrom="column">
              <wp:posOffset>1</wp:posOffset>
            </wp:positionH>
            <wp:positionV relativeFrom="paragraph">
              <wp:posOffset>147320</wp:posOffset>
            </wp:positionV>
            <wp:extent cx="6126480" cy="6162675"/>
            <wp:effectExtent l="0" t="0" r="0" b="0"/>
            <wp:wrapTopAndBottom distT="0" distB="0"/>
            <wp:docPr id="4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A9CEE7" wp14:editId="31736F2D">
                <wp:simplePos x="0" y="0"/>
                <wp:positionH relativeFrom="column">
                  <wp:posOffset>1</wp:posOffset>
                </wp:positionH>
                <wp:positionV relativeFrom="paragraph">
                  <wp:posOffset>6350000</wp:posOffset>
                </wp:positionV>
                <wp:extent cx="6126480" cy="12700"/>
                <wp:effectExtent l="0" t="0" r="0" b="0"/>
                <wp:wrapTopAndBottom distT="0" dist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760" y="3779683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D74B7" w14:textId="77777777" w:rsidR="00B72932" w:rsidRDefault="00C21BA6">
                            <w:pPr>
                              <w:spacing w:after="200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Figura \* ARABIC 2 - Modelo de dados do contexto proposto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9CEE7" id="Retângulo 1" o:spid="_x0000_s1027" style="position:absolute;left:0;text-align:left;margin-left:0;margin-top:500pt;width:482.4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" stroked="f">
                <v:textbox inset="0,0,0,0">
                  <w:txbxContent>
                    <w:p w14:paraId="3E4D74B7" w14:textId="77777777" w:rsidR="00B72932" w:rsidRDefault="00C21BA6">
                      <w:pPr>
                        <w:spacing w:after="200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Figura  SEQ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 xml:space="preserve"> Figura \* ARABIC 2 - Modelo de dados do contexto proposto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F1AEC68" w14:textId="77777777" w:rsidR="00B72932" w:rsidRDefault="00B72932">
      <w:pPr>
        <w:rPr>
          <w:i/>
          <w:color w:val="0070C0"/>
        </w:rPr>
      </w:pPr>
    </w:p>
    <w:p w14:paraId="56EC2866" w14:textId="77777777" w:rsidR="00B72932" w:rsidRDefault="00B729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i/>
          <w:color w:val="0070C0"/>
        </w:rPr>
      </w:pPr>
    </w:p>
    <w:p w14:paraId="3CD6A9FF" w14:textId="77777777" w:rsidR="00B72932" w:rsidRDefault="00B729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i/>
          <w:color w:val="0070C0"/>
        </w:rPr>
      </w:pPr>
    </w:p>
    <w:p w14:paraId="1244666B" w14:textId="77777777" w:rsidR="00B72932" w:rsidRDefault="00C21BA6">
      <w:pPr>
        <w:pStyle w:val="Ttulo1"/>
        <w:pageBreakBefore/>
        <w:numPr>
          <w:ilvl w:val="0"/>
          <w:numId w:val="2"/>
        </w:numPr>
        <w:ind w:left="0" w:firstLine="0"/>
      </w:pPr>
      <w:bookmarkStart w:id="5" w:name="_tyjcwt" w:colFirst="0" w:colLast="0"/>
      <w:bookmarkEnd w:id="5"/>
      <w:r>
        <w:lastRenderedPageBreak/>
        <w:t>Estimativa com Planning Poker</w:t>
      </w:r>
    </w:p>
    <w:p w14:paraId="6519D4FC" w14:textId="77777777" w:rsidR="00B72932" w:rsidRDefault="00C21BA6">
      <w:pPr>
        <w:rPr>
          <w:rFonts w:ascii="Dotum" w:eastAsia="Dotum" w:hAnsi="Dotum" w:cs="Dotum"/>
        </w:rPr>
      </w:pPr>
      <w:r>
        <w:rPr>
          <w:rFonts w:ascii="Dotum" w:eastAsia="Dotum" w:hAnsi="Dotum" w:cs="Dotum"/>
        </w:rPr>
        <w:t xml:space="preserve">Considerando a </w:t>
      </w:r>
      <w:r>
        <w:rPr>
          <w:rFonts w:ascii="Dotum" w:eastAsia="Dotum" w:hAnsi="Dotum" w:cs="Dotum"/>
          <w:b/>
          <w:color w:val="C00000"/>
        </w:rPr>
        <w:t>Seção 1</w:t>
      </w:r>
      <w:r>
        <w:rPr>
          <w:rFonts w:ascii="Dotum" w:eastAsia="Dotum" w:hAnsi="Dotum" w:cs="Dotum"/>
          <w:color w:val="C00000"/>
        </w:rPr>
        <w:t xml:space="preserve"> </w:t>
      </w:r>
      <w:r>
        <w:rPr>
          <w:rFonts w:ascii="Dotum" w:eastAsia="Dotum" w:hAnsi="Dotum" w:cs="Dotum"/>
        </w:rPr>
        <w:t>(</w:t>
      </w:r>
      <w:r>
        <w:rPr>
          <w:rFonts w:ascii="Dotum" w:eastAsia="Dotum" w:hAnsi="Dotum" w:cs="Dotum"/>
          <w:b/>
        </w:rPr>
        <w:t>Escopo da aplicação</w:t>
      </w:r>
      <w:r>
        <w:rPr>
          <w:rFonts w:ascii="Dotum" w:eastAsia="Dotum" w:hAnsi="Dotum" w:cs="Dotum"/>
        </w:rPr>
        <w:t xml:space="preserve">) preencha a tabela a seguir com as horas de esforço estimadas para o desenvolvimento completo das funcionalidades. Aplique a técnica </w:t>
      </w:r>
      <w:r>
        <w:rPr>
          <w:rFonts w:ascii="Dotum" w:eastAsia="Dotum" w:hAnsi="Dotum" w:cs="Dotum"/>
          <w:b/>
        </w:rPr>
        <w:t>Planning Poker.</w:t>
      </w:r>
    </w:p>
    <w:p w14:paraId="2B0CB7A4" w14:textId="77777777" w:rsidR="00B72932" w:rsidRDefault="00B729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tbl>
      <w:tblPr>
        <w:tblStyle w:val="a1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93"/>
      </w:tblGrid>
      <w:tr w:rsidR="00B72932" w14:paraId="07A3C6C2" w14:textId="77777777">
        <w:tc>
          <w:tcPr>
            <w:tcW w:w="7225" w:type="dxa"/>
          </w:tcPr>
          <w:p w14:paraId="21EDDE3B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Identificação da funcionalidade (estórias de usuário)</w:t>
            </w:r>
          </w:p>
        </w:tc>
        <w:tc>
          <w:tcPr>
            <w:tcW w:w="2693" w:type="dxa"/>
          </w:tcPr>
          <w:p w14:paraId="3D733422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Qtd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horas estimadas</w:t>
            </w:r>
          </w:p>
        </w:tc>
      </w:tr>
      <w:tr w:rsidR="00B72932" w14:paraId="2AB128CA" w14:textId="77777777">
        <w:tc>
          <w:tcPr>
            <w:tcW w:w="7225" w:type="dxa"/>
          </w:tcPr>
          <w:p w14:paraId="310CC21D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Manter dados do cliente </w:t>
            </w:r>
          </w:p>
        </w:tc>
        <w:tc>
          <w:tcPr>
            <w:tcW w:w="2693" w:type="dxa"/>
          </w:tcPr>
          <w:p w14:paraId="517FB0DE" w14:textId="77777777" w:rsidR="00B72932" w:rsidRDefault="00C21BA6">
            <w:pP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 horas </w:t>
            </w:r>
          </w:p>
        </w:tc>
      </w:tr>
      <w:tr w:rsidR="00B72932" w14:paraId="519D2336" w14:textId="77777777">
        <w:tc>
          <w:tcPr>
            <w:tcW w:w="7225" w:type="dxa"/>
          </w:tcPr>
          <w:p w14:paraId="697695B0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Manter dados do estabelecimento</w:t>
            </w:r>
          </w:p>
        </w:tc>
        <w:tc>
          <w:tcPr>
            <w:tcW w:w="2693" w:type="dxa"/>
          </w:tcPr>
          <w:p w14:paraId="055965A5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 horas</w:t>
            </w:r>
          </w:p>
        </w:tc>
      </w:tr>
      <w:tr w:rsidR="00B72932" w14:paraId="174778AB" w14:textId="77777777">
        <w:tc>
          <w:tcPr>
            <w:tcW w:w="7225" w:type="dxa"/>
          </w:tcPr>
          <w:p w14:paraId="145CB845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Manter dados dos entregadores</w:t>
            </w:r>
          </w:p>
        </w:tc>
        <w:tc>
          <w:tcPr>
            <w:tcW w:w="2693" w:type="dxa"/>
          </w:tcPr>
          <w:p w14:paraId="4415E6E3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 horas</w:t>
            </w:r>
          </w:p>
        </w:tc>
      </w:tr>
      <w:tr w:rsidR="00B72932" w14:paraId="23A8FA95" w14:textId="77777777">
        <w:tc>
          <w:tcPr>
            <w:tcW w:w="7225" w:type="dxa"/>
          </w:tcPr>
          <w:p w14:paraId="2BED08AC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Manter dados dos produtos comercializados</w:t>
            </w:r>
          </w:p>
        </w:tc>
        <w:tc>
          <w:tcPr>
            <w:tcW w:w="2693" w:type="dxa"/>
          </w:tcPr>
          <w:p w14:paraId="3F726C13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 horas</w:t>
            </w:r>
          </w:p>
        </w:tc>
      </w:tr>
      <w:tr w:rsidR="00B72932" w14:paraId="3AB1D559" w14:textId="77777777">
        <w:tc>
          <w:tcPr>
            <w:tcW w:w="7225" w:type="dxa"/>
          </w:tcPr>
          <w:p w14:paraId="24A1EC44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Realizar/Registrar/Acompanhar pedido </w:t>
            </w:r>
          </w:p>
        </w:tc>
        <w:tc>
          <w:tcPr>
            <w:tcW w:w="2693" w:type="dxa"/>
          </w:tcPr>
          <w:p w14:paraId="72F1A0C7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32 horas</w:t>
            </w:r>
          </w:p>
        </w:tc>
      </w:tr>
      <w:tr w:rsidR="00B72932" w14:paraId="2D5E24FD" w14:textId="77777777">
        <w:tc>
          <w:tcPr>
            <w:tcW w:w="7225" w:type="dxa"/>
          </w:tcPr>
          <w:p w14:paraId="53529644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 de pagamento</w:t>
            </w:r>
          </w:p>
        </w:tc>
        <w:tc>
          <w:tcPr>
            <w:tcW w:w="2693" w:type="dxa"/>
          </w:tcPr>
          <w:p w14:paraId="225B8DDD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32 horas</w:t>
            </w:r>
          </w:p>
        </w:tc>
      </w:tr>
      <w:tr w:rsidR="00B72932" w14:paraId="367A7061" w14:textId="77777777">
        <w:tc>
          <w:tcPr>
            <w:tcW w:w="7225" w:type="dxa"/>
          </w:tcPr>
          <w:p w14:paraId="0FBDBF40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Selecionar/Consultar os produtos comercializados e seus respectivos dados </w:t>
            </w:r>
          </w:p>
        </w:tc>
        <w:tc>
          <w:tcPr>
            <w:tcW w:w="2693" w:type="dxa"/>
          </w:tcPr>
          <w:p w14:paraId="7D5EBCB5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16 horas</w:t>
            </w:r>
          </w:p>
        </w:tc>
      </w:tr>
      <w:tr w:rsidR="00B72932" w14:paraId="20FB0F22" w14:textId="77777777">
        <w:tc>
          <w:tcPr>
            <w:tcW w:w="7225" w:type="dxa"/>
          </w:tcPr>
          <w:p w14:paraId="12360033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Sistema de avaliação da entrega </w:t>
            </w:r>
          </w:p>
        </w:tc>
        <w:tc>
          <w:tcPr>
            <w:tcW w:w="2693" w:type="dxa"/>
          </w:tcPr>
          <w:p w14:paraId="3CB25887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32 horas</w:t>
            </w:r>
          </w:p>
        </w:tc>
      </w:tr>
      <w:tr w:rsidR="00B72932" w14:paraId="365C7219" w14:textId="77777777">
        <w:tc>
          <w:tcPr>
            <w:tcW w:w="7225" w:type="dxa"/>
          </w:tcPr>
          <w:p w14:paraId="5A8047E4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Compartilhamento dos dados do pedido</w:t>
            </w:r>
          </w:p>
        </w:tc>
        <w:tc>
          <w:tcPr>
            <w:tcW w:w="2693" w:type="dxa"/>
          </w:tcPr>
          <w:p w14:paraId="0652ED0B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 horas</w:t>
            </w:r>
          </w:p>
        </w:tc>
      </w:tr>
      <w:tr w:rsidR="00B72932" w14:paraId="14A76EF4" w14:textId="77777777">
        <w:tc>
          <w:tcPr>
            <w:tcW w:w="7225" w:type="dxa"/>
          </w:tcPr>
          <w:p w14:paraId="1391FE47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2693" w:type="dxa"/>
          </w:tcPr>
          <w:p w14:paraId="62D4B16C" w14:textId="77777777" w:rsidR="00B72932" w:rsidRDefault="00C21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134 horas</w:t>
            </w:r>
          </w:p>
        </w:tc>
      </w:tr>
    </w:tbl>
    <w:p w14:paraId="76583DA3" w14:textId="77777777" w:rsidR="00B72932" w:rsidRDefault="00C21BA6">
      <w:pPr>
        <w:pStyle w:val="Ttulo1"/>
        <w:pageBreakBefore/>
        <w:numPr>
          <w:ilvl w:val="0"/>
          <w:numId w:val="2"/>
        </w:numPr>
        <w:ind w:left="0" w:firstLine="0"/>
      </w:pPr>
      <w:r>
        <w:lastRenderedPageBreak/>
        <w:t>Estimativa com Pontos por Função</w:t>
      </w:r>
    </w:p>
    <w:p w14:paraId="32417C7E" w14:textId="77777777" w:rsidR="00B72932" w:rsidRDefault="00C21BA6">
      <w:pPr>
        <w:rPr>
          <w:rFonts w:ascii="Dotum" w:eastAsia="Dotum" w:hAnsi="Dotum" w:cs="Dotum"/>
          <w:b/>
        </w:rPr>
      </w:pPr>
      <w:r>
        <w:rPr>
          <w:rFonts w:ascii="Dotum" w:eastAsia="Dotum" w:hAnsi="Dotum" w:cs="Dotum"/>
        </w:rPr>
        <w:t xml:space="preserve">Considerando a </w:t>
      </w:r>
      <w:r>
        <w:rPr>
          <w:rFonts w:ascii="Dotum" w:eastAsia="Dotum" w:hAnsi="Dotum" w:cs="Dotum"/>
          <w:b/>
          <w:color w:val="C00000"/>
        </w:rPr>
        <w:t>Seção 1</w:t>
      </w:r>
      <w:r>
        <w:rPr>
          <w:rFonts w:ascii="Dotum" w:eastAsia="Dotum" w:hAnsi="Dotum" w:cs="Dotum"/>
          <w:color w:val="C00000"/>
        </w:rPr>
        <w:t xml:space="preserve"> </w:t>
      </w:r>
      <w:r>
        <w:rPr>
          <w:rFonts w:ascii="Dotum" w:eastAsia="Dotum" w:hAnsi="Dotum" w:cs="Dotum"/>
        </w:rPr>
        <w:t>(</w:t>
      </w:r>
      <w:r>
        <w:rPr>
          <w:rFonts w:ascii="Dotum" w:eastAsia="Dotum" w:hAnsi="Dotum" w:cs="Dotum"/>
          <w:b/>
        </w:rPr>
        <w:t>Escopo da aplicação</w:t>
      </w:r>
      <w:r>
        <w:rPr>
          <w:rFonts w:ascii="Dotum" w:eastAsia="Dotum" w:hAnsi="Dotum" w:cs="Dotum"/>
        </w:rPr>
        <w:t xml:space="preserve">) preencha as tabelas a seguir com as horas de esforço estimadas para o desenvolvimento completo das funcionalidades. Aplique a técnica </w:t>
      </w:r>
      <w:r>
        <w:rPr>
          <w:rFonts w:ascii="Dotum" w:eastAsia="Dotum" w:hAnsi="Dotum" w:cs="Dotum"/>
          <w:b/>
        </w:rPr>
        <w:t>Pontos por Função.</w:t>
      </w:r>
    </w:p>
    <w:p w14:paraId="1551C55E" w14:textId="77777777" w:rsidR="00B72932" w:rsidRDefault="00B72932">
      <w:pPr>
        <w:spacing w:line="276" w:lineRule="auto"/>
        <w:rPr>
          <w:i/>
          <w:color w:val="404040"/>
          <w:sz w:val="20"/>
          <w:szCs w:val="20"/>
        </w:rPr>
      </w:pPr>
    </w:p>
    <w:p w14:paraId="7D0D6795" w14:textId="77777777" w:rsidR="00B72932" w:rsidRDefault="00B72932">
      <w:pPr>
        <w:rPr>
          <w:i/>
          <w:color w:val="0070C0"/>
        </w:rPr>
      </w:pPr>
    </w:p>
    <w:tbl>
      <w:tblPr>
        <w:tblStyle w:val="a2"/>
        <w:tblW w:w="96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869"/>
        <w:gridCol w:w="1368"/>
        <w:gridCol w:w="1583"/>
        <w:gridCol w:w="1583"/>
        <w:gridCol w:w="1300"/>
      </w:tblGrid>
      <w:tr w:rsidR="00B72932" w14:paraId="2EEB6FF9" w14:textId="77777777">
        <w:trPr>
          <w:jc w:val="center"/>
        </w:trPr>
        <w:tc>
          <w:tcPr>
            <w:tcW w:w="2972" w:type="dxa"/>
          </w:tcPr>
          <w:p w14:paraId="064BC76D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Função de Dados</w:t>
            </w:r>
          </w:p>
        </w:tc>
        <w:tc>
          <w:tcPr>
            <w:tcW w:w="869" w:type="dxa"/>
          </w:tcPr>
          <w:p w14:paraId="242E63A9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Tipo</w:t>
            </w:r>
          </w:p>
        </w:tc>
        <w:tc>
          <w:tcPr>
            <w:tcW w:w="1368" w:type="dxa"/>
          </w:tcPr>
          <w:p w14:paraId="22B213AD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Registros</w:t>
            </w:r>
          </w:p>
          <w:p w14:paraId="24A9A00D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#RL</w:t>
            </w:r>
          </w:p>
        </w:tc>
        <w:tc>
          <w:tcPr>
            <w:tcW w:w="1583" w:type="dxa"/>
          </w:tcPr>
          <w:p w14:paraId="1A6DE226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Dados</w:t>
            </w:r>
          </w:p>
          <w:p w14:paraId="048993F7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#TDE</w:t>
            </w:r>
          </w:p>
        </w:tc>
        <w:tc>
          <w:tcPr>
            <w:tcW w:w="1583" w:type="dxa"/>
          </w:tcPr>
          <w:p w14:paraId="2CFE1B23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Complexidade</w:t>
            </w:r>
          </w:p>
        </w:tc>
        <w:tc>
          <w:tcPr>
            <w:tcW w:w="1300" w:type="dxa"/>
          </w:tcPr>
          <w:p w14:paraId="2B63CE3B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PFNA</w:t>
            </w:r>
          </w:p>
        </w:tc>
      </w:tr>
      <w:tr w:rsidR="00B72932" w14:paraId="0AF5CD11" w14:textId="77777777">
        <w:trPr>
          <w:jc w:val="center"/>
        </w:trPr>
        <w:tc>
          <w:tcPr>
            <w:tcW w:w="2972" w:type="dxa"/>
          </w:tcPr>
          <w:p w14:paraId="19336253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Manter dados do</w:t>
            </w:r>
            <w:r>
              <w:rPr>
                <w:i/>
                <w:color w:val="404040"/>
              </w:rPr>
              <w:t xml:space="preserve"> cliente</w:t>
            </w:r>
            <w:r>
              <w:rPr>
                <w:i/>
                <w:color w:val="404040"/>
              </w:rPr>
              <w:tab/>
            </w:r>
          </w:p>
        </w:tc>
        <w:tc>
          <w:tcPr>
            <w:tcW w:w="869" w:type="dxa"/>
          </w:tcPr>
          <w:p w14:paraId="634FCCD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ALI (Arquivo Lógico Interno)</w:t>
            </w:r>
          </w:p>
        </w:tc>
        <w:tc>
          <w:tcPr>
            <w:tcW w:w="1368" w:type="dxa"/>
          </w:tcPr>
          <w:p w14:paraId="077220E9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manter os dados do cliente)</w:t>
            </w:r>
          </w:p>
        </w:tc>
        <w:tc>
          <w:tcPr>
            <w:tcW w:w="1583" w:type="dxa"/>
          </w:tcPr>
          <w:p w14:paraId="40654517" w14:textId="77777777" w:rsidR="00B72932" w:rsidRDefault="00C21BA6">
            <w:pPr>
              <w:spacing w:line="276" w:lineRule="auto"/>
              <w:jc w:val="left"/>
              <w:rPr>
                <w:i/>
              </w:rPr>
            </w:pPr>
            <w:r>
              <w:rPr>
                <w:rFonts w:ascii="Roboto" w:eastAsia="Roboto" w:hAnsi="Roboto" w:cs="Roboto"/>
                <w:i/>
              </w:rPr>
              <w:t>5 (Campos de dados relevantes)</w:t>
            </w:r>
          </w:p>
        </w:tc>
        <w:tc>
          <w:tcPr>
            <w:tcW w:w="1583" w:type="dxa"/>
          </w:tcPr>
          <w:p w14:paraId="081850E9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300" w:type="dxa"/>
          </w:tcPr>
          <w:p w14:paraId="27E4AE0C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 PFNA</w:t>
            </w:r>
          </w:p>
        </w:tc>
      </w:tr>
      <w:tr w:rsidR="00B72932" w14:paraId="29308820" w14:textId="77777777">
        <w:trPr>
          <w:jc w:val="center"/>
        </w:trPr>
        <w:tc>
          <w:tcPr>
            <w:tcW w:w="2972" w:type="dxa"/>
          </w:tcPr>
          <w:p w14:paraId="12C8BC53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Manter dados do estabelecimento</w:t>
            </w:r>
          </w:p>
        </w:tc>
        <w:tc>
          <w:tcPr>
            <w:tcW w:w="869" w:type="dxa"/>
          </w:tcPr>
          <w:p w14:paraId="39ED8A01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ALI (Arquivo Lógico Interno)</w:t>
            </w:r>
          </w:p>
        </w:tc>
        <w:tc>
          <w:tcPr>
            <w:tcW w:w="1368" w:type="dxa"/>
          </w:tcPr>
          <w:p w14:paraId="68D417A3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manter os dados do estabelecimento)</w:t>
            </w:r>
          </w:p>
        </w:tc>
        <w:tc>
          <w:tcPr>
            <w:tcW w:w="1583" w:type="dxa"/>
          </w:tcPr>
          <w:p w14:paraId="2B9BA8CD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</w:tcPr>
          <w:p w14:paraId="0DA7791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300" w:type="dxa"/>
          </w:tcPr>
          <w:p w14:paraId="6CDE5A0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 PFNA</w:t>
            </w:r>
          </w:p>
        </w:tc>
      </w:tr>
      <w:tr w:rsidR="00B72932" w14:paraId="72D2D770" w14:textId="77777777">
        <w:trPr>
          <w:jc w:val="center"/>
        </w:trPr>
        <w:tc>
          <w:tcPr>
            <w:tcW w:w="2972" w:type="dxa"/>
          </w:tcPr>
          <w:p w14:paraId="45E2F57D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Manter dados dos entregadores</w:t>
            </w:r>
          </w:p>
        </w:tc>
        <w:tc>
          <w:tcPr>
            <w:tcW w:w="869" w:type="dxa"/>
          </w:tcPr>
          <w:p w14:paraId="2EF0894A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ALI (Arquivo Lógico Interno)</w:t>
            </w:r>
          </w:p>
        </w:tc>
        <w:tc>
          <w:tcPr>
            <w:tcW w:w="1368" w:type="dxa"/>
          </w:tcPr>
          <w:p w14:paraId="5CCF9D4B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manter os dados dos entregadores)</w:t>
            </w:r>
          </w:p>
        </w:tc>
        <w:tc>
          <w:tcPr>
            <w:tcW w:w="1583" w:type="dxa"/>
          </w:tcPr>
          <w:p w14:paraId="23D2360B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</w:tcPr>
          <w:p w14:paraId="526FF7C5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300" w:type="dxa"/>
          </w:tcPr>
          <w:p w14:paraId="2C812E1D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 PFNA</w:t>
            </w:r>
          </w:p>
        </w:tc>
      </w:tr>
      <w:tr w:rsidR="00B72932" w14:paraId="15629E8E" w14:textId="77777777">
        <w:trPr>
          <w:jc w:val="center"/>
        </w:trPr>
        <w:tc>
          <w:tcPr>
            <w:tcW w:w="2972" w:type="dxa"/>
          </w:tcPr>
          <w:p w14:paraId="1D9FD9C7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Manter dados dos produtos comercializados</w:t>
            </w:r>
          </w:p>
        </w:tc>
        <w:tc>
          <w:tcPr>
            <w:tcW w:w="869" w:type="dxa"/>
          </w:tcPr>
          <w:p w14:paraId="187264F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ALI (Arquivo Lógico Interno)</w:t>
            </w:r>
          </w:p>
        </w:tc>
        <w:tc>
          <w:tcPr>
            <w:tcW w:w="1368" w:type="dxa"/>
          </w:tcPr>
          <w:p w14:paraId="7797F7A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manter os dados dos produtos)</w:t>
            </w:r>
          </w:p>
        </w:tc>
        <w:tc>
          <w:tcPr>
            <w:tcW w:w="1583" w:type="dxa"/>
          </w:tcPr>
          <w:p w14:paraId="1C0483A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</w:tcPr>
          <w:p w14:paraId="743C8519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300" w:type="dxa"/>
          </w:tcPr>
          <w:p w14:paraId="50CAF695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 PFNA</w:t>
            </w:r>
          </w:p>
        </w:tc>
      </w:tr>
      <w:tr w:rsidR="00B72932" w14:paraId="5DAD1F92" w14:textId="77777777">
        <w:trPr>
          <w:jc w:val="center"/>
        </w:trPr>
        <w:tc>
          <w:tcPr>
            <w:tcW w:w="2972" w:type="dxa"/>
          </w:tcPr>
          <w:p w14:paraId="03695AB2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Selecionar/Consultar os produtos comercializados e seus respectivos dados</w:t>
            </w:r>
          </w:p>
        </w:tc>
        <w:tc>
          <w:tcPr>
            <w:tcW w:w="869" w:type="dxa"/>
          </w:tcPr>
          <w:p w14:paraId="7BC91F79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AIE (Arquivo de Interface Externa)</w:t>
            </w:r>
          </w:p>
        </w:tc>
        <w:tc>
          <w:tcPr>
            <w:tcW w:w="1368" w:type="dxa"/>
          </w:tcPr>
          <w:p w14:paraId="6DC969BA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consultar produtos)</w:t>
            </w:r>
          </w:p>
        </w:tc>
        <w:tc>
          <w:tcPr>
            <w:tcW w:w="1583" w:type="dxa"/>
          </w:tcPr>
          <w:p w14:paraId="62E9FFAD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</w:t>
            </w:r>
            <w:r>
              <w:rPr>
                <w:i/>
                <w:color w:val="404040"/>
              </w:rPr>
              <w:t>s relevantes)</w:t>
            </w:r>
          </w:p>
        </w:tc>
        <w:tc>
          <w:tcPr>
            <w:tcW w:w="1583" w:type="dxa"/>
          </w:tcPr>
          <w:p w14:paraId="46027A78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Baixa</w:t>
            </w:r>
          </w:p>
        </w:tc>
        <w:tc>
          <w:tcPr>
            <w:tcW w:w="1300" w:type="dxa"/>
          </w:tcPr>
          <w:p w14:paraId="682139A3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7 PFNA</w:t>
            </w:r>
          </w:p>
        </w:tc>
      </w:tr>
      <w:tr w:rsidR="00B72932" w14:paraId="3B609566" w14:textId="77777777">
        <w:trPr>
          <w:jc w:val="center"/>
        </w:trPr>
        <w:tc>
          <w:tcPr>
            <w:tcW w:w="2972" w:type="dxa"/>
          </w:tcPr>
          <w:p w14:paraId="55A0F975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Sistema de avaliação da entrega</w:t>
            </w:r>
          </w:p>
        </w:tc>
        <w:tc>
          <w:tcPr>
            <w:tcW w:w="869" w:type="dxa"/>
          </w:tcPr>
          <w:p w14:paraId="1B8EDA0B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ALI (Arquivo Lógico Interno)</w:t>
            </w:r>
          </w:p>
        </w:tc>
        <w:tc>
          <w:tcPr>
            <w:tcW w:w="1368" w:type="dxa"/>
          </w:tcPr>
          <w:p w14:paraId="524F97FC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avaliar entregas)</w:t>
            </w:r>
          </w:p>
          <w:p w14:paraId="52867D08" w14:textId="77777777" w:rsidR="00B72932" w:rsidRDefault="00B72932">
            <w:pPr>
              <w:spacing w:line="276" w:lineRule="auto"/>
              <w:jc w:val="center"/>
              <w:rPr>
                <w:i/>
                <w:color w:val="404040"/>
              </w:rPr>
            </w:pPr>
          </w:p>
        </w:tc>
        <w:tc>
          <w:tcPr>
            <w:tcW w:w="1583" w:type="dxa"/>
          </w:tcPr>
          <w:p w14:paraId="0C77779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</w:tcPr>
          <w:p w14:paraId="5E34CED3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300" w:type="dxa"/>
          </w:tcPr>
          <w:p w14:paraId="2AEF5A1B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10 PFNA</w:t>
            </w:r>
          </w:p>
        </w:tc>
      </w:tr>
      <w:tr w:rsidR="00B72932" w14:paraId="1956C295" w14:textId="77777777">
        <w:trPr>
          <w:jc w:val="center"/>
        </w:trPr>
        <w:tc>
          <w:tcPr>
            <w:tcW w:w="2972" w:type="dxa"/>
          </w:tcPr>
          <w:p w14:paraId="035050DC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lastRenderedPageBreak/>
              <w:t>Compartilhamento dos dados do pedido</w:t>
            </w:r>
          </w:p>
        </w:tc>
        <w:tc>
          <w:tcPr>
            <w:tcW w:w="869" w:type="dxa"/>
          </w:tcPr>
          <w:p w14:paraId="3B3AC37E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AIE (Arquivo de Interface Externa)</w:t>
            </w:r>
          </w:p>
        </w:tc>
        <w:tc>
          <w:tcPr>
            <w:tcW w:w="1368" w:type="dxa"/>
          </w:tcPr>
          <w:p w14:paraId="586A7BC3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(Uma tela para compartilhar dados do pedido)</w:t>
            </w:r>
          </w:p>
        </w:tc>
        <w:tc>
          <w:tcPr>
            <w:tcW w:w="1583" w:type="dxa"/>
          </w:tcPr>
          <w:p w14:paraId="081AC128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</w:tcPr>
          <w:p w14:paraId="0570E2CB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Baixa</w:t>
            </w:r>
          </w:p>
        </w:tc>
        <w:tc>
          <w:tcPr>
            <w:tcW w:w="1300" w:type="dxa"/>
          </w:tcPr>
          <w:p w14:paraId="56B92F41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7 PFNA</w:t>
            </w:r>
          </w:p>
        </w:tc>
      </w:tr>
    </w:tbl>
    <w:p w14:paraId="30738C2C" w14:textId="77777777" w:rsidR="00B72932" w:rsidRDefault="00B72932">
      <w:pPr>
        <w:spacing w:line="276" w:lineRule="auto"/>
        <w:ind w:left="720"/>
        <w:rPr>
          <w:i/>
          <w:color w:val="000000"/>
          <w:sz w:val="20"/>
          <w:szCs w:val="20"/>
        </w:rPr>
      </w:pPr>
    </w:p>
    <w:p w14:paraId="5BD536BE" w14:textId="77777777" w:rsidR="00B72932" w:rsidRDefault="00B72932">
      <w:pPr>
        <w:spacing w:line="276" w:lineRule="auto"/>
        <w:ind w:left="720"/>
        <w:rPr>
          <w:i/>
          <w:color w:val="404040"/>
          <w:sz w:val="20"/>
          <w:szCs w:val="20"/>
        </w:rPr>
      </w:pPr>
    </w:p>
    <w:tbl>
      <w:tblPr>
        <w:tblStyle w:val="a3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708"/>
        <w:gridCol w:w="1184"/>
        <w:gridCol w:w="1184"/>
        <w:gridCol w:w="326"/>
        <w:gridCol w:w="1257"/>
        <w:gridCol w:w="1294"/>
      </w:tblGrid>
      <w:tr w:rsidR="00B72932" w14:paraId="38599A47" w14:textId="77777777">
        <w:trPr>
          <w:jc w:val="center"/>
        </w:trPr>
        <w:tc>
          <w:tcPr>
            <w:tcW w:w="3823" w:type="dxa"/>
          </w:tcPr>
          <w:p w14:paraId="1DA21129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Função de Transação</w:t>
            </w:r>
          </w:p>
        </w:tc>
        <w:tc>
          <w:tcPr>
            <w:tcW w:w="708" w:type="dxa"/>
          </w:tcPr>
          <w:p w14:paraId="6D790837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Tipo</w:t>
            </w:r>
          </w:p>
        </w:tc>
        <w:tc>
          <w:tcPr>
            <w:tcW w:w="1184" w:type="dxa"/>
          </w:tcPr>
          <w:p w14:paraId="573D1A45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Arquivos</w:t>
            </w:r>
          </w:p>
          <w:p w14:paraId="5E259F4F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#AL</w:t>
            </w:r>
          </w:p>
        </w:tc>
        <w:tc>
          <w:tcPr>
            <w:tcW w:w="1184" w:type="dxa"/>
          </w:tcPr>
          <w:p w14:paraId="645D7629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Dados</w:t>
            </w:r>
          </w:p>
          <w:p w14:paraId="708AE247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#TDE</w:t>
            </w:r>
          </w:p>
        </w:tc>
        <w:tc>
          <w:tcPr>
            <w:tcW w:w="1583" w:type="dxa"/>
            <w:gridSpan w:val="2"/>
          </w:tcPr>
          <w:p w14:paraId="1B17A067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Complexidade</w:t>
            </w:r>
          </w:p>
        </w:tc>
        <w:tc>
          <w:tcPr>
            <w:tcW w:w="1294" w:type="dxa"/>
          </w:tcPr>
          <w:p w14:paraId="74714464" w14:textId="77777777" w:rsidR="00B72932" w:rsidRDefault="00C21BA6">
            <w:pPr>
              <w:spacing w:line="276" w:lineRule="auto"/>
              <w:rPr>
                <w:b/>
                <w:i/>
                <w:color w:val="404040"/>
              </w:rPr>
            </w:pPr>
            <w:r>
              <w:rPr>
                <w:b/>
                <w:i/>
                <w:color w:val="404040"/>
              </w:rPr>
              <w:t>PFNA</w:t>
            </w:r>
          </w:p>
        </w:tc>
      </w:tr>
      <w:tr w:rsidR="00B72932" w14:paraId="13BF82DD" w14:textId="77777777">
        <w:trPr>
          <w:jc w:val="center"/>
        </w:trPr>
        <w:tc>
          <w:tcPr>
            <w:tcW w:w="3823" w:type="dxa"/>
          </w:tcPr>
          <w:p w14:paraId="608069A3" w14:textId="77777777" w:rsidR="00B72932" w:rsidRDefault="00C21BA6">
            <w:pPr>
              <w:spacing w:line="276" w:lineRule="auto"/>
              <w:rPr>
                <w:i/>
              </w:rPr>
            </w:pPr>
            <w:r>
              <w:rPr>
                <w:rFonts w:ascii="Roboto" w:eastAsia="Roboto" w:hAnsi="Roboto" w:cs="Roboto"/>
                <w:i/>
              </w:rPr>
              <w:t>Realizar Pedido</w:t>
            </w:r>
          </w:p>
        </w:tc>
        <w:tc>
          <w:tcPr>
            <w:tcW w:w="708" w:type="dxa"/>
          </w:tcPr>
          <w:p w14:paraId="396175D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CE (Consulta Externa)</w:t>
            </w:r>
          </w:p>
        </w:tc>
        <w:tc>
          <w:tcPr>
            <w:tcW w:w="1184" w:type="dxa"/>
          </w:tcPr>
          <w:p w14:paraId="6AF3B5D0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(Consulta de pedidos)</w:t>
            </w:r>
          </w:p>
        </w:tc>
        <w:tc>
          <w:tcPr>
            <w:tcW w:w="1184" w:type="dxa"/>
          </w:tcPr>
          <w:p w14:paraId="2292E98C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  <w:gridSpan w:val="2"/>
          </w:tcPr>
          <w:p w14:paraId="7916526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294" w:type="dxa"/>
          </w:tcPr>
          <w:p w14:paraId="68655D77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PFNA</w:t>
            </w:r>
          </w:p>
        </w:tc>
      </w:tr>
      <w:tr w:rsidR="00B72932" w14:paraId="20CA43B4" w14:textId="77777777">
        <w:trPr>
          <w:jc w:val="center"/>
        </w:trPr>
        <w:tc>
          <w:tcPr>
            <w:tcW w:w="3823" w:type="dxa"/>
          </w:tcPr>
          <w:p w14:paraId="350C0997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Registrar Pedido</w:t>
            </w:r>
          </w:p>
        </w:tc>
        <w:tc>
          <w:tcPr>
            <w:tcW w:w="708" w:type="dxa"/>
          </w:tcPr>
          <w:p w14:paraId="29D8AD44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CE (Consulta Externa)</w:t>
            </w:r>
          </w:p>
        </w:tc>
        <w:tc>
          <w:tcPr>
            <w:tcW w:w="1184" w:type="dxa"/>
          </w:tcPr>
          <w:p w14:paraId="787BC12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(Consulta de pedidos)</w:t>
            </w:r>
          </w:p>
        </w:tc>
        <w:tc>
          <w:tcPr>
            <w:tcW w:w="1184" w:type="dxa"/>
          </w:tcPr>
          <w:p w14:paraId="3EADB887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  <w:gridSpan w:val="2"/>
          </w:tcPr>
          <w:p w14:paraId="298CF846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294" w:type="dxa"/>
          </w:tcPr>
          <w:p w14:paraId="201D581E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PFNA</w:t>
            </w:r>
          </w:p>
        </w:tc>
      </w:tr>
      <w:tr w:rsidR="00B72932" w14:paraId="1EE9F784" w14:textId="77777777">
        <w:trPr>
          <w:jc w:val="center"/>
        </w:trPr>
        <w:tc>
          <w:tcPr>
            <w:tcW w:w="3823" w:type="dxa"/>
          </w:tcPr>
          <w:p w14:paraId="0A940AD7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Acompanhar Pedido</w:t>
            </w:r>
          </w:p>
        </w:tc>
        <w:tc>
          <w:tcPr>
            <w:tcW w:w="708" w:type="dxa"/>
          </w:tcPr>
          <w:p w14:paraId="6C70814A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CE (Consulta Externa)</w:t>
            </w:r>
          </w:p>
        </w:tc>
        <w:tc>
          <w:tcPr>
            <w:tcW w:w="1184" w:type="dxa"/>
          </w:tcPr>
          <w:p w14:paraId="331CF403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(Consulta de pedidos)</w:t>
            </w:r>
          </w:p>
        </w:tc>
        <w:tc>
          <w:tcPr>
            <w:tcW w:w="1184" w:type="dxa"/>
          </w:tcPr>
          <w:p w14:paraId="78C9E1F1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</w:t>
            </w:r>
          </w:p>
        </w:tc>
        <w:tc>
          <w:tcPr>
            <w:tcW w:w="1583" w:type="dxa"/>
            <w:gridSpan w:val="2"/>
          </w:tcPr>
          <w:p w14:paraId="73EDC5F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294" w:type="dxa"/>
          </w:tcPr>
          <w:p w14:paraId="03D1B3C3" w14:textId="77777777" w:rsidR="00B72932" w:rsidRDefault="00C21BA6">
            <w:pPr>
              <w:spacing w:line="276" w:lineRule="auto"/>
              <w:jc w:val="left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 xml:space="preserve">    5 PFNA</w:t>
            </w:r>
          </w:p>
        </w:tc>
      </w:tr>
      <w:tr w:rsidR="00B72932" w14:paraId="2224F5BF" w14:textId="77777777">
        <w:trPr>
          <w:jc w:val="center"/>
        </w:trPr>
        <w:tc>
          <w:tcPr>
            <w:tcW w:w="3823" w:type="dxa"/>
          </w:tcPr>
          <w:p w14:paraId="10C934DC" w14:textId="77777777" w:rsidR="00B72932" w:rsidRDefault="00C21BA6">
            <w:pPr>
              <w:spacing w:line="276" w:lineRule="auto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Sistema de pagamento</w:t>
            </w:r>
          </w:p>
        </w:tc>
        <w:tc>
          <w:tcPr>
            <w:tcW w:w="708" w:type="dxa"/>
          </w:tcPr>
          <w:p w14:paraId="11FD8E5A" w14:textId="77777777" w:rsidR="00B72932" w:rsidRDefault="00C21BA6">
            <w:pPr>
              <w:spacing w:line="276" w:lineRule="auto"/>
              <w:jc w:val="center"/>
              <w:rPr>
                <w:i/>
              </w:rPr>
            </w:pPr>
            <w:r>
              <w:rPr>
                <w:rFonts w:ascii="Roboto" w:eastAsia="Roboto" w:hAnsi="Roboto" w:cs="Roboto"/>
                <w:i/>
              </w:rPr>
              <w:t>CE (Consulta Externa)</w:t>
            </w:r>
          </w:p>
        </w:tc>
        <w:tc>
          <w:tcPr>
            <w:tcW w:w="1184" w:type="dxa"/>
          </w:tcPr>
          <w:p w14:paraId="474ACF89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 (Consulta de pagamento)</w:t>
            </w:r>
          </w:p>
        </w:tc>
        <w:tc>
          <w:tcPr>
            <w:tcW w:w="1184" w:type="dxa"/>
          </w:tcPr>
          <w:p w14:paraId="1C08A77E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5 (Campos de dados relevantes)</w:t>
            </w:r>
          </w:p>
        </w:tc>
        <w:tc>
          <w:tcPr>
            <w:tcW w:w="1583" w:type="dxa"/>
            <w:gridSpan w:val="2"/>
          </w:tcPr>
          <w:p w14:paraId="130E55C2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Média</w:t>
            </w:r>
          </w:p>
        </w:tc>
        <w:tc>
          <w:tcPr>
            <w:tcW w:w="1294" w:type="dxa"/>
          </w:tcPr>
          <w:p w14:paraId="27FCA3CF" w14:textId="77777777" w:rsidR="00B72932" w:rsidRDefault="00C21BA6">
            <w:pPr>
              <w:spacing w:line="276" w:lineRule="auto"/>
              <w:jc w:val="center"/>
              <w:rPr>
                <w:i/>
                <w:color w:val="404040"/>
              </w:rPr>
            </w:pPr>
            <w:r>
              <w:rPr>
                <w:i/>
                <w:color w:val="404040"/>
              </w:rPr>
              <w:t>15 PFNA</w:t>
            </w:r>
          </w:p>
        </w:tc>
      </w:tr>
      <w:tr w:rsidR="00B72932" w14:paraId="0EE1728E" w14:textId="77777777">
        <w:trPr>
          <w:jc w:val="center"/>
        </w:trPr>
        <w:tc>
          <w:tcPr>
            <w:tcW w:w="7225" w:type="dxa"/>
            <w:gridSpan w:val="5"/>
          </w:tcPr>
          <w:p w14:paraId="7EF4670A" w14:textId="77777777" w:rsidR="00B72932" w:rsidRDefault="00C21BA6">
            <w:pPr>
              <w:spacing w:line="276" w:lineRule="auto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TOTAL PFNA</w:t>
            </w:r>
          </w:p>
        </w:tc>
        <w:tc>
          <w:tcPr>
            <w:tcW w:w="2551" w:type="dxa"/>
            <w:gridSpan w:val="2"/>
          </w:tcPr>
          <w:p w14:paraId="0121F5DB" w14:textId="77777777" w:rsidR="00B72932" w:rsidRDefault="00C21BA6">
            <w:pPr>
              <w:spacing w:line="276" w:lineRule="auto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84 PFNA</w:t>
            </w:r>
          </w:p>
        </w:tc>
      </w:tr>
    </w:tbl>
    <w:p w14:paraId="79F47A90" w14:textId="77777777" w:rsidR="00B72932" w:rsidRDefault="00B72932">
      <w:pPr>
        <w:rPr>
          <w:i/>
          <w:color w:val="000000"/>
        </w:rPr>
      </w:pPr>
    </w:p>
    <w:p w14:paraId="330EEEDF" w14:textId="77777777" w:rsidR="00B72932" w:rsidRDefault="00B72932">
      <w:pPr>
        <w:rPr>
          <w:i/>
          <w:color w:val="000000"/>
        </w:rPr>
      </w:pPr>
    </w:p>
    <w:p w14:paraId="5EEEA951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>Após a contagem de pontos “brutos” é necessário realizar o ajuste dos pontos considerando os fatores de complexidade técnica. Assim que for explicado em aula o procedimento para realizar o ajuste técnico, proceder que os cálculos a seguir:</w:t>
      </w:r>
    </w:p>
    <w:p w14:paraId="04E26D22" w14:textId="77777777" w:rsidR="00B72932" w:rsidRDefault="00B72932">
      <w:pPr>
        <w:rPr>
          <w:i/>
          <w:color w:val="000000"/>
        </w:rPr>
      </w:pPr>
    </w:p>
    <w:p w14:paraId="7D81699F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 xml:space="preserve">TOTAL HORAS, TOTAL CUSTO e TOTAL DIAS: </w:t>
      </w:r>
    </w:p>
    <w:p w14:paraId="68BDE269" w14:textId="77777777" w:rsidR="00B72932" w:rsidRDefault="00B72932">
      <w:pPr>
        <w:rPr>
          <w:i/>
          <w:color w:val="0070C0"/>
        </w:rPr>
      </w:pPr>
    </w:p>
    <w:p w14:paraId="57A3B47A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>Considerando:</w:t>
      </w:r>
    </w:p>
    <w:p w14:paraId="3E4FA076" w14:textId="77777777" w:rsidR="00B72932" w:rsidRDefault="00B72932">
      <w:pPr>
        <w:rPr>
          <w:i/>
          <w:color w:val="000000"/>
        </w:rPr>
      </w:pPr>
    </w:p>
    <w:p w14:paraId="0FCB972D" w14:textId="77777777" w:rsidR="00B72932" w:rsidRDefault="00C21B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FCT = 0,65</w:t>
      </w:r>
    </w:p>
    <w:p w14:paraId="107357B1" w14:textId="77777777" w:rsidR="00B72932" w:rsidRDefault="00C21B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Desenvolvimento: Java, produtividade alta (6h)</w:t>
      </w:r>
    </w:p>
    <w:p w14:paraId="33F7D993" w14:textId="77777777" w:rsidR="00B72932" w:rsidRDefault="00C21B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Média de jornada de trabalho: 6 horas</w:t>
      </w:r>
    </w:p>
    <w:p w14:paraId="46629FB0" w14:textId="77777777" w:rsidR="00B72932" w:rsidRDefault="00C21B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Equipe: 2 pessoas</w:t>
      </w:r>
    </w:p>
    <w:p w14:paraId="5095011F" w14:textId="77777777" w:rsidR="00B72932" w:rsidRDefault="00C21B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Valor de uma hora de trabalho: R$ 50,00</w:t>
      </w:r>
    </w:p>
    <w:p w14:paraId="7F58E876" w14:textId="77777777" w:rsidR="00B72932" w:rsidRDefault="00B72932">
      <w:pPr>
        <w:rPr>
          <w:i/>
          <w:color w:val="000000"/>
        </w:rPr>
      </w:pPr>
    </w:p>
    <w:p w14:paraId="10DAEDC8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>Demonstre os cálculos:</w:t>
      </w:r>
    </w:p>
    <w:p w14:paraId="39E0CF53" w14:textId="77777777" w:rsidR="00B72932" w:rsidRDefault="00B72932">
      <w:pPr>
        <w:rPr>
          <w:i/>
          <w:color w:val="000000"/>
        </w:rPr>
      </w:pPr>
    </w:p>
    <w:p w14:paraId="007E6970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>PFA = PFNA * FCT</w:t>
      </w:r>
    </w:p>
    <w:p w14:paraId="0C9FAFB4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 xml:space="preserve">PFA </w:t>
      </w:r>
      <w:r>
        <w:rPr>
          <w:i/>
          <w:color w:val="000000"/>
        </w:rPr>
        <w:t>=</w:t>
      </w:r>
      <w:r>
        <w:rPr>
          <w:i/>
          <w:color w:val="0070C0"/>
        </w:rPr>
        <w:t xml:space="preserve"> 48 x 0,65 </w:t>
      </w:r>
      <w:r>
        <w:rPr>
          <w:i/>
          <w:color w:val="000000"/>
        </w:rPr>
        <w:t xml:space="preserve">  </w:t>
      </w:r>
    </w:p>
    <w:p w14:paraId="652440D7" w14:textId="77777777" w:rsidR="00B72932" w:rsidRDefault="00C21BA6">
      <w:pPr>
        <w:rPr>
          <w:i/>
          <w:color w:val="000000"/>
        </w:rPr>
      </w:pPr>
      <w:r>
        <w:rPr>
          <w:i/>
          <w:color w:val="000000"/>
        </w:rPr>
        <w:t xml:space="preserve">PFA </w:t>
      </w:r>
      <w:proofErr w:type="gramStart"/>
      <w:r>
        <w:rPr>
          <w:i/>
          <w:color w:val="000000"/>
        </w:rPr>
        <w:t xml:space="preserve">= </w:t>
      </w:r>
      <w:r>
        <w:rPr>
          <w:i/>
          <w:color w:val="0070C0"/>
        </w:rPr>
        <w:t xml:space="preserve"> 31</w:t>
      </w:r>
      <w:proofErr w:type="gramEnd"/>
      <w:r>
        <w:rPr>
          <w:i/>
          <w:color w:val="0070C0"/>
        </w:rPr>
        <w:t>,2 PFA (31 PFA de forma arredondada)</w:t>
      </w:r>
    </w:p>
    <w:p w14:paraId="3AD86324" w14:textId="77777777" w:rsidR="00B72932" w:rsidRDefault="00B72932">
      <w:pPr>
        <w:rPr>
          <w:i/>
          <w:color w:val="0070C0"/>
        </w:rPr>
      </w:pPr>
    </w:p>
    <w:tbl>
      <w:tblPr>
        <w:tblStyle w:val="a4"/>
        <w:tblW w:w="63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1"/>
        <w:gridCol w:w="3398"/>
      </w:tblGrid>
      <w:tr w:rsidR="00B72932" w14:paraId="4AEF00CE" w14:textId="77777777">
        <w:trPr>
          <w:jc w:val="center"/>
        </w:trPr>
        <w:tc>
          <w:tcPr>
            <w:tcW w:w="2981" w:type="dxa"/>
            <w:shd w:val="clear" w:color="auto" w:fill="D9D9D9"/>
            <w:vAlign w:val="center"/>
          </w:tcPr>
          <w:p w14:paraId="1A6034F2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t>TOTAL HORAS</w:t>
            </w:r>
          </w:p>
        </w:tc>
        <w:tc>
          <w:tcPr>
            <w:tcW w:w="3398" w:type="dxa"/>
            <w:shd w:val="clear" w:color="auto" w:fill="D9D9D9"/>
            <w:vAlign w:val="center"/>
          </w:tcPr>
          <w:p w14:paraId="77DBEBB9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15,5 </w:t>
            </w:r>
            <w:proofErr w:type="gramStart"/>
            <w:r>
              <w:rPr>
                <w:i/>
                <w:color w:val="0070C0"/>
              </w:rPr>
              <w:t>horas(</w:t>
            </w:r>
            <w:proofErr w:type="gramEnd"/>
            <w:r>
              <w:rPr>
                <w:i/>
                <w:color w:val="0070C0"/>
              </w:rPr>
              <w:t>16 horas de forma arredondada)</w:t>
            </w:r>
            <w:r>
              <w:rPr>
                <w:i/>
                <w:color w:val="000000"/>
              </w:rPr>
              <w:t xml:space="preserve">  </w:t>
            </w:r>
          </w:p>
        </w:tc>
      </w:tr>
      <w:tr w:rsidR="00B72932" w14:paraId="138F0DC8" w14:textId="77777777">
        <w:trPr>
          <w:jc w:val="center"/>
        </w:trPr>
        <w:tc>
          <w:tcPr>
            <w:tcW w:w="2981" w:type="dxa"/>
            <w:shd w:val="clear" w:color="auto" w:fill="D9D9D9"/>
            <w:vAlign w:val="center"/>
          </w:tcPr>
          <w:p w14:paraId="4DFECE8E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t>TOTAL CUSTO</w:t>
            </w:r>
          </w:p>
        </w:tc>
        <w:tc>
          <w:tcPr>
            <w:tcW w:w="3398" w:type="dxa"/>
            <w:shd w:val="clear" w:color="auto" w:fill="D9D9D9"/>
            <w:vAlign w:val="center"/>
          </w:tcPr>
          <w:p w14:paraId="4346F0C2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R$ 800,0</w:t>
            </w:r>
            <w:r>
              <w:rPr>
                <w:i/>
                <w:color w:val="4A86E8"/>
              </w:rPr>
              <w:t>0</w:t>
            </w:r>
            <w:r>
              <w:rPr>
                <w:i/>
                <w:color w:val="000000"/>
              </w:rPr>
              <w:t xml:space="preserve">  </w:t>
            </w:r>
          </w:p>
        </w:tc>
      </w:tr>
      <w:tr w:rsidR="00B72932" w14:paraId="290649EC" w14:textId="77777777">
        <w:trPr>
          <w:jc w:val="center"/>
        </w:trPr>
        <w:tc>
          <w:tcPr>
            <w:tcW w:w="2981" w:type="dxa"/>
            <w:shd w:val="clear" w:color="auto" w:fill="D9D9D9"/>
            <w:vAlign w:val="center"/>
          </w:tcPr>
          <w:p w14:paraId="72107A2F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t>TOTAL DIAS</w:t>
            </w:r>
          </w:p>
        </w:tc>
        <w:tc>
          <w:tcPr>
            <w:tcW w:w="3398" w:type="dxa"/>
            <w:shd w:val="clear" w:color="auto" w:fill="D9D9D9"/>
            <w:vAlign w:val="center"/>
          </w:tcPr>
          <w:p w14:paraId="7D2C56AE" w14:textId="77777777" w:rsidR="00B72932" w:rsidRDefault="00C21BA6">
            <w:pPr>
              <w:spacing w:line="360" w:lineRule="auto"/>
              <w:jc w:val="righ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2,67 </w:t>
            </w:r>
            <w:proofErr w:type="gramStart"/>
            <w:r>
              <w:rPr>
                <w:i/>
                <w:color w:val="0070C0"/>
              </w:rPr>
              <w:t>dias(</w:t>
            </w:r>
            <w:proofErr w:type="gramEnd"/>
            <w:r>
              <w:rPr>
                <w:i/>
                <w:color w:val="0070C0"/>
              </w:rPr>
              <w:t>3 dias de forma arredondada)</w:t>
            </w:r>
            <w:r>
              <w:rPr>
                <w:i/>
                <w:color w:val="000000"/>
              </w:rPr>
              <w:t xml:space="preserve">  </w:t>
            </w:r>
          </w:p>
        </w:tc>
      </w:tr>
    </w:tbl>
    <w:p w14:paraId="714EAE2F" w14:textId="77777777" w:rsidR="00B72932" w:rsidRDefault="00B72932">
      <w:pPr>
        <w:rPr>
          <w:i/>
          <w:color w:val="0070C0"/>
        </w:rPr>
      </w:pPr>
    </w:p>
    <w:p w14:paraId="727D3DE7" w14:textId="77777777" w:rsidR="00B72932" w:rsidRDefault="00B72932">
      <w:pPr>
        <w:rPr>
          <w:i/>
          <w:color w:val="000000"/>
        </w:rPr>
      </w:pPr>
    </w:p>
    <w:sectPr w:rsidR="00B72932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5C42"/>
    <w:multiLevelType w:val="multilevel"/>
    <w:tmpl w:val="441C7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4E10"/>
    <w:multiLevelType w:val="multilevel"/>
    <w:tmpl w:val="DFF2E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0812414">
    <w:abstractNumId w:val="1"/>
  </w:num>
  <w:num w:numId="2" w16cid:durableId="73178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32"/>
    <w:rsid w:val="00B72932"/>
    <w:rsid w:val="00C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702E"/>
  <w15:docId w15:val="{EA427E94-3003-42E8-A105-66EA165C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886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Furini</dc:creator>
  <cp:lastModifiedBy>Gustavo Furini</cp:lastModifiedBy>
  <cp:revision>2</cp:revision>
  <dcterms:created xsi:type="dcterms:W3CDTF">2023-10-04T22:02:00Z</dcterms:created>
  <dcterms:modified xsi:type="dcterms:W3CDTF">2023-10-04T22:02:00Z</dcterms:modified>
</cp:coreProperties>
</file>