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EFEE" w14:textId="77777777" w:rsidR="00767A45" w:rsidRPr="009A26BD" w:rsidRDefault="00767A45" w:rsidP="00767A45">
      <w:pPr>
        <w:rPr>
          <w:color w:val="2E74B5" w:themeColor="accent5" w:themeShade="BF"/>
        </w:rPr>
      </w:pPr>
      <w:proofErr w:type="gramStart"/>
      <w:r>
        <w:rPr>
          <w:b/>
          <w:bCs/>
          <w:color w:val="2E74B5" w:themeColor="accent5" w:themeShade="BF"/>
        </w:rPr>
        <w:t>Referencia</w:t>
      </w:r>
      <w:proofErr w:type="gramEnd"/>
      <w:r>
        <w:rPr>
          <w:b/>
          <w:bCs/>
          <w:color w:val="2E74B5" w:themeColor="accent5" w:themeShade="BF"/>
        </w:rPr>
        <w:t xml:space="preserve">: </w:t>
      </w:r>
      <w:proofErr w:type="spellStart"/>
      <w:r w:rsidRPr="009A26BD">
        <w:t>Diviák</w:t>
      </w:r>
      <w:proofErr w:type="spellEnd"/>
      <w:r w:rsidRPr="009A26BD">
        <w:t xml:space="preserve">, T., </w:t>
      </w:r>
      <w:proofErr w:type="spellStart"/>
      <w:r w:rsidRPr="009A26BD">
        <w:t>Lord</w:t>
      </w:r>
      <w:proofErr w:type="spellEnd"/>
      <w:r w:rsidRPr="009A26BD">
        <w:t xml:space="preserve">, N. </w:t>
      </w:r>
      <w:proofErr w:type="spellStart"/>
      <w:r w:rsidRPr="009A26BD">
        <w:t>Tainted</w:t>
      </w:r>
      <w:proofErr w:type="spellEnd"/>
      <w:r w:rsidRPr="009A26BD">
        <w:t xml:space="preserve"> </w:t>
      </w:r>
      <w:proofErr w:type="spellStart"/>
      <w:r w:rsidRPr="009A26BD">
        <w:t>ties</w:t>
      </w:r>
      <w:proofErr w:type="spellEnd"/>
      <w:r w:rsidRPr="009A26BD">
        <w:t xml:space="preserve">: </w:t>
      </w:r>
      <w:proofErr w:type="spellStart"/>
      <w:r w:rsidRPr="009A26BD">
        <w:t>the</w:t>
      </w:r>
      <w:proofErr w:type="spellEnd"/>
      <w:r w:rsidRPr="009A26BD">
        <w:t xml:space="preserve"> </w:t>
      </w:r>
      <w:proofErr w:type="spellStart"/>
      <w:r w:rsidRPr="009A26BD">
        <w:t>structure</w:t>
      </w:r>
      <w:proofErr w:type="spellEnd"/>
      <w:r w:rsidRPr="009A26BD">
        <w:t xml:space="preserve"> </w:t>
      </w:r>
      <w:proofErr w:type="spellStart"/>
      <w:r w:rsidRPr="009A26BD">
        <w:t>and</w:t>
      </w:r>
      <w:proofErr w:type="spellEnd"/>
      <w:r w:rsidRPr="009A26BD">
        <w:t xml:space="preserve"> dynamics </w:t>
      </w:r>
      <w:proofErr w:type="spellStart"/>
      <w:r w:rsidRPr="009A26BD">
        <w:t>of</w:t>
      </w:r>
      <w:proofErr w:type="spellEnd"/>
      <w:r w:rsidRPr="009A26BD">
        <w:t xml:space="preserve"> </w:t>
      </w:r>
      <w:proofErr w:type="spellStart"/>
      <w:r w:rsidRPr="009A26BD">
        <w:t>corruption</w:t>
      </w:r>
      <w:proofErr w:type="spellEnd"/>
      <w:r w:rsidRPr="009A26BD">
        <w:t xml:space="preserve"> networks </w:t>
      </w:r>
      <w:proofErr w:type="spellStart"/>
      <w:r w:rsidRPr="009A26BD">
        <w:t>extracted</w:t>
      </w:r>
      <w:proofErr w:type="spellEnd"/>
      <w:r w:rsidRPr="009A26BD">
        <w:t xml:space="preserve"> </w:t>
      </w:r>
      <w:proofErr w:type="spellStart"/>
      <w:r w:rsidRPr="009A26BD">
        <w:t>from</w:t>
      </w:r>
      <w:proofErr w:type="spellEnd"/>
      <w:r w:rsidRPr="009A26BD">
        <w:t xml:space="preserve"> </w:t>
      </w:r>
      <w:proofErr w:type="spellStart"/>
      <w:r w:rsidRPr="009A26BD">
        <w:t>deferred</w:t>
      </w:r>
      <w:proofErr w:type="spellEnd"/>
      <w:r w:rsidRPr="009A26BD">
        <w:t xml:space="preserve"> </w:t>
      </w:r>
      <w:proofErr w:type="spellStart"/>
      <w:r w:rsidRPr="009A26BD">
        <w:t>prosecution</w:t>
      </w:r>
      <w:proofErr w:type="spellEnd"/>
      <w:r w:rsidRPr="009A26BD">
        <w:t xml:space="preserve"> </w:t>
      </w:r>
      <w:proofErr w:type="spellStart"/>
      <w:r w:rsidRPr="009A26BD">
        <w:t>agreements</w:t>
      </w:r>
      <w:proofErr w:type="spellEnd"/>
      <w:r w:rsidRPr="009A26BD">
        <w:t xml:space="preserve">. EPJ Data </w:t>
      </w:r>
      <w:proofErr w:type="spellStart"/>
      <w:r w:rsidRPr="009A26BD">
        <w:t>Sci</w:t>
      </w:r>
      <w:proofErr w:type="spellEnd"/>
      <w:r w:rsidRPr="009A26BD">
        <w:t>. 11, 7 (2022). https://doi.org/10.1140/epjds/s13688-022-00320-2</w:t>
      </w:r>
    </w:p>
    <w:p w14:paraId="3C0B684F" w14:textId="77777777" w:rsidR="00767A45" w:rsidRDefault="00767A45" w:rsidP="00767A45">
      <w:r>
        <w:rPr>
          <w:b/>
          <w:bCs/>
          <w:color w:val="2E74B5" w:themeColor="accent5" w:themeShade="BF"/>
        </w:rPr>
        <w:t>Objetivo:</w:t>
      </w:r>
      <w:r>
        <w:t xml:space="preserve"> É explorar a estrutura e dinâmica das redes de corrupção corporativa e do setor público, usando informações extraídas de Acordos de Suspensão de Processo obtidos do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Office do Reino Unido. O estudo visa fornecer insights sobre as propriedades estruturais dessas redes e como elas podem ser usadas para combater a corrupção.</w:t>
      </w:r>
    </w:p>
    <w:p w14:paraId="1CAD794A" w14:textId="77777777" w:rsidR="00767A45" w:rsidRDefault="00767A45" w:rsidP="00767A45">
      <w:r w:rsidRPr="009A26BD">
        <w:rPr>
          <w:b/>
          <w:bCs/>
          <w:color w:val="2F5496" w:themeColor="accent1" w:themeShade="BF"/>
        </w:rPr>
        <w:t xml:space="preserve">Método: </w:t>
      </w:r>
      <w:r>
        <w:t>Foi utilizado a análise de redes sociais. Os dados foram extraídos de Acordos de Suspensão de Processo (</w:t>
      </w:r>
      <w:proofErr w:type="spellStart"/>
      <w:r>
        <w:t>DPAs</w:t>
      </w:r>
      <w:proofErr w:type="spellEnd"/>
      <w:r>
        <w:t xml:space="preserve">) obtidos do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Office do Reino Unido e foram usados para construir redes de corrupção corporativa e do setor público. Os pesquisadores usaram técnicas de análise de redes sociais para examinar a estrutura e dinâmica dessas redes, incluindo a identificação de atores centrais e periféricos, a análise de padrões de interação entre atores e a identificação de períodos de (</w:t>
      </w:r>
      <w:proofErr w:type="spellStart"/>
      <w:r>
        <w:t>des</w:t>
      </w:r>
      <w:proofErr w:type="spellEnd"/>
      <w:r>
        <w:t>) escalada nas redes. Além disso, os pesquisadores realizaram uma análise de confiabilidade para avaliar a consistência dos dados e garantir a validade dos resultados.</w:t>
      </w:r>
    </w:p>
    <w:p w14:paraId="4612D683" w14:textId="77777777" w:rsidR="00767A45" w:rsidRDefault="00767A45" w:rsidP="00767A45">
      <w:proofErr w:type="gramStart"/>
      <w:r w:rsidRPr="009A26BD">
        <w:rPr>
          <w:b/>
          <w:bCs/>
          <w:color w:val="2F5496" w:themeColor="accent1" w:themeShade="BF"/>
        </w:rPr>
        <w:t>Evidencias</w:t>
      </w:r>
      <w:proofErr w:type="gramEnd"/>
      <w:r w:rsidRPr="009A26BD">
        <w:rPr>
          <w:b/>
          <w:bCs/>
          <w:color w:val="2F5496" w:themeColor="accent1" w:themeShade="BF"/>
        </w:rPr>
        <w:t xml:space="preserve">: </w:t>
      </w:r>
      <w:r>
        <w:t>Foram obtidas a partir da análise de redes de corrupção corporativa e do setor público construídas a partir de dados extraídos de Acordos de Suspensão de Processos (</w:t>
      </w:r>
      <w:proofErr w:type="spellStart"/>
      <w:r>
        <w:t>DPAs</w:t>
      </w:r>
      <w:proofErr w:type="spellEnd"/>
      <w:r>
        <w:t xml:space="preserve">) obtidos do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Office do Reino Unido. Os pesquisadores usaram técnicas de análise de redes sociais para examinar a estrutura e dinâmica dessas redes, incluindo a identificação de atores centrais e periféricos, a análise de padrões de interação entre atores e a identificação de períodos de (</w:t>
      </w:r>
      <w:proofErr w:type="spellStart"/>
      <w:r>
        <w:t>des</w:t>
      </w:r>
      <w:proofErr w:type="spellEnd"/>
      <w:r>
        <w:t>)escalada nas redes. Os resultados foram apresentados em forma de gráficos e tabelas, e foram discutidos em relação às teorias existentes sobre corrupção e crime organizado. Além disso, os pesquisadores realizaram uma análise de confiabilidade para avaliar a consistência dos dados e garantir a validade dos resultados.</w:t>
      </w:r>
    </w:p>
    <w:p w14:paraId="5BBC3621" w14:textId="77777777" w:rsidR="00767A45" w:rsidRDefault="00767A45" w:rsidP="00767A45">
      <w:r w:rsidRPr="009A26BD">
        <w:rPr>
          <w:b/>
          <w:bCs/>
          <w:color w:val="2F5496" w:themeColor="accent1" w:themeShade="BF"/>
        </w:rPr>
        <w:t xml:space="preserve">Argumento principal: </w:t>
      </w:r>
      <w:r>
        <w:t>O argumento principal deste estudo é que a análise de redes sociais pode ser uma ferramenta útil para entender a estrutura e dinâmica das redes de corrupção corporativa e do setor público. Os pesquisadores argumentam que a análise de redes pode ajudar a identificar atores centrais e periféricos, padrões de interação entre atores e períodos de (</w:t>
      </w:r>
      <w:proofErr w:type="spellStart"/>
      <w:r>
        <w:t>des</w:t>
      </w:r>
      <w:proofErr w:type="spellEnd"/>
      <w:r>
        <w:t>)escalada das redes. Além disso, os pesquisadores argumentam que a análise de redes pode ser usada para desenvolver estratégias eficazes de combate à corrupção. Os resultados do estudo sugerem que as redes de corrupção corporativa e do setor público são caracterizadas por uma estrutura de núcleo-periferia, com interações frequentes entre atores centrais e períodos de (</w:t>
      </w:r>
      <w:proofErr w:type="spellStart"/>
      <w:r>
        <w:t>des</w:t>
      </w:r>
      <w:proofErr w:type="spellEnd"/>
      <w:r>
        <w:t>)escalada em torno de oportunidades.</w:t>
      </w:r>
    </w:p>
    <w:p w14:paraId="5E758852" w14:textId="77777777" w:rsidR="00767A45" w:rsidRDefault="00767A45" w:rsidP="00767A45">
      <w:r w:rsidRPr="009A26BD">
        <w:rPr>
          <w:b/>
          <w:bCs/>
          <w:color w:val="2F5496" w:themeColor="accent1" w:themeShade="BF"/>
        </w:rPr>
        <w:t xml:space="preserve">Limitações/Críticas: </w:t>
      </w:r>
      <w:r w:rsidRPr="00F25582">
        <w:t>O estudo apresenta algumas limitações e críticas importantes. Uma das principais limitações é que os dados foram obtidos a partir de Acordos de Suspensão de Processo (</w:t>
      </w:r>
      <w:proofErr w:type="spellStart"/>
      <w:r w:rsidRPr="00F25582">
        <w:t>DPAs</w:t>
      </w:r>
      <w:proofErr w:type="spellEnd"/>
      <w:r w:rsidRPr="00F25582">
        <w:t xml:space="preserve">) que foram produzidos para fins legais e não para fins científicos. Isso significa que as informações de interesse científico podem não estar presentes ou podem não ser registradas de forma padronizada. Além disso, a precisão das informações sobre a dinâmica temporal das redes varia substancialmente entre os casos, o que pode afetar a validade dos resultados. Outra limitação é que os dados foram obtidos apenas do </w:t>
      </w:r>
      <w:proofErr w:type="spellStart"/>
      <w:r w:rsidRPr="00F25582">
        <w:t>Serious</w:t>
      </w:r>
      <w:proofErr w:type="spellEnd"/>
      <w:r w:rsidRPr="00F25582">
        <w:t xml:space="preserve"> </w:t>
      </w:r>
      <w:proofErr w:type="spellStart"/>
      <w:r w:rsidRPr="00F25582">
        <w:t>Fraud</w:t>
      </w:r>
      <w:proofErr w:type="spellEnd"/>
      <w:r w:rsidRPr="00F25582">
        <w:t xml:space="preserve"> Office do Reino Unido, o que pode limitar a generalização dos resultados para outros contextos. Além das limitações, o estudo também recebeu críticas em relação à sua abordagem metodológica. Alguns críticos argumentam que a análise de redes sociais pode ser limitada em sua capacidade de capturar a complexidade das redes de corrupção corporativa e do setor público. Outros argumentam que a abordagem pode ser tendenciosa em relação à identificação de </w:t>
      </w:r>
      <w:r w:rsidRPr="00F25582">
        <w:lastRenderedPageBreak/>
        <w:t>atores centrais e periféricos, e que a análise de redes pode não levar em conta fatores contextuais importantes que influenciam a corrupção. Em resumo, embora a análise de redes sociais possa ser uma ferramenta útil para entender a estrutura e dinâmica das redes de corrupção corporativa e do setor público, o estudo apresenta algumas limitações e críticas importantes que devem ser levadas em consideração ao interpretar seus resultados.</w:t>
      </w:r>
    </w:p>
    <w:p w14:paraId="5DFBA70D" w14:textId="77777777" w:rsidR="00767A45" w:rsidRPr="009A26BD" w:rsidRDefault="00767A45" w:rsidP="00767A45">
      <w:pPr>
        <w:rPr>
          <w:b/>
          <w:bCs/>
          <w:color w:val="2F5496" w:themeColor="accent1" w:themeShade="BF"/>
        </w:rPr>
      </w:pPr>
      <w:r w:rsidRPr="009A26BD">
        <w:rPr>
          <w:b/>
          <w:bCs/>
          <w:color w:val="2F5496" w:themeColor="accent1" w:themeShade="BF"/>
        </w:rPr>
        <w:t xml:space="preserve">Citações: </w:t>
      </w:r>
    </w:p>
    <w:p w14:paraId="1A4481D4" w14:textId="77777777" w:rsidR="00767A45" w:rsidRPr="00170A97" w:rsidRDefault="00767A45" w:rsidP="00767A45">
      <w:r w:rsidRPr="00170A97">
        <w:t xml:space="preserve">- 3: - Van de </w:t>
      </w:r>
      <w:proofErr w:type="spellStart"/>
      <w:r w:rsidRPr="00170A97">
        <w:t>Bunt</w:t>
      </w:r>
      <w:proofErr w:type="spellEnd"/>
      <w:r w:rsidRPr="00170A97">
        <w:t xml:space="preserve">, H. G., Van der </w:t>
      </w:r>
      <w:proofErr w:type="spellStart"/>
      <w:r w:rsidRPr="00170A97">
        <w:t>Schoot</w:t>
      </w:r>
      <w:proofErr w:type="spellEnd"/>
      <w:r w:rsidRPr="00170A97">
        <w:t xml:space="preserve">, R., &amp; Siegel, D. (2014). The social </w:t>
      </w:r>
      <w:proofErr w:type="spellStart"/>
      <w:r w:rsidRPr="00170A97">
        <w:t>embeddedness</w:t>
      </w:r>
      <w:proofErr w:type="spellEnd"/>
      <w:r w:rsidRPr="00170A97">
        <w:t xml:space="preserve"> </w:t>
      </w:r>
      <w:proofErr w:type="spellStart"/>
      <w:r w:rsidRPr="00170A97">
        <w:t>of</w:t>
      </w:r>
      <w:proofErr w:type="spellEnd"/>
      <w:r w:rsidRPr="00170A97">
        <w:t xml:space="preserve"> white-collar crime. In The Oxford Handbook </w:t>
      </w:r>
      <w:proofErr w:type="spellStart"/>
      <w:r w:rsidRPr="00170A97">
        <w:t>of</w:t>
      </w:r>
      <w:proofErr w:type="spellEnd"/>
      <w:r w:rsidRPr="00170A97">
        <w:t xml:space="preserve"> White-Collar Crime (pp. 67-84). Oxford </w:t>
      </w:r>
      <w:proofErr w:type="spellStart"/>
      <w:r w:rsidRPr="00170A97">
        <w:t>University</w:t>
      </w:r>
      <w:proofErr w:type="spellEnd"/>
      <w:r w:rsidRPr="00170A97">
        <w:t xml:space="preserve"> Press. - Pinto, J., </w:t>
      </w:r>
      <w:proofErr w:type="spellStart"/>
      <w:r w:rsidRPr="00170A97">
        <w:t>Leana</w:t>
      </w:r>
      <w:proofErr w:type="spellEnd"/>
      <w:r w:rsidRPr="00170A97">
        <w:t xml:space="preserve">, C. R., &amp; Pil, F. K. (2008). </w:t>
      </w:r>
      <w:proofErr w:type="spellStart"/>
      <w:r w:rsidRPr="00170A97">
        <w:t>Corrupt</w:t>
      </w:r>
      <w:proofErr w:type="spellEnd"/>
      <w:r w:rsidRPr="00170A97">
        <w:t xml:space="preserve"> </w:t>
      </w:r>
      <w:proofErr w:type="spellStart"/>
      <w:r w:rsidRPr="00170A97">
        <w:t>organizations</w:t>
      </w:r>
      <w:proofErr w:type="spellEnd"/>
      <w:r w:rsidRPr="00170A97">
        <w:t xml:space="preserve"> </w:t>
      </w:r>
      <w:proofErr w:type="spellStart"/>
      <w:r w:rsidRPr="00170A97">
        <w:t>or</w:t>
      </w:r>
      <w:proofErr w:type="spellEnd"/>
      <w:r w:rsidRPr="00170A97">
        <w:t xml:space="preserve"> </w:t>
      </w:r>
      <w:proofErr w:type="spellStart"/>
      <w:r w:rsidRPr="00170A97">
        <w:t>organizations</w:t>
      </w:r>
      <w:proofErr w:type="spellEnd"/>
      <w:r w:rsidRPr="00170A97">
        <w:t xml:space="preserve"> </w:t>
      </w:r>
      <w:proofErr w:type="spellStart"/>
      <w:r w:rsidRPr="00170A97">
        <w:t>of</w:t>
      </w:r>
      <w:proofErr w:type="spellEnd"/>
      <w:r w:rsidRPr="00170A97">
        <w:t xml:space="preserve"> </w:t>
      </w:r>
      <w:proofErr w:type="spellStart"/>
      <w:r w:rsidRPr="00170A97">
        <w:t>corrupt</w:t>
      </w:r>
      <w:proofErr w:type="spellEnd"/>
      <w:r w:rsidRPr="00170A97">
        <w:t xml:space="preserve"> </w:t>
      </w:r>
      <w:proofErr w:type="spellStart"/>
      <w:r w:rsidRPr="00170A97">
        <w:t>individuals</w:t>
      </w:r>
      <w:proofErr w:type="spellEnd"/>
      <w:r w:rsidRPr="00170A97">
        <w:t xml:space="preserve">? </w:t>
      </w:r>
      <w:proofErr w:type="spellStart"/>
      <w:r w:rsidRPr="00170A97">
        <w:t>Two</w:t>
      </w:r>
      <w:proofErr w:type="spellEnd"/>
      <w:r w:rsidRPr="00170A97">
        <w:t xml:space="preserve"> </w:t>
      </w:r>
      <w:proofErr w:type="spellStart"/>
      <w:r w:rsidRPr="00170A97">
        <w:t>types</w:t>
      </w:r>
      <w:proofErr w:type="spellEnd"/>
      <w:r w:rsidRPr="00170A97">
        <w:t xml:space="preserve"> </w:t>
      </w:r>
      <w:proofErr w:type="spellStart"/>
      <w:r w:rsidRPr="00170A97">
        <w:t>of</w:t>
      </w:r>
      <w:proofErr w:type="spellEnd"/>
      <w:r w:rsidRPr="00170A97">
        <w:t xml:space="preserve"> </w:t>
      </w:r>
      <w:proofErr w:type="spellStart"/>
      <w:r w:rsidRPr="00170A97">
        <w:t>organization-level</w:t>
      </w:r>
      <w:proofErr w:type="spellEnd"/>
      <w:r w:rsidRPr="00170A97">
        <w:t xml:space="preserve"> </w:t>
      </w:r>
      <w:proofErr w:type="spellStart"/>
      <w:r w:rsidRPr="00170A97">
        <w:t>corruption</w:t>
      </w:r>
      <w:proofErr w:type="spellEnd"/>
      <w:r w:rsidRPr="00170A97">
        <w:t xml:space="preserve">. </w:t>
      </w:r>
      <w:proofErr w:type="spellStart"/>
      <w:r w:rsidRPr="00170A97">
        <w:t>Academy</w:t>
      </w:r>
      <w:proofErr w:type="spellEnd"/>
      <w:r w:rsidRPr="00170A97">
        <w:t xml:space="preserve"> </w:t>
      </w:r>
      <w:proofErr w:type="spellStart"/>
      <w:r w:rsidRPr="00170A97">
        <w:t>of</w:t>
      </w:r>
      <w:proofErr w:type="spellEnd"/>
      <w:r w:rsidRPr="00170A97">
        <w:t xml:space="preserve"> Management Review, 33(3), 685-709. - Campbell, J. L., &amp; </w:t>
      </w:r>
      <w:proofErr w:type="spellStart"/>
      <w:r w:rsidRPr="00170A97">
        <w:t>Lord</w:t>
      </w:r>
      <w:proofErr w:type="spellEnd"/>
      <w:r w:rsidRPr="00170A97">
        <w:t xml:space="preserve">, N. (2014). </w:t>
      </w:r>
      <w:proofErr w:type="spellStart"/>
      <w:r w:rsidRPr="00170A97">
        <w:t>Relationality</w:t>
      </w:r>
      <w:proofErr w:type="spellEnd"/>
      <w:r w:rsidRPr="00170A97">
        <w:t xml:space="preserve"> in </w:t>
      </w:r>
      <w:proofErr w:type="spellStart"/>
      <w:r w:rsidRPr="00170A97">
        <w:t>corruption</w:t>
      </w:r>
      <w:proofErr w:type="spellEnd"/>
      <w:r w:rsidRPr="00170A97">
        <w:t xml:space="preserve"> </w:t>
      </w:r>
      <w:proofErr w:type="spellStart"/>
      <w:r w:rsidRPr="00170A97">
        <w:t>studies</w:t>
      </w:r>
      <w:proofErr w:type="spellEnd"/>
      <w:r w:rsidRPr="00170A97">
        <w:t xml:space="preserve">. In The </w:t>
      </w:r>
      <w:proofErr w:type="spellStart"/>
      <w:r w:rsidRPr="00170A97">
        <w:t>Routledge</w:t>
      </w:r>
      <w:proofErr w:type="spellEnd"/>
      <w:r w:rsidRPr="00170A97">
        <w:t xml:space="preserve"> Handbook </w:t>
      </w:r>
      <w:proofErr w:type="spellStart"/>
      <w:r w:rsidRPr="00170A97">
        <w:t>of</w:t>
      </w:r>
      <w:proofErr w:type="spellEnd"/>
      <w:r w:rsidRPr="00170A97">
        <w:t xml:space="preserve"> </w:t>
      </w:r>
      <w:proofErr w:type="spellStart"/>
      <w:r w:rsidRPr="00170A97">
        <w:t>Political</w:t>
      </w:r>
      <w:proofErr w:type="spellEnd"/>
      <w:r w:rsidRPr="00170A97">
        <w:t xml:space="preserve"> </w:t>
      </w:r>
      <w:proofErr w:type="spellStart"/>
      <w:r w:rsidRPr="00170A97">
        <w:t>Corruption</w:t>
      </w:r>
      <w:proofErr w:type="spellEnd"/>
      <w:r w:rsidRPr="00170A97">
        <w:t xml:space="preserve"> (pp. 3-17). </w:t>
      </w:r>
      <w:proofErr w:type="spellStart"/>
      <w:r w:rsidRPr="00170A97">
        <w:t>Routledge</w:t>
      </w:r>
      <w:proofErr w:type="spellEnd"/>
      <w:r w:rsidRPr="00170A97">
        <w:t xml:space="preserve">. - 18: - </w:t>
      </w:r>
      <w:proofErr w:type="spellStart"/>
      <w:r w:rsidRPr="00170A97">
        <w:t>Diviák</w:t>
      </w:r>
      <w:proofErr w:type="spellEnd"/>
      <w:r w:rsidRPr="00170A97">
        <w:t xml:space="preserve">, T., &amp; </w:t>
      </w:r>
      <w:proofErr w:type="spellStart"/>
      <w:r w:rsidRPr="00170A97">
        <w:t>Lord</w:t>
      </w:r>
      <w:proofErr w:type="spellEnd"/>
      <w:r w:rsidRPr="00170A97">
        <w:t xml:space="preserve">, N. (2022). The </w:t>
      </w:r>
      <w:proofErr w:type="spellStart"/>
      <w:r w:rsidRPr="00170A97">
        <w:t>structure</w:t>
      </w:r>
      <w:proofErr w:type="spellEnd"/>
      <w:r w:rsidRPr="00170A97">
        <w:t xml:space="preserve"> </w:t>
      </w:r>
      <w:proofErr w:type="spellStart"/>
      <w:r w:rsidRPr="00170A97">
        <w:t>and</w:t>
      </w:r>
      <w:proofErr w:type="spellEnd"/>
      <w:r w:rsidRPr="00170A97">
        <w:t xml:space="preserve"> dynamics </w:t>
      </w:r>
      <w:proofErr w:type="spellStart"/>
      <w:r w:rsidRPr="00170A97">
        <w:t>of</w:t>
      </w:r>
      <w:proofErr w:type="spellEnd"/>
      <w:r w:rsidRPr="00170A97">
        <w:t xml:space="preserve"> </w:t>
      </w:r>
      <w:proofErr w:type="spellStart"/>
      <w:r w:rsidRPr="00170A97">
        <w:t>transnational</w:t>
      </w:r>
      <w:proofErr w:type="spellEnd"/>
      <w:r w:rsidRPr="00170A97">
        <w:t xml:space="preserve"> </w:t>
      </w:r>
      <w:proofErr w:type="spellStart"/>
      <w:r w:rsidRPr="00170A97">
        <w:t>corporate</w:t>
      </w:r>
      <w:proofErr w:type="spellEnd"/>
      <w:r w:rsidRPr="00170A97">
        <w:t xml:space="preserve"> </w:t>
      </w:r>
      <w:proofErr w:type="spellStart"/>
      <w:r w:rsidRPr="00170A97">
        <w:t>corruption</w:t>
      </w:r>
      <w:proofErr w:type="spellEnd"/>
      <w:r w:rsidRPr="00170A97">
        <w:t xml:space="preserve"> networks: </w:t>
      </w:r>
      <w:proofErr w:type="spellStart"/>
      <w:r w:rsidRPr="00170A97">
        <w:t>Evidence</w:t>
      </w:r>
      <w:proofErr w:type="spellEnd"/>
      <w:r w:rsidRPr="00170A97">
        <w:t xml:space="preserve"> </w:t>
      </w:r>
      <w:proofErr w:type="spellStart"/>
      <w:r w:rsidRPr="00170A97">
        <w:t>from</w:t>
      </w:r>
      <w:proofErr w:type="spellEnd"/>
      <w:r w:rsidRPr="00170A97">
        <w:t xml:space="preserve"> </w:t>
      </w:r>
      <w:proofErr w:type="spellStart"/>
      <w:r w:rsidRPr="00170A97">
        <w:t>deferred</w:t>
      </w:r>
      <w:proofErr w:type="spellEnd"/>
      <w:r w:rsidRPr="00170A97">
        <w:t xml:space="preserve"> </w:t>
      </w:r>
      <w:proofErr w:type="spellStart"/>
      <w:r w:rsidRPr="00170A97">
        <w:t>prosecution</w:t>
      </w:r>
      <w:proofErr w:type="spellEnd"/>
      <w:r w:rsidRPr="00170A97">
        <w:t xml:space="preserve"> </w:t>
      </w:r>
      <w:proofErr w:type="spellStart"/>
      <w:r w:rsidRPr="00170A97">
        <w:t>agreements</w:t>
      </w:r>
      <w:proofErr w:type="spellEnd"/>
      <w:r w:rsidRPr="00170A97">
        <w:t>. EPJ Data Science, 11(1), 7.</w:t>
      </w:r>
    </w:p>
    <w:p w14:paraId="51356F44" w14:textId="77777777" w:rsidR="00767A45" w:rsidRPr="00170A97" w:rsidRDefault="00767A45" w:rsidP="00767A45">
      <w:r w:rsidRPr="00170A97">
        <w:t xml:space="preserve"> - 1: - Heath, O., </w:t>
      </w:r>
      <w:proofErr w:type="spellStart"/>
      <w:r w:rsidRPr="00170A97">
        <w:t>Jowell</w:t>
      </w:r>
      <w:proofErr w:type="spellEnd"/>
      <w:r w:rsidRPr="00170A97">
        <w:t xml:space="preserve">, R., &amp; </w:t>
      </w:r>
      <w:proofErr w:type="spellStart"/>
      <w:r w:rsidRPr="00170A97">
        <w:t>Curtice</w:t>
      </w:r>
      <w:proofErr w:type="spellEnd"/>
      <w:r w:rsidRPr="00170A97">
        <w:t xml:space="preserve">, J. (2001). The </w:t>
      </w:r>
      <w:proofErr w:type="spellStart"/>
      <w:r w:rsidRPr="00170A97">
        <w:t>rise</w:t>
      </w:r>
      <w:proofErr w:type="spellEnd"/>
      <w:r w:rsidRPr="00170A97">
        <w:t xml:space="preserve"> </w:t>
      </w:r>
      <w:proofErr w:type="spellStart"/>
      <w:r w:rsidRPr="00170A97">
        <w:t>of</w:t>
      </w:r>
      <w:proofErr w:type="spellEnd"/>
      <w:r w:rsidRPr="00170A97">
        <w:t xml:space="preserve"> New Labour: </w:t>
      </w:r>
      <w:proofErr w:type="spellStart"/>
      <w:r w:rsidRPr="00170A97">
        <w:t>Party</w:t>
      </w:r>
      <w:proofErr w:type="spellEnd"/>
      <w:r w:rsidRPr="00170A97">
        <w:t xml:space="preserve"> policies </w:t>
      </w:r>
      <w:proofErr w:type="spellStart"/>
      <w:r w:rsidRPr="00170A97">
        <w:t>and</w:t>
      </w:r>
      <w:proofErr w:type="spellEnd"/>
      <w:r w:rsidRPr="00170A97">
        <w:t xml:space="preserve"> </w:t>
      </w:r>
      <w:proofErr w:type="spellStart"/>
      <w:r w:rsidRPr="00170A97">
        <w:t>voter</w:t>
      </w:r>
      <w:proofErr w:type="spellEnd"/>
      <w:r w:rsidRPr="00170A97">
        <w:t xml:space="preserve"> </w:t>
      </w:r>
      <w:proofErr w:type="spellStart"/>
      <w:r w:rsidRPr="00170A97">
        <w:t>choices</w:t>
      </w:r>
      <w:proofErr w:type="spellEnd"/>
      <w:r w:rsidRPr="00170A97">
        <w:t xml:space="preserve">. Oxford </w:t>
      </w:r>
      <w:proofErr w:type="spellStart"/>
      <w:r w:rsidRPr="00170A97">
        <w:t>University</w:t>
      </w:r>
      <w:proofErr w:type="spellEnd"/>
      <w:r w:rsidRPr="00170A97">
        <w:t xml:space="preserve"> Press. - Campbell, J. L., &amp; </w:t>
      </w:r>
      <w:proofErr w:type="spellStart"/>
      <w:r w:rsidRPr="00170A97">
        <w:t>Lord</w:t>
      </w:r>
      <w:proofErr w:type="spellEnd"/>
      <w:r w:rsidRPr="00170A97">
        <w:t xml:space="preserve">, N. (2014). </w:t>
      </w:r>
      <w:proofErr w:type="spellStart"/>
      <w:r w:rsidRPr="00170A97">
        <w:t>Relationality</w:t>
      </w:r>
      <w:proofErr w:type="spellEnd"/>
      <w:r w:rsidRPr="00170A97">
        <w:t xml:space="preserve"> in </w:t>
      </w:r>
      <w:proofErr w:type="spellStart"/>
      <w:r w:rsidRPr="00170A97">
        <w:t>corruption</w:t>
      </w:r>
      <w:proofErr w:type="spellEnd"/>
      <w:r w:rsidRPr="00170A97">
        <w:t xml:space="preserve"> </w:t>
      </w:r>
      <w:proofErr w:type="spellStart"/>
      <w:r w:rsidRPr="00170A97">
        <w:t>studies</w:t>
      </w:r>
      <w:proofErr w:type="spellEnd"/>
      <w:r w:rsidRPr="00170A97">
        <w:t xml:space="preserve">. In The </w:t>
      </w:r>
      <w:proofErr w:type="spellStart"/>
      <w:r w:rsidRPr="00170A97">
        <w:t>Routledge</w:t>
      </w:r>
      <w:proofErr w:type="spellEnd"/>
      <w:r w:rsidRPr="00170A97">
        <w:t xml:space="preserve"> Handbook </w:t>
      </w:r>
      <w:proofErr w:type="spellStart"/>
      <w:r w:rsidRPr="00170A97">
        <w:t>of</w:t>
      </w:r>
      <w:proofErr w:type="spellEnd"/>
      <w:r w:rsidRPr="00170A97">
        <w:t xml:space="preserve"> </w:t>
      </w:r>
      <w:proofErr w:type="spellStart"/>
      <w:r w:rsidRPr="00170A97">
        <w:t>Political</w:t>
      </w:r>
      <w:proofErr w:type="spellEnd"/>
      <w:r w:rsidRPr="00170A97">
        <w:t xml:space="preserve"> </w:t>
      </w:r>
      <w:proofErr w:type="spellStart"/>
      <w:r w:rsidRPr="00170A97">
        <w:t>Corruption</w:t>
      </w:r>
      <w:proofErr w:type="spellEnd"/>
      <w:r w:rsidRPr="00170A97">
        <w:t xml:space="preserve"> (pp. 3-17). </w:t>
      </w:r>
      <w:proofErr w:type="spellStart"/>
      <w:r w:rsidRPr="00170A97">
        <w:t>Routledge</w:t>
      </w:r>
      <w:proofErr w:type="spellEnd"/>
      <w:r w:rsidRPr="00170A97">
        <w:t>.</w:t>
      </w:r>
    </w:p>
    <w:p w14:paraId="6F88BDE6" w14:textId="77777777" w:rsidR="00767A45" w:rsidRDefault="00767A45"/>
    <w:sectPr w:rsidR="00767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45"/>
    <w:rsid w:val="0076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8755"/>
  <w15:chartTrackingRefBased/>
  <w15:docId w15:val="{56D9F3D7-BFDE-4892-9294-19229009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A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839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1</cp:revision>
  <dcterms:created xsi:type="dcterms:W3CDTF">2023-08-15T22:45:00Z</dcterms:created>
  <dcterms:modified xsi:type="dcterms:W3CDTF">2023-08-15T22:46:00Z</dcterms:modified>
</cp:coreProperties>
</file>