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027E" w14:textId="77777777" w:rsidR="00821C78" w:rsidRDefault="00821C78" w:rsidP="00E5600D">
      <w:pPr>
        <w:jc w:val="center"/>
        <w:rPr>
          <w:rFonts w:ascii="Times New Roman" w:hAnsi="Times New Roman" w:cs="Times New Roman"/>
          <w:b/>
          <w:bCs/>
          <w:sz w:val="44"/>
          <w:szCs w:val="44"/>
        </w:rPr>
      </w:pPr>
    </w:p>
    <w:p w14:paraId="1859297D" w14:textId="77777777" w:rsidR="00821C78" w:rsidRDefault="00821C78" w:rsidP="00E5600D">
      <w:pPr>
        <w:jc w:val="center"/>
        <w:rPr>
          <w:rFonts w:ascii="Times New Roman" w:hAnsi="Times New Roman" w:cs="Times New Roman"/>
          <w:b/>
          <w:bCs/>
          <w:sz w:val="44"/>
          <w:szCs w:val="44"/>
        </w:rPr>
      </w:pPr>
    </w:p>
    <w:p w14:paraId="794A588A" w14:textId="5A876C78" w:rsidR="00E5600D" w:rsidRDefault="00E5600D" w:rsidP="00E5600D">
      <w:pPr>
        <w:jc w:val="center"/>
        <w:rPr>
          <w:rFonts w:ascii="Times New Roman" w:hAnsi="Times New Roman" w:cs="Times New Roman"/>
          <w:b/>
          <w:bCs/>
          <w:sz w:val="44"/>
          <w:szCs w:val="44"/>
        </w:rPr>
      </w:pPr>
      <w:r w:rsidRPr="00E5600D">
        <w:rPr>
          <w:rFonts w:ascii="Times New Roman" w:hAnsi="Times New Roman" w:cs="Times New Roman"/>
          <w:b/>
          <w:bCs/>
          <w:sz w:val="44"/>
          <w:szCs w:val="44"/>
        </w:rPr>
        <w:t>TDE 01 – Complexidade de Algoritmos</w:t>
      </w:r>
    </w:p>
    <w:p w14:paraId="4EEF002E" w14:textId="4520C868" w:rsidR="00E5600D" w:rsidRDefault="00E5600D" w:rsidP="00E5600D">
      <w:pPr>
        <w:jc w:val="center"/>
        <w:rPr>
          <w:rFonts w:ascii="Times New Roman" w:hAnsi="Times New Roman" w:cs="Times New Roman"/>
          <w:b/>
          <w:bCs/>
          <w:sz w:val="32"/>
          <w:szCs w:val="32"/>
        </w:rPr>
      </w:pPr>
      <w:r>
        <w:rPr>
          <w:rFonts w:ascii="Times New Roman" w:hAnsi="Times New Roman" w:cs="Times New Roman"/>
          <w:b/>
          <w:bCs/>
          <w:sz w:val="32"/>
          <w:szCs w:val="32"/>
        </w:rPr>
        <w:t>Gustavo Furini</w:t>
      </w:r>
    </w:p>
    <w:p w14:paraId="7B53D598" w14:textId="77777777" w:rsidR="00E5600D" w:rsidRDefault="00E5600D" w:rsidP="00E5600D">
      <w:pPr>
        <w:jc w:val="center"/>
        <w:rPr>
          <w:rFonts w:ascii="Times New Roman" w:hAnsi="Times New Roman" w:cs="Times New Roman"/>
          <w:b/>
          <w:bCs/>
          <w:sz w:val="32"/>
          <w:szCs w:val="32"/>
        </w:rPr>
      </w:pPr>
    </w:p>
    <w:p w14:paraId="17B37C28" w14:textId="420AFBBF" w:rsidR="00E5600D" w:rsidRPr="00E5600D" w:rsidRDefault="00E5600D" w:rsidP="00E5600D">
      <w:pPr>
        <w:jc w:val="both"/>
        <w:rPr>
          <w:rFonts w:ascii="Times New Roman" w:hAnsi="Times New Roman" w:cs="Times New Roman"/>
        </w:rPr>
      </w:pPr>
      <w:r w:rsidRPr="00E5600D">
        <w:rPr>
          <w:rFonts w:ascii="Times New Roman" w:hAnsi="Times New Roman" w:cs="Times New Roman"/>
        </w:rPr>
        <w:t xml:space="preserve">"O Homem que Viu o Infinito" nos leva a mergulhar na vida de </w:t>
      </w:r>
      <w:proofErr w:type="spellStart"/>
      <w:r w:rsidRPr="00E5600D">
        <w:rPr>
          <w:rFonts w:ascii="Times New Roman" w:hAnsi="Times New Roman" w:cs="Times New Roman"/>
        </w:rPr>
        <w:t>Srinivasa</w:t>
      </w:r>
      <w:proofErr w:type="spellEnd"/>
      <w:r w:rsidRPr="00E5600D">
        <w:rPr>
          <w:rFonts w:ascii="Times New Roman" w:hAnsi="Times New Roman" w:cs="Times New Roman"/>
        </w:rPr>
        <w:t xml:space="preserve"> </w:t>
      </w:r>
      <w:proofErr w:type="spellStart"/>
      <w:r w:rsidRPr="00E5600D">
        <w:rPr>
          <w:rFonts w:ascii="Times New Roman" w:hAnsi="Times New Roman" w:cs="Times New Roman"/>
        </w:rPr>
        <w:t>Ramanujan</w:t>
      </w:r>
      <w:proofErr w:type="spellEnd"/>
      <w:r w:rsidRPr="00E5600D">
        <w:rPr>
          <w:rFonts w:ascii="Times New Roman" w:hAnsi="Times New Roman" w:cs="Times New Roman"/>
        </w:rPr>
        <w:t xml:space="preserve">, mostrando não só seus feitos matemáticos, mas também suas lutas pessoais e profissionais. Dentro dessa história, encontramos temas que se relacionam diretamente com o estudo da </w:t>
      </w:r>
      <w:r>
        <w:rPr>
          <w:rFonts w:ascii="Times New Roman" w:hAnsi="Times New Roman" w:cs="Times New Roman"/>
        </w:rPr>
        <w:t>nossa matéria</w:t>
      </w:r>
      <w:r w:rsidRPr="00E5600D">
        <w:rPr>
          <w:rFonts w:ascii="Times New Roman" w:hAnsi="Times New Roman" w:cs="Times New Roman"/>
        </w:rPr>
        <w:t>.</w:t>
      </w:r>
    </w:p>
    <w:p w14:paraId="5A20BFDF" w14:textId="1F905928" w:rsidR="00E5600D" w:rsidRPr="00E5600D" w:rsidRDefault="00E5600D" w:rsidP="00E5600D">
      <w:pPr>
        <w:jc w:val="both"/>
        <w:rPr>
          <w:rFonts w:ascii="Times New Roman" w:hAnsi="Times New Roman" w:cs="Times New Roman"/>
        </w:rPr>
      </w:pPr>
      <w:proofErr w:type="spellStart"/>
      <w:r w:rsidRPr="00E5600D">
        <w:rPr>
          <w:rFonts w:ascii="Times New Roman" w:hAnsi="Times New Roman" w:cs="Times New Roman"/>
        </w:rPr>
        <w:t>Ramanujan</w:t>
      </w:r>
      <w:proofErr w:type="spellEnd"/>
      <w:r w:rsidRPr="00E5600D">
        <w:rPr>
          <w:rFonts w:ascii="Times New Roman" w:hAnsi="Times New Roman" w:cs="Times New Roman"/>
        </w:rPr>
        <w:t xml:space="preserve"> </w:t>
      </w:r>
      <w:r>
        <w:rPr>
          <w:rFonts w:ascii="Times New Roman" w:hAnsi="Times New Roman" w:cs="Times New Roman"/>
        </w:rPr>
        <w:t>cita</w:t>
      </w:r>
      <w:r w:rsidRPr="00E5600D">
        <w:rPr>
          <w:rFonts w:ascii="Times New Roman" w:hAnsi="Times New Roman" w:cs="Times New Roman"/>
        </w:rPr>
        <w:t xml:space="preserve"> especialmente na teoria dos números, com suas ideias sobre números primos e funções </w:t>
      </w:r>
      <w:proofErr w:type="spellStart"/>
      <w:r w:rsidRPr="00E5600D">
        <w:rPr>
          <w:rFonts w:ascii="Times New Roman" w:hAnsi="Times New Roman" w:cs="Times New Roman"/>
        </w:rPr>
        <w:t>theta</w:t>
      </w:r>
      <w:proofErr w:type="spellEnd"/>
      <w:r w:rsidRPr="00E5600D">
        <w:rPr>
          <w:rFonts w:ascii="Times New Roman" w:hAnsi="Times New Roman" w:cs="Times New Roman"/>
        </w:rPr>
        <w:t>. Esses conceitos são como peças-chave na matemática pura, e o filme os destaca vividamente. As séries infinitas também têm destaque, mostrando como a matemática lida com o infinito e o finito, algo que ressoa na computação.</w:t>
      </w:r>
    </w:p>
    <w:p w14:paraId="682186C7" w14:textId="1329FCE0" w:rsidR="00E5600D" w:rsidRPr="00E5600D" w:rsidRDefault="00E5600D" w:rsidP="00E5600D">
      <w:pPr>
        <w:jc w:val="both"/>
        <w:rPr>
          <w:rFonts w:ascii="Times New Roman" w:hAnsi="Times New Roman" w:cs="Times New Roman"/>
        </w:rPr>
      </w:pPr>
      <w:r w:rsidRPr="00E5600D">
        <w:rPr>
          <w:rFonts w:ascii="Times New Roman" w:hAnsi="Times New Roman" w:cs="Times New Roman"/>
        </w:rPr>
        <w:t xml:space="preserve">A complexidade de algoritmos surge </w:t>
      </w:r>
      <w:r w:rsidR="00D25C9B" w:rsidRPr="00D25C9B">
        <w:rPr>
          <w:rFonts w:ascii="Times New Roman" w:hAnsi="Times New Roman" w:cs="Times New Roman"/>
        </w:rPr>
        <w:t>nos temas de redução de complexidade e nos processos dedutivos</w:t>
      </w:r>
      <w:r w:rsidR="00D25C9B">
        <w:rPr>
          <w:rFonts w:ascii="Times New Roman" w:hAnsi="Times New Roman" w:cs="Times New Roman"/>
        </w:rPr>
        <w:t>,</w:t>
      </w:r>
      <w:r w:rsidR="00D25C9B" w:rsidRPr="00D25C9B">
        <w:rPr>
          <w:rFonts w:ascii="Times New Roman" w:hAnsi="Times New Roman" w:cs="Times New Roman"/>
        </w:rPr>
        <w:t xml:space="preserve"> indutivos</w:t>
      </w:r>
      <w:r w:rsidR="00D25C9B">
        <w:rPr>
          <w:rFonts w:ascii="Times New Roman" w:hAnsi="Times New Roman" w:cs="Times New Roman"/>
        </w:rPr>
        <w:t xml:space="preserve"> </w:t>
      </w:r>
      <w:proofErr w:type="gramStart"/>
      <w:r w:rsidR="00D25C9B">
        <w:rPr>
          <w:rFonts w:ascii="Times New Roman" w:hAnsi="Times New Roman" w:cs="Times New Roman"/>
        </w:rPr>
        <w:t>e também</w:t>
      </w:r>
      <w:proofErr w:type="gramEnd"/>
      <w:r w:rsidR="00D25C9B" w:rsidRPr="00D25C9B">
        <w:rPr>
          <w:rFonts w:ascii="Times New Roman" w:hAnsi="Times New Roman" w:cs="Times New Roman"/>
        </w:rPr>
        <w:t xml:space="preserve"> </w:t>
      </w:r>
      <w:r w:rsidRPr="00E5600D">
        <w:rPr>
          <w:rFonts w:ascii="Times New Roman" w:hAnsi="Times New Roman" w:cs="Times New Roman"/>
        </w:rPr>
        <w:t>como uma reflexão natural desses conceitos matemáticos. Por exemplo, algoritmos para fatorar números primos, tão cruciais na segurança da criptografia, têm suas bases nas teorias abordadas no filme. Compreender essas teorias não apenas aprimora nossa compreensão matemática, mas também impulsiona o desenvolvimento de algoritmos mais eficientes e seguros.</w:t>
      </w:r>
      <w:r>
        <w:rPr>
          <w:rFonts w:ascii="Times New Roman" w:hAnsi="Times New Roman" w:cs="Times New Roman"/>
        </w:rPr>
        <w:t xml:space="preserve"> </w:t>
      </w:r>
      <w:r w:rsidRPr="00E5600D">
        <w:rPr>
          <w:rFonts w:ascii="Times New Roman" w:hAnsi="Times New Roman" w:cs="Times New Roman"/>
        </w:rPr>
        <w:t xml:space="preserve">O filme também </w:t>
      </w:r>
      <w:r>
        <w:rPr>
          <w:rFonts w:ascii="Times New Roman" w:hAnsi="Times New Roman" w:cs="Times New Roman"/>
        </w:rPr>
        <w:t>traz a reflexão de</w:t>
      </w:r>
      <w:r w:rsidRPr="00E5600D">
        <w:rPr>
          <w:rFonts w:ascii="Times New Roman" w:hAnsi="Times New Roman" w:cs="Times New Roman"/>
        </w:rPr>
        <w:t xml:space="preserve"> como a criatividade pode impulsionar a matemática e a computação. </w:t>
      </w:r>
      <w:r>
        <w:rPr>
          <w:rFonts w:ascii="Times New Roman" w:hAnsi="Times New Roman" w:cs="Times New Roman"/>
        </w:rPr>
        <w:t>Uma</w:t>
      </w:r>
      <w:r w:rsidRPr="00E5600D">
        <w:rPr>
          <w:rFonts w:ascii="Times New Roman" w:hAnsi="Times New Roman" w:cs="Times New Roman"/>
        </w:rPr>
        <w:t xml:space="preserve"> abordagem inovadora é crucial para resolver problemas que vão além do comum.</w:t>
      </w:r>
    </w:p>
    <w:p w14:paraId="61C204A0" w14:textId="77777777" w:rsidR="00E5600D" w:rsidRDefault="00E5600D" w:rsidP="00E5600D">
      <w:pPr>
        <w:jc w:val="center"/>
        <w:rPr>
          <w:rFonts w:ascii="Times New Roman" w:hAnsi="Times New Roman" w:cs="Times New Roman"/>
          <w:b/>
          <w:bCs/>
          <w:sz w:val="32"/>
          <w:szCs w:val="32"/>
        </w:rPr>
      </w:pPr>
    </w:p>
    <w:p w14:paraId="6E4F454C" w14:textId="6F11ADE1" w:rsidR="00E5600D" w:rsidRPr="00E5600D" w:rsidRDefault="00E5600D" w:rsidP="00E5600D">
      <w:pPr>
        <w:ind w:firstLine="708"/>
        <w:jc w:val="both"/>
        <w:rPr>
          <w:rFonts w:ascii="Times New Roman" w:hAnsi="Times New Roman" w:cs="Times New Roman"/>
          <w:b/>
          <w:bCs/>
        </w:rPr>
      </w:pPr>
    </w:p>
    <w:sectPr w:rsidR="00E5600D" w:rsidRPr="00E56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0D"/>
    <w:rsid w:val="00821C78"/>
    <w:rsid w:val="00D25C9B"/>
    <w:rsid w:val="00E5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7ACC"/>
  <w15:chartTrackingRefBased/>
  <w15:docId w15:val="{EA30FD86-EF6A-460C-B12F-CF7FBF1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6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56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560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60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60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60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60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60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600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600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5600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5600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600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600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600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600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600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600D"/>
    <w:rPr>
      <w:rFonts w:eastAsiaTheme="majorEastAsia" w:cstheme="majorBidi"/>
      <w:color w:val="272727" w:themeColor="text1" w:themeTint="D8"/>
    </w:rPr>
  </w:style>
  <w:style w:type="paragraph" w:styleId="Ttulo">
    <w:name w:val="Title"/>
    <w:basedOn w:val="Normal"/>
    <w:next w:val="Normal"/>
    <w:link w:val="TtuloChar"/>
    <w:uiPriority w:val="10"/>
    <w:qFormat/>
    <w:rsid w:val="00E56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60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600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600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600D"/>
    <w:pPr>
      <w:spacing w:before="160"/>
      <w:jc w:val="center"/>
    </w:pPr>
    <w:rPr>
      <w:i/>
      <w:iCs/>
      <w:color w:val="404040" w:themeColor="text1" w:themeTint="BF"/>
    </w:rPr>
  </w:style>
  <w:style w:type="character" w:customStyle="1" w:styleId="CitaoChar">
    <w:name w:val="Citação Char"/>
    <w:basedOn w:val="Fontepargpadro"/>
    <w:link w:val="Citao"/>
    <w:uiPriority w:val="29"/>
    <w:rsid w:val="00E5600D"/>
    <w:rPr>
      <w:i/>
      <w:iCs/>
      <w:color w:val="404040" w:themeColor="text1" w:themeTint="BF"/>
    </w:rPr>
  </w:style>
  <w:style w:type="paragraph" w:styleId="PargrafodaLista">
    <w:name w:val="List Paragraph"/>
    <w:basedOn w:val="Normal"/>
    <w:uiPriority w:val="34"/>
    <w:qFormat/>
    <w:rsid w:val="00E5600D"/>
    <w:pPr>
      <w:ind w:left="720"/>
      <w:contextualSpacing/>
    </w:pPr>
  </w:style>
  <w:style w:type="character" w:styleId="nfaseIntensa">
    <w:name w:val="Intense Emphasis"/>
    <w:basedOn w:val="Fontepargpadro"/>
    <w:uiPriority w:val="21"/>
    <w:qFormat/>
    <w:rsid w:val="00E5600D"/>
    <w:rPr>
      <w:i/>
      <w:iCs/>
      <w:color w:val="0F4761" w:themeColor="accent1" w:themeShade="BF"/>
    </w:rPr>
  </w:style>
  <w:style w:type="paragraph" w:styleId="CitaoIntensa">
    <w:name w:val="Intense Quote"/>
    <w:basedOn w:val="Normal"/>
    <w:next w:val="Normal"/>
    <w:link w:val="CitaoIntensaChar"/>
    <w:uiPriority w:val="30"/>
    <w:qFormat/>
    <w:rsid w:val="00E56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600D"/>
    <w:rPr>
      <w:i/>
      <w:iCs/>
      <w:color w:val="0F4761" w:themeColor="accent1" w:themeShade="BF"/>
    </w:rPr>
  </w:style>
  <w:style w:type="character" w:styleId="RefernciaIntensa">
    <w:name w:val="Intense Reference"/>
    <w:basedOn w:val="Fontepargpadro"/>
    <w:uiPriority w:val="32"/>
    <w:qFormat/>
    <w:rsid w:val="00E56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39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1109</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Furini</dc:creator>
  <cp:keywords/>
  <dc:description/>
  <cp:lastModifiedBy>Gustavo Furini</cp:lastModifiedBy>
  <cp:revision>3</cp:revision>
  <dcterms:created xsi:type="dcterms:W3CDTF">2024-03-24T03:29:00Z</dcterms:created>
  <dcterms:modified xsi:type="dcterms:W3CDTF">2024-03-24T03:46:00Z</dcterms:modified>
</cp:coreProperties>
</file>