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B866B" w14:textId="2BFB7F03" w:rsidR="00D57533" w:rsidRDefault="00D57533" w:rsidP="00D57533">
      <w:pPr>
        <w:jc w:val="center"/>
        <w:rPr>
          <w:b/>
          <w:bCs/>
        </w:rPr>
      </w:pPr>
      <w:r w:rsidRPr="00D57533">
        <w:rPr>
          <w:b/>
          <w:bCs/>
        </w:rPr>
        <w:t>ATIVIDADE 05 – PROCESSO DE INICIALIZAÇÃO</w:t>
      </w:r>
    </w:p>
    <w:p w14:paraId="5C3C6984" w14:textId="22DD4FDE" w:rsidR="00D57533" w:rsidRDefault="00D57533" w:rsidP="00D57533">
      <w:pPr>
        <w:jc w:val="center"/>
        <w:rPr>
          <w:b/>
          <w:bCs/>
        </w:rPr>
      </w:pPr>
      <w:r>
        <w:rPr>
          <w:b/>
          <w:bCs/>
        </w:rPr>
        <w:t>GUSTAVO FURINI</w:t>
      </w:r>
    </w:p>
    <w:p w14:paraId="1094A10A" w14:textId="77777777" w:rsidR="00D57533" w:rsidRDefault="00D57533" w:rsidP="00D57533">
      <w:pPr>
        <w:jc w:val="center"/>
        <w:rPr>
          <w:b/>
          <w:bCs/>
        </w:rPr>
      </w:pPr>
    </w:p>
    <w:p w14:paraId="4207A6C0" w14:textId="4481FFA5" w:rsidR="00D57533" w:rsidRPr="00D57533" w:rsidRDefault="00D57533" w:rsidP="00D57533">
      <w:pPr>
        <w:pStyle w:val="PargrafodaLista"/>
        <w:numPr>
          <w:ilvl w:val="0"/>
          <w:numId w:val="1"/>
        </w:numPr>
        <w:rPr>
          <w:b/>
          <w:bCs/>
        </w:rPr>
      </w:pPr>
      <w:r w:rsidRPr="00D57533">
        <w:rPr>
          <w:b/>
          <w:bCs/>
        </w:rPr>
        <w:t>Tabela Comparativa Entre MBR e GPT</w:t>
      </w:r>
    </w:p>
    <w:p w14:paraId="52B23ED0" w14:textId="40BA3172" w:rsidR="00F87E49" w:rsidRDefault="00D57533">
      <w:r w:rsidRPr="00D57533">
        <w:drawing>
          <wp:inline distT="0" distB="0" distL="0" distR="0" wp14:anchorId="5D4C3632" wp14:editId="407491AD">
            <wp:extent cx="5400040" cy="1717675"/>
            <wp:effectExtent l="0" t="0" r="0" b="0"/>
            <wp:docPr id="1406659600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659600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CFEA" w14:textId="7B50F81A" w:rsidR="00D57533" w:rsidRPr="00D57533" w:rsidRDefault="00D57533" w:rsidP="00D57533">
      <w:pPr>
        <w:pStyle w:val="PargrafodaLista"/>
        <w:numPr>
          <w:ilvl w:val="0"/>
          <w:numId w:val="1"/>
        </w:numPr>
        <w:rPr>
          <w:b/>
          <w:bCs/>
        </w:rPr>
      </w:pPr>
      <w:r w:rsidRPr="00D57533">
        <w:rPr>
          <w:b/>
          <w:bCs/>
        </w:rPr>
        <w:t xml:space="preserve">Tabela Comparativa Entre UEFI e BIOS </w:t>
      </w:r>
      <w:proofErr w:type="spellStart"/>
      <w:r w:rsidRPr="00D57533">
        <w:rPr>
          <w:b/>
          <w:bCs/>
        </w:rPr>
        <w:t>Legacy</w:t>
      </w:r>
      <w:proofErr w:type="spellEnd"/>
    </w:p>
    <w:p w14:paraId="114B4E99" w14:textId="55B4A5D8" w:rsidR="00D57533" w:rsidRDefault="00D57533">
      <w:r w:rsidRPr="00D57533">
        <w:drawing>
          <wp:inline distT="0" distB="0" distL="0" distR="0" wp14:anchorId="0E4B4269" wp14:editId="1CECB4C8">
            <wp:extent cx="5400040" cy="1377950"/>
            <wp:effectExtent l="0" t="0" r="0" b="0"/>
            <wp:docPr id="841113394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13394" name="Imagem 1" descr="Uma imagem contendo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60B05" w14:textId="52D7F2FA" w:rsidR="00D57533" w:rsidRDefault="00D57533" w:rsidP="00D57533">
      <w:pPr>
        <w:pStyle w:val="PargrafodaLista"/>
        <w:numPr>
          <w:ilvl w:val="0"/>
          <w:numId w:val="1"/>
        </w:numPr>
        <w:rPr>
          <w:b/>
          <w:bCs/>
        </w:rPr>
      </w:pPr>
      <w:r w:rsidRPr="00D57533">
        <w:rPr>
          <w:b/>
          <w:bCs/>
        </w:rPr>
        <w:t xml:space="preserve">Pesquise e descreva para que serve o </w:t>
      </w:r>
      <w:proofErr w:type="spellStart"/>
      <w:r w:rsidRPr="00D57533">
        <w:rPr>
          <w:b/>
          <w:bCs/>
        </w:rPr>
        <w:t>initramfs</w:t>
      </w:r>
      <w:proofErr w:type="spellEnd"/>
    </w:p>
    <w:p w14:paraId="3B53225F" w14:textId="0F878108" w:rsidR="00D57533" w:rsidRPr="00D57533" w:rsidRDefault="00D57533" w:rsidP="00D57533">
      <w:pPr>
        <w:ind w:left="360"/>
      </w:pPr>
      <w:r>
        <w:rPr>
          <w:b/>
          <w:bCs/>
        </w:rPr>
        <w:t xml:space="preserve">R: </w:t>
      </w:r>
      <w:r w:rsidRPr="00D57533">
        <w:t>É</w:t>
      </w:r>
      <w:r w:rsidRPr="00D57533">
        <w:t xml:space="preserve"> sistema de arquivos temporário carregado na memória RAM durante o processo de inicialização do sistema Linux. Sua principal função é fornecer um ambiente de inicialização para o kernel do sistema operacional, contendo todos os arquivos e drivers necessários para montar o sistema de arquivos raiz. Isso inclui drivers e módulos essenciais para reconhecer e utilizar o hardware, como discos e controladores, além de ajudar na configuração do sistema de arquivos raiz, especialmente em situações </w:t>
      </w:r>
      <w:r w:rsidRPr="00D57533">
        <w:t>em que</w:t>
      </w:r>
      <w:r w:rsidRPr="00D57533">
        <w:t xml:space="preserve"> o sistema de arquivos está em dispositivos que requerem drivers especiais ou utiliza criptografia. O </w:t>
      </w:r>
      <w:proofErr w:type="spellStart"/>
      <w:r w:rsidRPr="00D57533">
        <w:t>initramfs</w:t>
      </w:r>
      <w:proofErr w:type="spellEnd"/>
      <w:r w:rsidRPr="00D57533">
        <w:t xml:space="preserve"> substitui o antigo </w:t>
      </w:r>
      <w:proofErr w:type="spellStart"/>
      <w:r w:rsidRPr="00D57533">
        <w:t>initrd</w:t>
      </w:r>
      <w:proofErr w:type="spellEnd"/>
      <w:r w:rsidRPr="00D57533">
        <w:t xml:space="preserve"> (</w:t>
      </w:r>
      <w:proofErr w:type="spellStart"/>
      <w:r w:rsidRPr="00D57533">
        <w:t>initial</w:t>
      </w:r>
      <w:proofErr w:type="spellEnd"/>
      <w:r w:rsidRPr="00D57533">
        <w:t xml:space="preserve"> RAM disk), oferecendo uma abordagem mais flexível e eficiente para o processo de inicialização em sistemas Linux modernos.</w:t>
      </w:r>
    </w:p>
    <w:sectPr w:rsidR="00D57533" w:rsidRPr="00D575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5E4A55"/>
    <w:multiLevelType w:val="hybridMultilevel"/>
    <w:tmpl w:val="38DA8A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369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533"/>
    <w:rsid w:val="00841250"/>
    <w:rsid w:val="00D57533"/>
    <w:rsid w:val="00F8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5E8D6"/>
  <w15:chartTrackingRefBased/>
  <w15:docId w15:val="{979A5861-6AD8-4099-AD2D-223B689D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75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75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75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575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75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75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75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75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75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75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75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75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575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753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75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753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75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75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575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57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75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575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575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5753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5753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5753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75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753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575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812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Furini</dc:creator>
  <cp:keywords/>
  <dc:description/>
  <cp:lastModifiedBy>Gustavo Furini</cp:lastModifiedBy>
  <cp:revision>2</cp:revision>
  <dcterms:created xsi:type="dcterms:W3CDTF">2024-09-04T00:35:00Z</dcterms:created>
  <dcterms:modified xsi:type="dcterms:W3CDTF">2024-09-04T00:35:00Z</dcterms:modified>
</cp:coreProperties>
</file>