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956B51" w:rsidRPr="00DA7040" w:rsidTr="00E15BB1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956B51" w:rsidRPr="00DA7040" w:rsidRDefault="00956B51" w:rsidP="0017233D">
            <w:pPr>
              <w:pStyle w:val="TtuloTabela"/>
              <w:snapToGrid w:val="0"/>
              <w:jc w:val="left"/>
              <w:rPr>
                <w:szCs w:val="22"/>
              </w:rPr>
            </w:pPr>
            <w:r w:rsidRPr="00DA7040"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956B51" w:rsidRPr="00DA7040" w:rsidRDefault="00894767" w:rsidP="0017233D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Manter Treino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956B51" w:rsidRPr="00DA7040" w:rsidRDefault="00956B51" w:rsidP="0017233D">
            <w:pPr>
              <w:pStyle w:val="TtuloTabela"/>
              <w:snapToGrid w:val="0"/>
              <w:jc w:val="left"/>
            </w:pPr>
            <w:r w:rsidRPr="00DA7040"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56B51" w:rsidRPr="00DA7040" w:rsidRDefault="00956B51" w:rsidP="0017233D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  <w:color w:val="auto"/>
              </w:rPr>
            </w:pPr>
            <w:r>
              <w:rPr>
                <w:rFonts w:ascii="Arial" w:hAnsi="Arial" w:cs="Tahoma"/>
                <w:i w:val="0"/>
                <w:color w:val="auto"/>
              </w:rPr>
              <w:t>[RF007</w:t>
            </w:r>
            <w:r w:rsidRPr="00DA7040">
              <w:rPr>
                <w:rFonts w:ascii="Arial" w:hAnsi="Arial" w:cs="Tahoma"/>
                <w:i w:val="0"/>
                <w:color w:val="auto"/>
              </w:rPr>
              <w:t>]</w:t>
            </w:r>
          </w:p>
        </w:tc>
      </w:tr>
      <w:tr w:rsidR="00956B51" w:rsidRPr="00DA7040" w:rsidTr="00E15BB1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956B51" w:rsidRPr="00DA7040" w:rsidRDefault="00956B51" w:rsidP="0017233D">
            <w:pPr>
              <w:pStyle w:val="TtuloTabela"/>
              <w:snapToGrid w:val="0"/>
              <w:jc w:val="left"/>
              <w:rPr>
                <w:szCs w:val="22"/>
              </w:rPr>
            </w:pPr>
            <w:r w:rsidRPr="00DA7040"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56B51" w:rsidRPr="00DA7040" w:rsidRDefault="00956B51" w:rsidP="0017233D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proofErr w:type="spellStart"/>
            <w:r w:rsidRPr="00DA7040">
              <w:rPr>
                <w:rFonts w:ascii="Arial" w:hAnsi="Arial"/>
                <w:i w:val="0"/>
                <w:iCs w:val="0"/>
                <w:color w:val="auto"/>
              </w:rPr>
              <w:t>Personal</w:t>
            </w:r>
            <w:proofErr w:type="spellEnd"/>
          </w:p>
        </w:tc>
      </w:tr>
      <w:tr w:rsidR="00956B51" w:rsidRPr="00DA7040" w:rsidTr="00E15BB1">
        <w:trPr>
          <w:cantSplit/>
        </w:trPr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:rsidR="00956B51" w:rsidRPr="00DA7040" w:rsidRDefault="00956B51" w:rsidP="0017233D">
            <w:pPr>
              <w:pStyle w:val="TtuloTabela"/>
              <w:snapToGrid w:val="0"/>
              <w:jc w:val="left"/>
              <w:rPr>
                <w:szCs w:val="22"/>
              </w:rPr>
            </w:pPr>
            <w:r w:rsidRPr="00DA7040"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56B51" w:rsidRPr="00DA7040" w:rsidRDefault="00956B51" w:rsidP="0017233D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Selecionar o aluno e prescrever todo seu treino escolhendo os exercícios, cargas, repetições, séries e tempo de descanso.</w:t>
            </w:r>
          </w:p>
        </w:tc>
      </w:tr>
      <w:tr w:rsidR="00956B51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56B51" w:rsidRPr="00DA7040" w:rsidRDefault="00956B51" w:rsidP="0017233D">
            <w:pPr>
              <w:pStyle w:val="TtuloTabela"/>
              <w:snapToGrid w:val="0"/>
            </w:pPr>
            <w:r w:rsidRPr="00DA7040">
              <w:t xml:space="preserve">Pré-condições </w:t>
            </w:r>
          </w:p>
        </w:tc>
      </w:tr>
      <w:tr w:rsidR="00956B51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56B51" w:rsidRPr="00DA7040" w:rsidRDefault="00956B51" w:rsidP="0017233D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>
              <w:rPr>
                <w:rFonts w:ascii="Arial" w:hAnsi="Arial"/>
                <w:i w:val="0"/>
                <w:iCs w:val="0"/>
                <w:color w:val="auto"/>
              </w:rPr>
              <w:t>O aluno deverá estar devidamente cadastrado</w:t>
            </w:r>
          </w:p>
        </w:tc>
      </w:tr>
      <w:tr w:rsidR="00956B51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56B51" w:rsidRPr="00DA7040" w:rsidRDefault="00956B51" w:rsidP="0017233D">
            <w:pPr>
              <w:pStyle w:val="TtuloTabela"/>
              <w:snapToGrid w:val="0"/>
            </w:pPr>
            <w:r w:rsidRPr="00DA7040">
              <w:t>Pós-condições</w:t>
            </w:r>
          </w:p>
        </w:tc>
      </w:tr>
      <w:tr w:rsidR="00956B51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:rsidR="00956B51" w:rsidRPr="00DA7040" w:rsidRDefault="00956B51" w:rsidP="0017233D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  <w:color w:val="auto"/>
              </w:rPr>
            </w:pPr>
            <w:r w:rsidRPr="00DA7040">
              <w:rPr>
                <w:rFonts w:ascii="Arial" w:hAnsi="Arial"/>
                <w:i w:val="0"/>
                <w:iCs w:val="0"/>
                <w:color w:val="auto"/>
              </w:rPr>
              <w:t xml:space="preserve">Apresentar mensagem que o </w:t>
            </w:r>
            <w:r>
              <w:rPr>
                <w:rFonts w:ascii="Arial" w:hAnsi="Arial"/>
                <w:i w:val="0"/>
                <w:iCs w:val="0"/>
                <w:color w:val="auto"/>
              </w:rPr>
              <w:t>treino do aluno foi prescrito com sucesso</w:t>
            </w:r>
            <w:r w:rsidRPr="00DA7040">
              <w:rPr>
                <w:rFonts w:ascii="Arial" w:hAnsi="Arial"/>
                <w:i w:val="0"/>
                <w:iCs w:val="0"/>
                <w:color w:val="auto"/>
              </w:rPr>
              <w:t xml:space="preserve">. </w:t>
            </w:r>
          </w:p>
        </w:tc>
      </w:tr>
      <w:tr w:rsidR="00956B51" w:rsidRPr="00DA7040" w:rsidTr="00E15BB1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B51" w:rsidRPr="00DA7040" w:rsidRDefault="00956B51" w:rsidP="0017233D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0" w:name="_Toc497063806"/>
            <w:r w:rsidRPr="00DA7040">
              <w:rPr>
                <w:sz w:val="22"/>
              </w:rPr>
              <w:t>Fluxo Básico</w:t>
            </w:r>
            <w:bookmarkEnd w:id="0"/>
          </w:p>
        </w:tc>
      </w:tr>
      <w:tr w:rsidR="00956B51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956B51" w:rsidRPr="00DA7040" w:rsidRDefault="00956B51" w:rsidP="0017233D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  <w:bookmarkStart w:id="1" w:name="_Ref245304099"/>
            <w:bookmarkEnd w:id="1"/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56B51" w:rsidRPr="00DA7040" w:rsidRDefault="00956B51" w:rsidP="0017233D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ator seleciona a opção </w:t>
            </w:r>
            <w:r w:rsidR="002E2148">
              <w:rPr>
                <w:sz w:val="20"/>
              </w:rPr>
              <w:t>Treino</w:t>
            </w:r>
            <w:r>
              <w:rPr>
                <w:sz w:val="20"/>
              </w:rPr>
              <w:t>.</w:t>
            </w:r>
          </w:p>
        </w:tc>
      </w:tr>
      <w:tr w:rsidR="00956B51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956B51" w:rsidRPr="00DA7040" w:rsidRDefault="00956B51" w:rsidP="0017233D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56B51" w:rsidRPr="00DA7040" w:rsidRDefault="00956B51" w:rsidP="0017233D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sistema apresenta botões com as opções “Incluir”, “Alterar”</w:t>
            </w:r>
            <w:r>
              <w:rPr>
                <w:sz w:val="20"/>
              </w:rPr>
              <w:t xml:space="preserve">, </w:t>
            </w:r>
            <w:r w:rsidRPr="00DA7040">
              <w:rPr>
                <w:sz w:val="20"/>
              </w:rPr>
              <w:t xml:space="preserve">“Excluir” </w:t>
            </w:r>
            <w:r>
              <w:rPr>
                <w:sz w:val="20"/>
              </w:rPr>
              <w:t>ou “Consultar” treino</w:t>
            </w:r>
            <w:r w:rsidRPr="00FD4FFE">
              <w:rPr>
                <w:sz w:val="20"/>
              </w:rPr>
              <w:t>.</w:t>
            </w:r>
            <w:r w:rsidR="00FD4FFE" w:rsidRPr="00FD4FFE">
              <w:rPr>
                <w:sz w:val="20"/>
              </w:rPr>
              <w:t xml:space="preserve"> [FA01] [FA02] [FA03] [FA04]</w:t>
            </w:r>
          </w:p>
        </w:tc>
      </w:tr>
      <w:tr w:rsidR="003305EB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3305EB" w:rsidRPr="00DA7040" w:rsidRDefault="003305EB" w:rsidP="0017233D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3305EB" w:rsidRPr="00DA7040" w:rsidRDefault="00FD4FFE" w:rsidP="0017233D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 ator escolhe uma das opções.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007D78" w:rsidRDefault="004A2303" w:rsidP="004A2303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007D78">
              <w:rPr>
                <w:b w:val="0"/>
                <w:sz w:val="20"/>
              </w:rPr>
              <w:t>O sistema apresenta o campo “Selecione o aluno”, com a relação de alunos cadastrados.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007D78" w:rsidRDefault="004A2303" w:rsidP="004A2303">
            <w:pPr>
              <w:pStyle w:val="TtuloTabela"/>
              <w:keepNext/>
              <w:keepLines/>
              <w:snapToGrid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 ator seleciona o Aluno para o qual deseja </w:t>
            </w:r>
            <w:r w:rsidR="00FD4FFE">
              <w:rPr>
                <w:b w:val="0"/>
                <w:sz w:val="20"/>
              </w:rPr>
              <w:t xml:space="preserve">manter </w:t>
            </w:r>
            <w:r>
              <w:rPr>
                <w:b w:val="0"/>
                <w:sz w:val="20"/>
              </w:rPr>
              <w:t>o treino.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Default="004A2303" w:rsidP="004A2303">
            <w:pPr>
              <w:pStyle w:val="TtuloTabela"/>
              <w:keepNext/>
              <w:keepLines/>
              <w:snapToGrid w:val="0"/>
              <w:rPr>
                <w:b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sistema apresenta </w:t>
            </w:r>
            <w:r w:rsidR="00FD4FFE">
              <w:rPr>
                <w:b w:val="0"/>
                <w:bCs w:val="0"/>
                <w:sz w:val="20"/>
              </w:rPr>
              <w:t>o treino selecionado.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ator</w:t>
            </w:r>
            <w:r w:rsidR="00FD4FFE">
              <w:rPr>
                <w:sz w:val="20"/>
              </w:rPr>
              <w:t xml:space="preserve"> finaliza</w:t>
            </w:r>
            <w:r w:rsidRPr="00DA7040">
              <w:rPr>
                <w:sz w:val="20"/>
              </w:rPr>
              <w:t xml:space="preserve"> </w:t>
            </w:r>
            <w:r w:rsidR="00FD4FFE">
              <w:rPr>
                <w:sz w:val="20"/>
              </w:rPr>
              <w:t>“Inclusão”, “Alteração</w:t>
            </w:r>
            <w:r w:rsidRPr="00DA7040">
              <w:rPr>
                <w:sz w:val="20"/>
              </w:rPr>
              <w:t>”</w:t>
            </w:r>
            <w:r>
              <w:rPr>
                <w:sz w:val="20"/>
              </w:rPr>
              <w:t xml:space="preserve">, </w:t>
            </w:r>
            <w:r w:rsidR="00FD4FFE">
              <w:rPr>
                <w:sz w:val="20"/>
              </w:rPr>
              <w:t>“Exclusão</w:t>
            </w:r>
            <w:r w:rsidRPr="00DA7040">
              <w:rPr>
                <w:sz w:val="20"/>
              </w:rPr>
              <w:t>”</w:t>
            </w:r>
            <w:r w:rsidR="00FD4FFE">
              <w:rPr>
                <w:sz w:val="20"/>
              </w:rPr>
              <w:t xml:space="preserve"> ou “Consulta</w:t>
            </w:r>
            <w:r>
              <w:rPr>
                <w:sz w:val="20"/>
              </w:rPr>
              <w:t>”</w:t>
            </w:r>
            <w:r w:rsidR="00FD4FFE">
              <w:rPr>
                <w:sz w:val="20"/>
              </w:rPr>
              <w:t xml:space="preserve"> do</w:t>
            </w:r>
            <w:r>
              <w:rPr>
                <w:sz w:val="20"/>
              </w:rPr>
              <w:t xml:space="preserve"> treino</w:t>
            </w:r>
            <w:r w:rsidRPr="00DA7040">
              <w:rPr>
                <w:sz w:val="20"/>
              </w:rPr>
              <w:t xml:space="preserve">. 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  <w:bookmarkStart w:id="2" w:name="_Ref244600996"/>
            <w:bookmarkEnd w:id="2"/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sistema apresenta a mensagem “</w:t>
            </w:r>
            <w:r>
              <w:rPr>
                <w:sz w:val="20"/>
              </w:rPr>
              <w:t xml:space="preserve">Treino </w:t>
            </w:r>
            <w:r w:rsidR="00FD4FFE">
              <w:rPr>
                <w:sz w:val="20"/>
              </w:rPr>
              <w:t xml:space="preserve">incluído, alterado ou excluído </w:t>
            </w:r>
            <w:r w:rsidRPr="00DA7040">
              <w:rPr>
                <w:sz w:val="20"/>
              </w:rPr>
              <w:t>com sucesso”.</w:t>
            </w:r>
          </w:p>
        </w:tc>
      </w:tr>
      <w:tr w:rsidR="004A2303" w:rsidRPr="00DA7040" w:rsidTr="00E15BB1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caso de uso é encerrado.</w:t>
            </w:r>
          </w:p>
        </w:tc>
      </w:tr>
      <w:tr w:rsidR="004A2303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3" w:name="_Toc497063807"/>
            <w:r w:rsidRPr="00DA7040">
              <w:rPr>
                <w:sz w:val="22"/>
              </w:rPr>
              <w:t>Fluxos Alternativos</w:t>
            </w:r>
            <w:bookmarkEnd w:id="3"/>
          </w:p>
        </w:tc>
      </w:tr>
      <w:tr w:rsidR="004A2303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4" w:name="_Toc497063808"/>
            <w:r w:rsidRPr="00DA7040">
              <w:rPr>
                <w:sz w:val="22"/>
              </w:rPr>
              <w:t>F</w:t>
            </w:r>
            <w:r>
              <w:rPr>
                <w:sz w:val="22"/>
              </w:rPr>
              <w:t>A01</w:t>
            </w:r>
            <w:r w:rsidRPr="00DA7040">
              <w:rPr>
                <w:sz w:val="22"/>
              </w:rPr>
              <w:t xml:space="preserve"> - Incluir</w:t>
            </w:r>
            <w:bookmarkEnd w:id="4"/>
            <w:r w:rsidRPr="00DA7040">
              <w:rPr>
                <w:sz w:val="22"/>
              </w:rPr>
              <w:tab/>
            </w:r>
          </w:p>
        </w:tc>
      </w:tr>
      <w:tr w:rsidR="004A2303" w:rsidRPr="00007D78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Default="004A2303" w:rsidP="004A2303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O ator seleciona a </w:t>
            </w:r>
            <w:r w:rsidR="005A54A6">
              <w:rPr>
                <w:b w:val="0"/>
                <w:bCs w:val="0"/>
                <w:sz w:val="20"/>
              </w:rPr>
              <w:t>opção incluir</w:t>
            </w:r>
            <w:r>
              <w:rPr>
                <w:b w:val="0"/>
                <w:bCs w:val="0"/>
                <w:sz w:val="20"/>
              </w:rPr>
              <w:t>.</w:t>
            </w:r>
          </w:p>
        </w:tc>
      </w:tr>
      <w:tr w:rsidR="004A2303" w:rsidRPr="00007D78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007D78" w:rsidRDefault="004A2303" w:rsidP="004A2303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007D78">
              <w:rPr>
                <w:b w:val="0"/>
                <w:sz w:val="20"/>
              </w:rPr>
              <w:t>O sistema apresenta o campo “Selecione o aluno”, com a relação de alunos cadastrados.</w:t>
            </w:r>
          </w:p>
        </w:tc>
      </w:tr>
      <w:tr w:rsidR="004A2303" w:rsidRPr="00007D78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007D78" w:rsidRDefault="004A2303" w:rsidP="004A2303">
            <w:pPr>
              <w:pStyle w:val="TtuloTabela"/>
              <w:keepNext/>
              <w:keepLines/>
              <w:snapToGrid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ator seleciona o Aluno para o qual deseja prescrever o treino.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sistema apresenta os campos: </w:t>
            </w:r>
            <w:r>
              <w:rPr>
                <w:sz w:val="20"/>
              </w:rPr>
              <w:t>exercício, peso, repetições, series, tempo.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ator </w:t>
            </w:r>
            <w:r>
              <w:rPr>
                <w:sz w:val="20"/>
              </w:rPr>
              <w:t>preenche os campos: exercício, peso, repetições, series, tempo e clica em “</w:t>
            </w:r>
            <w:r w:rsidR="002E2EF2">
              <w:rPr>
                <w:sz w:val="20"/>
              </w:rPr>
              <w:t>incluir</w:t>
            </w:r>
            <w:r w:rsidR="005B4165">
              <w:rPr>
                <w:sz w:val="20"/>
              </w:rPr>
              <w:t xml:space="preserve">. ” </w:t>
            </w:r>
            <w:r w:rsidR="002E2EF2">
              <w:rPr>
                <w:sz w:val="20"/>
              </w:rPr>
              <w:t>(</w:t>
            </w:r>
            <w:r w:rsidR="00816858">
              <w:rPr>
                <w:sz w:val="20"/>
              </w:rPr>
              <w:t>Existirão</w:t>
            </w:r>
            <w:r w:rsidR="005B4165">
              <w:rPr>
                <w:sz w:val="20"/>
              </w:rPr>
              <w:t xml:space="preserve"> vários campos para que o </w:t>
            </w:r>
            <w:proofErr w:type="spellStart"/>
            <w:r w:rsidR="005B4165">
              <w:rPr>
                <w:sz w:val="20"/>
              </w:rPr>
              <w:t>personal</w:t>
            </w:r>
            <w:proofErr w:type="spellEnd"/>
            <w:r w:rsidR="005B4165">
              <w:rPr>
                <w:sz w:val="20"/>
              </w:rPr>
              <w:t xml:space="preserve"> possa prescrever vários exercícios dentro do mesmo treino)</w:t>
            </w:r>
          </w:p>
        </w:tc>
      </w:tr>
      <w:tr w:rsidR="004A2303" w:rsidRPr="00DA7040" w:rsidTr="00E15BB1">
        <w:trPr>
          <w:cantSplit/>
        </w:trPr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sistema avalia</w:t>
            </w:r>
            <w:r>
              <w:rPr>
                <w:sz w:val="20"/>
              </w:rPr>
              <w:t xml:space="preserve"> se todos os campos foram preenchi</w:t>
            </w:r>
            <w:r w:rsidRPr="00DA7040">
              <w:rPr>
                <w:sz w:val="20"/>
              </w:rPr>
              <w:t>dos. Caso todos os campos estejam preenchidos, salva os registros na base de dados e apresenta a mensagem [MSG01]</w:t>
            </w:r>
            <w:r>
              <w:rPr>
                <w:sz w:val="20"/>
              </w:rPr>
              <w:t xml:space="preserve"> “Treino prescrito com sucesso</w:t>
            </w:r>
            <w:r w:rsidRPr="00DA7040">
              <w:rPr>
                <w:sz w:val="20"/>
              </w:rPr>
              <w:t>”, por 3 segundos. No caso de faltar o pree</w:t>
            </w:r>
            <w:r>
              <w:rPr>
                <w:sz w:val="20"/>
              </w:rPr>
              <w:t>nchimento de algum dos campos do cadastro</w:t>
            </w:r>
            <w:r w:rsidRPr="00DA7040">
              <w:rPr>
                <w:sz w:val="20"/>
              </w:rPr>
              <w:t>, o sistema executa [E01].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caso de uso é encerrado.</w:t>
            </w:r>
          </w:p>
        </w:tc>
      </w:tr>
      <w:tr w:rsidR="004A2303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5" w:name="_Toc497063809"/>
            <w:r w:rsidRPr="00DA7040">
              <w:rPr>
                <w:sz w:val="22"/>
              </w:rPr>
              <w:t>Fluxos Alternativos</w:t>
            </w:r>
            <w:bookmarkEnd w:id="5"/>
          </w:p>
        </w:tc>
      </w:tr>
      <w:tr w:rsidR="004A2303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6" w:name="_Toc497063810"/>
            <w:r w:rsidRPr="00DA7040">
              <w:rPr>
                <w:sz w:val="22"/>
              </w:rPr>
              <w:lastRenderedPageBreak/>
              <w:t>FA</w:t>
            </w:r>
            <w:r>
              <w:rPr>
                <w:sz w:val="22"/>
              </w:rPr>
              <w:t>02</w:t>
            </w:r>
            <w:r w:rsidRPr="00DA7040">
              <w:rPr>
                <w:sz w:val="22"/>
              </w:rPr>
              <w:t xml:space="preserve"> - Alterar</w:t>
            </w:r>
            <w:bookmarkEnd w:id="6"/>
            <w:r w:rsidRPr="00DA7040">
              <w:rPr>
                <w:sz w:val="22"/>
              </w:rPr>
              <w:tab/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ator escolhe o aluno que</w:t>
            </w:r>
            <w:r>
              <w:rPr>
                <w:sz w:val="20"/>
              </w:rPr>
              <w:t xml:space="preserve"> deseja alterar o treino</w:t>
            </w:r>
            <w:r w:rsidRPr="00DA7040">
              <w:rPr>
                <w:sz w:val="20"/>
              </w:rPr>
              <w:t>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sistema apresenta </w:t>
            </w:r>
            <w:r>
              <w:rPr>
                <w:sz w:val="20"/>
              </w:rPr>
              <w:t xml:space="preserve">o treino prescrito pelo </w:t>
            </w:r>
            <w:proofErr w:type="spellStart"/>
            <w:r>
              <w:rPr>
                <w:sz w:val="20"/>
              </w:rPr>
              <w:t>personal</w:t>
            </w:r>
            <w:proofErr w:type="spellEnd"/>
            <w:r>
              <w:rPr>
                <w:sz w:val="20"/>
              </w:rPr>
              <w:t xml:space="preserve"> para o aluno com os campos: exercício, peso, repetições, series, tempo abertos para edição. 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ator altera </w:t>
            </w:r>
            <w:proofErr w:type="gramStart"/>
            <w:r w:rsidRPr="00DA7040">
              <w:rPr>
                <w:sz w:val="20"/>
              </w:rPr>
              <w:t>o(</w:t>
            </w:r>
            <w:proofErr w:type="gramEnd"/>
            <w:r w:rsidRPr="00DA7040">
              <w:rPr>
                <w:sz w:val="20"/>
              </w:rPr>
              <w:t xml:space="preserve">s) campo(s) que </w:t>
            </w:r>
            <w:r>
              <w:rPr>
                <w:sz w:val="20"/>
              </w:rPr>
              <w:t>deseja alterar</w:t>
            </w:r>
            <w:r w:rsidRPr="00DA7040">
              <w:rPr>
                <w:sz w:val="20"/>
              </w:rPr>
              <w:t xml:space="preserve"> e clica no botão “Alterar”.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sistema valida o preenchimento de cada campo, salva na base de dados e apresenta a mensagem [MSG02] “</w:t>
            </w:r>
            <w:r>
              <w:rPr>
                <w:sz w:val="20"/>
              </w:rPr>
              <w:t xml:space="preserve">Treino </w:t>
            </w:r>
            <w:r w:rsidRPr="00DA7040">
              <w:rPr>
                <w:sz w:val="20"/>
              </w:rPr>
              <w:t xml:space="preserve">do aluno [nome do aluno] </w:t>
            </w:r>
            <w:r>
              <w:rPr>
                <w:sz w:val="20"/>
              </w:rPr>
              <w:t>foi alterado</w:t>
            </w:r>
            <w:r w:rsidRPr="00DA7040">
              <w:rPr>
                <w:sz w:val="20"/>
              </w:rPr>
              <w:t xml:space="preserve"> com sucesso”. Em caso de falta do preenchimento de algum campo</w:t>
            </w:r>
            <w:r>
              <w:rPr>
                <w:sz w:val="20"/>
              </w:rPr>
              <w:t xml:space="preserve"> do cadastro</w:t>
            </w:r>
            <w:r w:rsidRPr="00DA7040">
              <w:rPr>
                <w:sz w:val="20"/>
              </w:rPr>
              <w:t>, ir para o fluxo [E02].</w:t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5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caso de uso é encerrado.</w:t>
            </w:r>
          </w:p>
        </w:tc>
      </w:tr>
      <w:tr w:rsidR="004A2303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7" w:name="_Toc497063811"/>
            <w:r>
              <w:rPr>
                <w:sz w:val="22"/>
              </w:rPr>
              <w:t>FA03</w:t>
            </w:r>
            <w:r w:rsidRPr="00DA7040">
              <w:rPr>
                <w:sz w:val="22"/>
              </w:rPr>
              <w:t xml:space="preserve"> - Excluir</w:t>
            </w:r>
            <w:bookmarkEnd w:id="7"/>
            <w:r w:rsidRPr="00DA7040">
              <w:rPr>
                <w:sz w:val="22"/>
              </w:rPr>
              <w:tab/>
            </w:r>
          </w:p>
        </w:tc>
      </w:tr>
      <w:tr w:rsidR="004A2303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4A2303" w:rsidRPr="00DA7040" w:rsidRDefault="004A2303" w:rsidP="004A2303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4A2303" w:rsidRPr="00DA7040" w:rsidRDefault="004A2303" w:rsidP="004A2303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DA7040">
              <w:rPr>
                <w:b w:val="0"/>
                <w:bCs w:val="0"/>
                <w:sz w:val="20"/>
              </w:rPr>
              <w:t xml:space="preserve">O ator escolhe a opção excluir </w:t>
            </w:r>
            <w:r w:rsidR="00410FA6">
              <w:rPr>
                <w:b w:val="0"/>
                <w:bCs w:val="0"/>
                <w:sz w:val="20"/>
              </w:rPr>
              <w:t>treino</w:t>
            </w:r>
            <w:r w:rsidRPr="00DA7040">
              <w:rPr>
                <w:b w:val="0"/>
                <w:bCs w:val="0"/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sistema apresenta o campo “Selecione o aluno”, com a relação de alunos cadastrados.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ator escolhe o aluno que</w:t>
            </w:r>
            <w:r>
              <w:rPr>
                <w:sz w:val="20"/>
              </w:rPr>
              <w:t xml:space="preserve"> deseja excluir o treino</w:t>
            </w:r>
            <w:r w:rsidRPr="00DA7040">
              <w:rPr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sistema apresenta </w:t>
            </w:r>
            <w:r>
              <w:rPr>
                <w:sz w:val="20"/>
              </w:rPr>
              <w:t>a lista de treinos do aluno escolhido.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ator e</w:t>
            </w:r>
            <w:r>
              <w:rPr>
                <w:sz w:val="20"/>
              </w:rPr>
              <w:t>scolhe o treino que será excluído</w:t>
            </w:r>
            <w:r w:rsidRPr="00DA7040">
              <w:rPr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 sistema apresenta o treino</w:t>
            </w:r>
            <w:r w:rsidRPr="00DA7040">
              <w:rPr>
                <w:sz w:val="20"/>
              </w:rPr>
              <w:t xml:space="preserve"> selecionado.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ator</w:t>
            </w:r>
            <w:r>
              <w:rPr>
                <w:sz w:val="20"/>
              </w:rPr>
              <w:t xml:space="preserve"> clica no botão excluir treino</w:t>
            </w:r>
            <w:r w:rsidRPr="00DA7040">
              <w:rPr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sistema apresenta a mensagem [MSG03]</w:t>
            </w:r>
            <w:r>
              <w:rPr>
                <w:sz w:val="20"/>
              </w:rPr>
              <w:t xml:space="preserve"> “Deseja realmente excluir este treino </w:t>
            </w:r>
            <w:r w:rsidRPr="00DA7040">
              <w:rPr>
                <w:sz w:val="20"/>
              </w:rPr>
              <w:t>do [nome do aluno</w:t>
            </w:r>
            <w:proofErr w:type="gramStart"/>
            <w:r w:rsidRPr="00DA7040">
              <w:rPr>
                <w:sz w:val="20"/>
              </w:rPr>
              <w:t>]?”</w:t>
            </w:r>
            <w:proofErr w:type="gramEnd"/>
            <w:r w:rsidRPr="00DA7040">
              <w:rPr>
                <w:sz w:val="20"/>
              </w:rPr>
              <w:t xml:space="preserve"> </w:t>
            </w:r>
            <w:proofErr w:type="gramStart"/>
            <w:r w:rsidRPr="00DA7040">
              <w:rPr>
                <w:sz w:val="20"/>
              </w:rPr>
              <w:t>com</w:t>
            </w:r>
            <w:proofErr w:type="gramEnd"/>
            <w:r w:rsidRPr="00DA7040">
              <w:rPr>
                <w:sz w:val="20"/>
              </w:rPr>
              <w:t xml:space="preserve"> os botões “Sim” e “Não”.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ator seleciona o botão “Sim</w:t>
            </w:r>
            <w:r>
              <w:rPr>
                <w:sz w:val="20"/>
              </w:rPr>
              <w:t>” ou “Não”. [FA05</w:t>
            </w:r>
            <w:r w:rsidRPr="00DA7040">
              <w:rPr>
                <w:sz w:val="20"/>
              </w:rPr>
              <w:t>]</w:t>
            </w:r>
            <w:r>
              <w:rPr>
                <w:sz w:val="20"/>
              </w:rPr>
              <w:t xml:space="preserve"> [FA06</w:t>
            </w:r>
            <w:r w:rsidRPr="00DA7040">
              <w:rPr>
                <w:sz w:val="20"/>
              </w:rPr>
              <w:t>]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6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caso de uso é encerrado.</w:t>
            </w: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8" w:name="_Toc497063812"/>
            <w:r>
              <w:rPr>
                <w:sz w:val="22"/>
              </w:rPr>
              <w:t>FA04</w:t>
            </w:r>
            <w:r w:rsidRPr="00DA7040">
              <w:rPr>
                <w:sz w:val="22"/>
              </w:rPr>
              <w:t xml:space="preserve"> - </w:t>
            </w:r>
            <w:r>
              <w:rPr>
                <w:sz w:val="22"/>
              </w:rPr>
              <w:t>Consultar</w:t>
            </w:r>
            <w:bookmarkEnd w:id="8"/>
            <w:r w:rsidRPr="00DA7040">
              <w:rPr>
                <w:sz w:val="22"/>
              </w:rPr>
              <w:tab/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DA7040">
              <w:rPr>
                <w:b w:val="0"/>
                <w:bCs w:val="0"/>
                <w:sz w:val="20"/>
              </w:rPr>
              <w:t xml:space="preserve">O ator escolhe a opção </w:t>
            </w:r>
            <w:r>
              <w:rPr>
                <w:b w:val="0"/>
                <w:bCs w:val="0"/>
                <w:sz w:val="20"/>
              </w:rPr>
              <w:t xml:space="preserve">consultar </w:t>
            </w:r>
            <w:r w:rsidR="00C373CA">
              <w:rPr>
                <w:b w:val="0"/>
                <w:bCs w:val="0"/>
                <w:sz w:val="20"/>
              </w:rPr>
              <w:t>treino</w:t>
            </w:r>
            <w:r w:rsidRPr="00DA7040">
              <w:rPr>
                <w:b w:val="0"/>
                <w:bCs w:val="0"/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sistema apresenta o campo selecione o aluno que </w:t>
            </w:r>
            <w:r w:rsidR="00F40C54">
              <w:rPr>
                <w:sz w:val="20"/>
              </w:rPr>
              <w:t>deseja consultar o treino</w:t>
            </w:r>
            <w:r>
              <w:rPr>
                <w:sz w:val="20"/>
              </w:rPr>
              <w:t>.</w:t>
            </w:r>
          </w:p>
        </w:tc>
      </w:tr>
      <w:tr w:rsidR="00F40C54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F40C54" w:rsidRPr="00DA7040" w:rsidRDefault="00F40C54" w:rsidP="00740D85">
            <w:pPr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F40C54" w:rsidRPr="00DA7040" w:rsidRDefault="00F40C54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 ator escolhe o aluno que deseja consultar.</w:t>
            </w:r>
          </w:p>
        </w:tc>
      </w:tr>
      <w:tr w:rsidR="00F40C54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F40C54" w:rsidRPr="00DA7040" w:rsidRDefault="00F40C54" w:rsidP="00740D85">
            <w:pPr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F40C54" w:rsidRDefault="00F40C54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 sistema apresenta o treino na tela.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ator </w:t>
            </w:r>
            <w:r>
              <w:rPr>
                <w:sz w:val="20"/>
              </w:rPr>
              <w:t>seleciona a opção fechar consulta</w:t>
            </w:r>
            <w:r w:rsidRPr="00DA7040">
              <w:rPr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10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caso de uso é encerrado.</w:t>
            </w:r>
          </w:p>
        </w:tc>
      </w:tr>
      <w:tr w:rsidR="00FD4FFE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FD4FFE" w:rsidRPr="00DA7040" w:rsidRDefault="00FD4FFE" w:rsidP="00FD4FFE">
            <w:pPr>
              <w:suppressAutoHyphens w:val="0"/>
              <w:snapToGrid w:val="0"/>
              <w:spacing w:before="60" w:after="144"/>
              <w:ind w:left="752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FD4FFE" w:rsidRPr="00DA7040" w:rsidRDefault="00FD4FFE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9" w:name="_Toc497063813"/>
            <w:r>
              <w:rPr>
                <w:sz w:val="22"/>
              </w:rPr>
              <w:t>FA05</w:t>
            </w:r>
            <w:r w:rsidRPr="00DA7040">
              <w:rPr>
                <w:sz w:val="22"/>
              </w:rPr>
              <w:t xml:space="preserve"> – Confirmar a exclusão (Sim)</w:t>
            </w:r>
            <w:bookmarkEnd w:id="9"/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DA7040">
              <w:rPr>
                <w:b w:val="0"/>
                <w:bCs w:val="0"/>
                <w:sz w:val="20"/>
              </w:rPr>
              <w:t xml:space="preserve">O ator escolhe a opção “Sim” para </w:t>
            </w:r>
            <w:r>
              <w:rPr>
                <w:b w:val="0"/>
                <w:bCs w:val="0"/>
                <w:sz w:val="20"/>
              </w:rPr>
              <w:t xml:space="preserve">confirmar a exclusão do </w:t>
            </w:r>
            <w:r w:rsidR="006F509D">
              <w:rPr>
                <w:b w:val="0"/>
                <w:bCs w:val="0"/>
                <w:sz w:val="20"/>
              </w:rPr>
              <w:t>treino</w:t>
            </w:r>
            <w:r w:rsidRPr="00DA7040">
              <w:rPr>
                <w:b w:val="0"/>
                <w:bCs w:val="0"/>
                <w:sz w:val="20"/>
              </w:rPr>
              <w:t>.</w:t>
            </w:r>
          </w:p>
        </w:tc>
      </w:tr>
      <w:tr w:rsidR="00740D85" w:rsidRPr="00DA7040" w:rsidTr="00E15BB1">
        <w:trPr>
          <w:cantSplit/>
        </w:trPr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 xml:space="preserve">O sistema </w:t>
            </w:r>
            <w:r>
              <w:rPr>
                <w:sz w:val="20"/>
              </w:rPr>
              <w:t xml:space="preserve">apaga os dados do aluno e apresenta </w:t>
            </w:r>
            <w:r w:rsidRPr="00DA7040">
              <w:rPr>
                <w:sz w:val="20"/>
              </w:rPr>
              <w:t>a mensa</w:t>
            </w:r>
            <w:r>
              <w:rPr>
                <w:sz w:val="20"/>
              </w:rPr>
              <w:t>gem [MSG04] “</w:t>
            </w:r>
            <w:r w:rsidR="006F509D">
              <w:rPr>
                <w:sz w:val="20"/>
              </w:rPr>
              <w:t>Treino</w:t>
            </w:r>
            <w:r w:rsidRPr="00DA7040">
              <w:rPr>
                <w:sz w:val="20"/>
              </w:rPr>
              <w:t xml:space="preserve"> d</w:t>
            </w:r>
            <w:r>
              <w:rPr>
                <w:sz w:val="20"/>
              </w:rPr>
              <w:t>o aluno [nome do aluno] excluído</w:t>
            </w:r>
            <w:r w:rsidRPr="00DA7040">
              <w:rPr>
                <w:sz w:val="20"/>
              </w:rPr>
              <w:t xml:space="preserve"> com sucesso”.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7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caso de uso é encerrado.</w:t>
            </w: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10" w:name="_Toc497063814"/>
            <w:r>
              <w:rPr>
                <w:sz w:val="22"/>
              </w:rPr>
              <w:t>FA06</w:t>
            </w:r>
            <w:r w:rsidRPr="00DA7040">
              <w:rPr>
                <w:sz w:val="22"/>
              </w:rPr>
              <w:t xml:space="preserve"> – Não confirmar a exclusão (Não)</w:t>
            </w:r>
            <w:bookmarkEnd w:id="10"/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TtuloTabela"/>
              <w:keepNext/>
              <w:keepLines/>
              <w:snapToGrid w:val="0"/>
              <w:rPr>
                <w:b w:val="0"/>
                <w:bCs w:val="0"/>
                <w:sz w:val="20"/>
              </w:rPr>
            </w:pPr>
            <w:r w:rsidRPr="00DA7040">
              <w:rPr>
                <w:b w:val="0"/>
                <w:bCs w:val="0"/>
                <w:sz w:val="20"/>
              </w:rPr>
              <w:t xml:space="preserve">O ator escolhe a opção </w:t>
            </w:r>
            <w:r>
              <w:rPr>
                <w:b w:val="0"/>
                <w:bCs w:val="0"/>
                <w:sz w:val="20"/>
              </w:rPr>
              <w:t xml:space="preserve">“Não” para a exclusão do </w:t>
            </w:r>
            <w:r w:rsidR="0084525C">
              <w:rPr>
                <w:b w:val="0"/>
                <w:bCs w:val="0"/>
                <w:sz w:val="20"/>
              </w:rPr>
              <w:t>treino</w:t>
            </w:r>
            <w:r w:rsidRPr="00DA7040">
              <w:rPr>
                <w:b w:val="0"/>
                <w:bCs w:val="0"/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84525C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 sistema retorna ao passo 5</w:t>
            </w:r>
            <w:r w:rsidR="00740D85" w:rsidRPr="00DA7040">
              <w:rPr>
                <w:sz w:val="20"/>
              </w:rPr>
              <w:t xml:space="preserve"> do Fluxo Básico.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8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struodePreenchimentoNoItlicoAutomticaEsquerda"/>
              <w:snapToGrid w:val="0"/>
              <w:spacing w:line="276" w:lineRule="auto"/>
              <w:jc w:val="both"/>
              <w:rPr>
                <w:sz w:val="20"/>
              </w:rPr>
            </w:pPr>
            <w:r w:rsidRPr="00DA7040">
              <w:rPr>
                <w:sz w:val="20"/>
              </w:rPr>
              <w:t>O caso de uso é encerrado.</w:t>
            </w: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11" w:name="_Toc497063815"/>
            <w:r w:rsidRPr="00DA7040">
              <w:rPr>
                <w:sz w:val="22"/>
              </w:rPr>
              <w:t>Fluxos de Exceção</w:t>
            </w:r>
            <w:bookmarkEnd w:id="11"/>
            <w:r w:rsidRPr="00DA7040">
              <w:rPr>
                <w:sz w:val="22"/>
              </w:rPr>
              <w:tab/>
            </w: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12" w:name="_Toc497063816"/>
            <w:r w:rsidRPr="00DA7040">
              <w:rPr>
                <w:sz w:val="22"/>
              </w:rPr>
              <w:t xml:space="preserve">E01 – Falta de preenchimento de dados </w:t>
            </w:r>
            <w:bookmarkEnd w:id="12"/>
            <w:r w:rsidR="00741511">
              <w:rPr>
                <w:sz w:val="22"/>
              </w:rPr>
              <w:t>da prescrição de treino.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4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sz w:val="20"/>
              </w:rPr>
            </w:pPr>
            <w:r w:rsidRPr="00DA7040">
              <w:rPr>
                <w:b w:val="0"/>
                <w:bCs w:val="0"/>
                <w:sz w:val="20"/>
              </w:rPr>
              <w:t>O sistema apresenta a mensagem [MSG05] - “Falta preencher</w:t>
            </w:r>
            <w:r w:rsidR="005D732C">
              <w:rPr>
                <w:b w:val="0"/>
                <w:bCs w:val="0"/>
                <w:sz w:val="20"/>
              </w:rPr>
              <w:t xml:space="preserve"> o campo: </w:t>
            </w:r>
            <w:r w:rsidR="005D732C">
              <w:rPr>
                <w:sz w:val="20"/>
              </w:rPr>
              <w:t>exercício, peso, repetições, series, tempo</w:t>
            </w:r>
            <w:r w:rsidRPr="00DA7040">
              <w:rPr>
                <w:b w:val="0"/>
                <w:bCs w:val="0"/>
                <w:sz w:val="20"/>
              </w:rPr>
              <w:t xml:space="preserve">”, por 3 segundos, e retornar para o fluxo [FA01] passo </w:t>
            </w:r>
            <w:r w:rsidR="00C373CA">
              <w:rPr>
                <w:b w:val="0"/>
                <w:bCs w:val="0"/>
                <w:sz w:val="20"/>
              </w:rPr>
              <w:t>3</w:t>
            </w:r>
            <w:r w:rsidRPr="00DA7040">
              <w:rPr>
                <w:b w:val="0"/>
                <w:bCs w:val="0"/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13" w:name="_Toc497063817"/>
            <w:r w:rsidRPr="00DA7040">
              <w:rPr>
                <w:sz w:val="22"/>
              </w:rPr>
              <w:t xml:space="preserve">E02 – Falta de preenchimento de dados na alteração </w:t>
            </w:r>
            <w:r>
              <w:rPr>
                <w:sz w:val="22"/>
              </w:rPr>
              <w:t xml:space="preserve">do </w:t>
            </w:r>
            <w:bookmarkEnd w:id="13"/>
            <w:r w:rsidR="00741511">
              <w:rPr>
                <w:sz w:val="22"/>
              </w:rPr>
              <w:t>treino.</w:t>
            </w:r>
          </w:p>
        </w:tc>
      </w:tr>
      <w:tr w:rsidR="00740D85" w:rsidRPr="00DA7040" w:rsidTr="00E15BB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740D85" w:rsidRPr="00DA7040" w:rsidRDefault="00740D85" w:rsidP="00740D85">
            <w:pPr>
              <w:numPr>
                <w:ilvl w:val="0"/>
                <w:numId w:val="9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sz w:val="20"/>
              </w:rPr>
            </w:pPr>
            <w:r w:rsidRPr="00DA7040">
              <w:rPr>
                <w:b w:val="0"/>
                <w:bCs w:val="0"/>
                <w:sz w:val="20"/>
              </w:rPr>
              <w:t xml:space="preserve">O sistema apresenta a mensagem [MSG06] - “Falta preencher </w:t>
            </w:r>
            <w:r>
              <w:rPr>
                <w:b w:val="0"/>
                <w:bCs w:val="0"/>
                <w:sz w:val="20"/>
              </w:rPr>
              <w:t>o campo</w:t>
            </w:r>
            <w:r w:rsidR="00741511">
              <w:rPr>
                <w:b w:val="0"/>
                <w:bCs w:val="0"/>
                <w:sz w:val="20"/>
              </w:rPr>
              <w:t xml:space="preserve">: </w:t>
            </w:r>
            <w:r w:rsidR="00741511" w:rsidRPr="00741511">
              <w:rPr>
                <w:b w:val="0"/>
                <w:sz w:val="20"/>
              </w:rPr>
              <w:t xml:space="preserve">exercício, peso, repetições, series, </w:t>
            </w:r>
            <w:proofErr w:type="gramStart"/>
            <w:r w:rsidR="00741511" w:rsidRPr="00741511">
              <w:rPr>
                <w:b w:val="0"/>
                <w:sz w:val="20"/>
              </w:rPr>
              <w:t>tempo</w:t>
            </w:r>
            <w:r w:rsidRPr="007E6A91">
              <w:rPr>
                <w:b w:val="0"/>
                <w:bCs w:val="0"/>
                <w:sz w:val="20"/>
              </w:rPr>
              <w:t>.</w:t>
            </w:r>
            <w:r w:rsidRPr="00DA7040">
              <w:rPr>
                <w:b w:val="0"/>
                <w:bCs w:val="0"/>
                <w:sz w:val="20"/>
              </w:rPr>
              <w:t>”</w:t>
            </w:r>
            <w:proofErr w:type="gramEnd"/>
            <w:r w:rsidRPr="00DA7040">
              <w:rPr>
                <w:b w:val="0"/>
                <w:bCs w:val="0"/>
                <w:sz w:val="20"/>
              </w:rPr>
              <w:t xml:space="preserve"> por 3 segundos, e retornar para o fluxo [FA02] passo</w:t>
            </w:r>
            <w:r w:rsidR="00C373CA">
              <w:rPr>
                <w:b w:val="0"/>
                <w:bCs w:val="0"/>
                <w:sz w:val="20"/>
              </w:rPr>
              <w:t xml:space="preserve"> </w:t>
            </w:r>
            <w:bookmarkStart w:id="14" w:name="_GoBack"/>
            <w:bookmarkEnd w:id="14"/>
            <w:r w:rsidR="00C373CA">
              <w:rPr>
                <w:b w:val="0"/>
                <w:bCs w:val="0"/>
                <w:sz w:val="20"/>
              </w:rPr>
              <w:t>3</w:t>
            </w:r>
            <w:r w:rsidRPr="00DA7040">
              <w:rPr>
                <w:b w:val="0"/>
                <w:bCs w:val="0"/>
                <w:sz w:val="20"/>
              </w:rPr>
              <w:t>.</w:t>
            </w: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15" w:name="_Toc497063818"/>
            <w:r w:rsidRPr="00DA7040">
              <w:rPr>
                <w:sz w:val="22"/>
              </w:rPr>
              <w:t>Pontos de Extensão</w:t>
            </w:r>
            <w:bookmarkEnd w:id="15"/>
          </w:p>
        </w:tc>
      </w:tr>
      <w:tr w:rsidR="00740D85" w:rsidRPr="00C5788D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</w:pPr>
            <w:r w:rsidRPr="00DA7040"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>“Seção não aplicável para este caso de uso”</w:t>
            </w:r>
          </w:p>
        </w:tc>
      </w:tr>
      <w:tr w:rsidR="00740D85" w:rsidRPr="00DA7040" w:rsidTr="00E15BB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16" w:name="_Toc497063819"/>
            <w:r w:rsidRPr="00DA7040">
              <w:rPr>
                <w:sz w:val="22"/>
              </w:rPr>
              <w:t>Pontos de Inclusão</w:t>
            </w:r>
            <w:bookmarkEnd w:id="16"/>
          </w:p>
        </w:tc>
      </w:tr>
      <w:tr w:rsidR="00740D85" w:rsidRPr="00C5788D" w:rsidTr="00E15BB1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740D85" w:rsidRPr="00DA7040" w:rsidRDefault="00740D85" w:rsidP="00740D85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color w:val="auto"/>
              </w:rPr>
            </w:pPr>
            <w:r w:rsidRPr="00DA7040"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“Seção não aplicável para este caso de uso”</w:t>
            </w:r>
          </w:p>
        </w:tc>
      </w:tr>
    </w:tbl>
    <w:p w:rsidR="00956B51" w:rsidRPr="00DA7040" w:rsidRDefault="00956B51" w:rsidP="00956B51"/>
    <w:p w:rsidR="003E0B27" w:rsidRDefault="00C373CA"/>
    <w:sectPr w:rsidR="003E0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UCS-FA-Nvel1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4" w15:restartNumberingAfterBreak="0">
    <w:nsid w:val="03A32BD2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5" w15:restartNumberingAfterBreak="0">
    <w:nsid w:val="182B66DA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6" w15:restartNumberingAfterBreak="0">
    <w:nsid w:val="1A26573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7" w15:restartNumberingAfterBreak="0">
    <w:nsid w:val="1E112AA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8" w15:restartNumberingAfterBreak="0">
    <w:nsid w:val="22F2478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9" w15:restartNumberingAfterBreak="0">
    <w:nsid w:val="39621F4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51"/>
    <w:rsid w:val="00007D78"/>
    <w:rsid w:val="001329AA"/>
    <w:rsid w:val="002E2148"/>
    <w:rsid w:val="002E2EF2"/>
    <w:rsid w:val="003305EB"/>
    <w:rsid w:val="003C4249"/>
    <w:rsid w:val="003D13A1"/>
    <w:rsid w:val="00410FA6"/>
    <w:rsid w:val="004A2303"/>
    <w:rsid w:val="005A54A6"/>
    <w:rsid w:val="005B4165"/>
    <w:rsid w:val="005D732C"/>
    <w:rsid w:val="006C5A9B"/>
    <w:rsid w:val="006E0E80"/>
    <w:rsid w:val="006F509D"/>
    <w:rsid w:val="00740D85"/>
    <w:rsid w:val="00741511"/>
    <w:rsid w:val="00816858"/>
    <w:rsid w:val="0084525C"/>
    <w:rsid w:val="00894767"/>
    <w:rsid w:val="00956B51"/>
    <w:rsid w:val="00BE3452"/>
    <w:rsid w:val="00C373CA"/>
    <w:rsid w:val="00E15BB1"/>
    <w:rsid w:val="00F40C54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65C8"/>
  <w15:chartTrackingRefBased/>
  <w15:docId w15:val="{BD60B956-0BA0-4A34-AA12-03907F72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B51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Tabela">
    <w:name w:val="Título Tabela"/>
    <w:basedOn w:val="Normal"/>
    <w:rsid w:val="00956B51"/>
    <w:pPr>
      <w:suppressAutoHyphens w:val="0"/>
      <w:spacing w:before="60" w:after="60"/>
      <w:jc w:val="both"/>
    </w:pPr>
    <w:rPr>
      <w:rFonts w:ascii="Arial" w:eastAsia="Times New Roman" w:hAnsi="Arial" w:cs="Times New Roman"/>
      <w:b/>
      <w:bCs/>
      <w:sz w:val="22"/>
      <w:szCs w:val="20"/>
      <w:lang w:eastAsia="ar-SA" w:bidi="ar-SA"/>
    </w:rPr>
  </w:style>
  <w:style w:type="paragraph" w:customStyle="1" w:styleId="infoblue">
    <w:name w:val="infoblue"/>
    <w:basedOn w:val="Normal"/>
    <w:rsid w:val="00956B51"/>
    <w:pPr>
      <w:suppressAutoHyphens w:val="0"/>
      <w:spacing w:after="120" w:line="240" w:lineRule="atLeast"/>
    </w:pPr>
    <w:rPr>
      <w:rFonts w:eastAsia="Arial Unicode MS" w:cs="Times New Roman"/>
      <w:i/>
      <w:iCs/>
      <w:color w:val="0000FF"/>
      <w:sz w:val="20"/>
      <w:szCs w:val="20"/>
      <w:lang w:eastAsia="ar-SA" w:bidi="ar-SA"/>
    </w:rPr>
  </w:style>
  <w:style w:type="paragraph" w:customStyle="1" w:styleId="UCS-FA-Nvel1">
    <w:name w:val="UCS - FA - Nível 1"/>
    <w:basedOn w:val="Normal"/>
    <w:rsid w:val="00956B51"/>
    <w:pPr>
      <w:numPr>
        <w:ilvl w:val="2"/>
        <w:numId w:val="1"/>
      </w:numPr>
      <w:suppressAutoHyphens w:val="0"/>
      <w:spacing w:before="120" w:after="60"/>
      <w:outlineLvl w:val="2"/>
    </w:pPr>
    <w:rPr>
      <w:rFonts w:ascii="Arial" w:eastAsia="Times New Roman" w:hAnsi="Arial" w:cs="Arial"/>
      <w:b/>
      <w:sz w:val="20"/>
      <w:lang w:eastAsia="ar-SA" w:bidi="ar-SA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956B51"/>
    <w:pPr>
      <w:suppressAutoHyphens w:val="0"/>
      <w:spacing w:before="60" w:after="60"/>
    </w:pPr>
    <w:rPr>
      <w:rFonts w:ascii="Arial" w:eastAsia="Times New Roman" w:hAnsi="Arial" w:cs="Times New Roman"/>
      <w:sz w:val="22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Machado Fagundes Silva</dc:creator>
  <cp:keywords/>
  <dc:description/>
  <cp:lastModifiedBy>Igor Machado Fagundes Silva</cp:lastModifiedBy>
  <cp:revision>16</cp:revision>
  <dcterms:created xsi:type="dcterms:W3CDTF">2017-10-30T10:35:00Z</dcterms:created>
  <dcterms:modified xsi:type="dcterms:W3CDTF">2017-10-30T13:51:00Z</dcterms:modified>
</cp:coreProperties>
</file>