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32B2" w14:textId="77777777" w:rsidR="00E64B02" w:rsidRDefault="00E64B02">
      <w:pPr>
        <w:spacing w:after="60"/>
      </w:pPr>
    </w:p>
    <w:p w14:paraId="05EFBB39" w14:textId="77777777" w:rsidR="00E64B02" w:rsidRDefault="00E64B02">
      <w:pPr>
        <w:spacing w:after="60"/>
      </w:pPr>
    </w:p>
    <w:p w14:paraId="58EE240A" w14:textId="77777777" w:rsidR="00E64B02" w:rsidRDefault="00E64B02">
      <w:pPr>
        <w:spacing w:after="60"/>
      </w:pPr>
    </w:p>
    <w:p w14:paraId="42E98586" w14:textId="77777777" w:rsidR="00E64B02" w:rsidRDefault="00E64B02">
      <w:pPr>
        <w:spacing w:after="60"/>
      </w:pPr>
    </w:p>
    <w:p w14:paraId="13B4431E" w14:textId="0B880004" w:rsidR="00E64B02" w:rsidRPr="00FA7091" w:rsidRDefault="00000000">
      <w:pPr>
        <w:spacing w:after="160"/>
        <w:jc w:val="center"/>
      </w:pPr>
      <w:r w:rsidRPr="00FA7091">
        <w:rPr>
          <w:b/>
          <w:bCs/>
          <w:sz w:val="52"/>
          <w:szCs w:val="52"/>
        </w:rPr>
        <w:t>DOCUMENTAÇÃO TÉCNICA</w:t>
      </w:r>
    </w:p>
    <w:p w14:paraId="1C0653A6" w14:textId="6190BBB2" w:rsidR="00E64B02" w:rsidRPr="00FA7091" w:rsidRDefault="00000000" w:rsidP="00FA7091">
      <w:pPr>
        <w:spacing w:after="80"/>
        <w:jc w:val="center"/>
      </w:pPr>
      <w:r w:rsidRPr="00FA7091">
        <w:rPr>
          <w:color w:val="ADADAD" w:themeColor="background2" w:themeShade="BF"/>
          <w:sz w:val="40"/>
          <w:szCs w:val="40"/>
        </w:rPr>
        <w:t>Processador MIPS</w:t>
      </w:r>
      <w:r w:rsidRPr="00FA7091">
        <w:br w:type="page"/>
      </w:r>
    </w:p>
    <w:p w14:paraId="29A9E53D" w14:textId="24AEA667" w:rsidR="00E64B02" w:rsidRPr="00980783" w:rsidRDefault="00000000" w:rsidP="00980783">
      <w:pPr>
        <w:pStyle w:val="Ttulo1"/>
        <w:tabs>
          <w:tab w:val="center" w:pos="4860"/>
        </w:tabs>
        <w:rPr>
          <w:color w:val="auto"/>
        </w:rPr>
      </w:pPr>
      <w:r w:rsidRPr="00980783">
        <w:rPr>
          <w:color w:val="auto"/>
        </w:rPr>
        <w:lastRenderedPageBreak/>
        <w:t>Sumári</w:t>
      </w:r>
      <w:r w:rsidR="00FA7091" w:rsidRPr="00980783">
        <w:rPr>
          <w:color w:val="auto"/>
        </w:rPr>
        <w:t>o</w:t>
      </w:r>
      <w:r w:rsidR="00980783" w:rsidRPr="00980783">
        <w:rPr>
          <w:color w:val="auto"/>
        </w:rPr>
        <w:tab/>
      </w:r>
    </w:p>
    <w:p w14:paraId="75CC1153" w14:textId="35158475" w:rsidR="00E64B02" w:rsidRPr="004100FB" w:rsidRDefault="00980783" w:rsidP="00980783">
      <w:pPr>
        <w:spacing w:before="60" w:after="40"/>
      </w:pPr>
      <w:hyperlink w:anchor="_1._Visão_Geral" w:history="1">
        <w:r w:rsidR="00000000" w:rsidRPr="004100FB">
          <w:rPr>
            <w:rStyle w:val="Hyperlink"/>
            <w:b/>
            <w:bCs/>
            <w:color w:val="auto"/>
          </w:rPr>
          <w:t xml:space="preserve">1.  </w:t>
        </w:r>
        <w:r w:rsidR="00000000" w:rsidRPr="004100FB">
          <w:rPr>
            <w:rStyle w:val="Hyperlink"/>
            <w:color w:val="auto"/>
          </w:rPr>
          <w:t>Visão Geral da Arquitetura</w:t>
        </w:r>
      </w:hyperlink>
    </w:p>
    <w:p w14:paraId="30C197E3" w14:textId="1036D691" w:rsidR="00E64B02" w:rsidRPr="004100FB" w:rsidRDefault="00980783" w:rsidP="00980783">
      <w:pPr>
        <w:spacing w:before="60" w:after="40"/>
      </w:pPr>
      <w:hyperlink w:anchor="_2._Diagrama_de" w:history="1">
        <w:r w:rsidR="00000000" w:rsidRPr="004100FB">
          <w:rPr>
            <w:rStyle w:val="Hyperlink"/>
            <w:b/>
            <w:bCs/>
            <w:color w:val="auto"/>
          </w:rPr>
          <w:t xml:space="preserve">2.  </w:t>
        </w:r>
        <w:r w:rsidR="00000000" w:rsidRPr="004100FB">
          <w:rPr>
            <w:rStyle w:val="Hyperlink"/>
            <w:color w:val="auto"/>
          </w:rPr>
          <w:t>Diagrama de Blocos</w:t>
        </w:r>
      </w:hyperlink>
    </w:p>
    <w:p w14:paraId="0DECA753" w14:textId="67E5296E" w:rsidR="00E64B02" w:rsidRPr="004100FB" w:rsidRDefault="00980783" w:rsidP="00980783">
      <w:pPr>
        <w:spacing w:before="60" w:after="40"/>
      </w:pPr>
      <w:hyperlink w:anchor="_3._Descrição_dos" w:history="1">
        <w:r w:rsidR="00000000" w:rsidRPr="004100FB">
          <w:rPr>
            <w:rStyle w:val="Hyperlink"/>
            <w:b/>
            <w:bCs/>
            <w:color w:val="auto"/>
          </w:rPr>
          <w:t xml:space="preserve">3.  </w:t>
        </w:r>
        <w:r w:rsidR="00000000" w:rsidRPr="004100FB">
          <w:rPr>
            <w:rStyle w:val="Hyperlink"/>
            <w:color w:val="auto"/>
          </w:rPr>
          <w:t>Módulos do Processador</w:t>
        </w:r>
      </w:hyperlink>
    </w:p>
    <w:p w14:paraId="4ADBD60C" w14:textId="663B0C45" w:rsidR="00E64B02" w:rsidRPr="004100FB" w:rsidRDefault="00000000" w:rsidP="00980783">
      <w:pPr>
        <w:spacing w:before="60" w:after="40"/>
      </w:pPr>
      <w:r w:rsidRPr="004100FB">
        <w:t xml:space="preserve">   </w:t>
      </w:r>
      <w:hyperlink w:anchor="_3.1_PC_—" w:history="1">
        <w:r w:rsidRPr="004100FB">
          <w:rPr>
            <w:rStyle w:val="Hyperlink"/>
            <w:color w:val="auto"/>
          </w:rPr>
          <w:t>3.1  PC — Program Counter</w:t>
        </w:r>
      </w:hyperlink>
    </w:p>
    <w:p w14:paraId="6EAF5B5B" w14:textId="4C542E2A" w:rsidR="00E64B02" w:rsidRPr="004100FB" w:rsidRDefault="00000000" w:rsidP="00980783">
      <w:pPr>
        <w:spacing w:before="60" w:after="40"/>
      </w:pPr>
      <w:r w:rsidRPr="004100FB">
        <w:t xml:space="preserve">   </w:t>
      </w:r>
      <w:hyperlink w:anchor="_3.2_Memória_de" w:history="1">
        <w:r w:rsidRPr="004100FB">
          <w:rPr>
            <w:rStyle w:val="Hyperlink"/>
            <w:color w:val="auto"/>
          </w:rPr>
          <w:t>3.2  Memória de Instrução (ROM)</w:t>
        </w:r>
      </w:hyperlink>
    </w:p>
    <w:p w14:paraId="58509975" w14:textId="7A6CB57E" w:rsidR="00E64B02" w:rsidRPr="004100FB" w:rsidRDefault="00000000">
      <w:pPr>
        <w:spacing w:before="60" w:after="40"/>
      </w:pPr>
      <w:r w:rsidRPr="004100FB">
        <w:t xml:space="preserve">   </w:t>
      </w:r>
      <w:hyperlink w:anchor="_3.3_Splitter_de" w:history="1">
        <w:r w:rsidRPr="004100FB">
          <w:rPr>
            <w:rStyle w:val="Hyperlink"/>
            <w:color w:val="auto"/>
          </w:rPr>
          <w:t>3.3  Splitter de Instrução</w:t>
        </w:r>
      </w:hyperlink>
    </w:p>
    <w:p w14:paraId="271C10D2" w14:textId="37391E50" w:rsidR="00E64B02" w:rsidRPr="004100FB" w:rsidRDefault="00000000">
      <w:pPr>
        <w:spacing w:before="60" w:after="40"/>
      </w:pPr>
      <w:r w:rsidRPr="004100FB">
        <w:t xml:space="preserve">   </w:t>
      </w:r>
      <w:hyperlink w:anchor="_3.4_Unidade_de" w:history="1">
        <w:r w:rsidRPr="004100FB">
          <w:rPr>
            <w:rStyle w:val="Hyperlink"/>
            <w:color w:val="auto"/>
          </w:rPr>
          <w:t>3.4  Unidade de Controle</w:t>
        </w:r>
      </w:hyperlink>
    </w:p>
    <w:p w14:paraId="7ABE10AB" w14:textId="5B504F4D" w:rsidR="00E64B02" w:rsidRPr="004100FB" w:rsidRDefault="00000000">
      <w:pPr>
        <w:spacing w:before="60" w:after="40"/>
      </w:pPr>
      <w:r w:rsidRPr="004100FB">
        <w:t xml:space="preserve">   </w:t>
      </w:r>
      <w:hyperlink w:anchor="_3.5_Banco_de" w:history="1">
        <w:r w:rsidRPr="004100FB">
          <w:rPr>
            <w:rStyle w:val="Hyperlink"/>
            <w:color w:val="auto"/>
          </w:rPr>
          <w:t>3.5  Banco de Registradores</w:t>
        </w:r>
      </w:hyperlink>
    </w:p>
    <w:p w14:paraId="68925BCA" w14:textId="006BE9B2" w:rsidR="00E64B02" w:rsidRPr="004100FB" w:rsidRDefault="00000000">
      <w:pPr>
        <w:spacing w:before="60" w:after="40"/>
      </w:pPr>
      <w:r w:rsidRPr="004100FB">
        <w:t xml:space="preserve">   </w:t>
      </w:r>
      <w:hyperlink w:anchor="_3.6_ULA_—" w:history="1">
        <w:r w:rsidRPr="004100FB">
          <w:rPr>
            <w:rStyle w:val="Hyperlink"/>
            <w:color w:val="auto"/>
          </w:rPr>
          <w:t>3.6  ULA — Unidade Lógica e Aritmética</w:t>
        </w:r>
      </w:hyperlink>
    </w:p>
    <w:p w14:paraId="51D85555" w14:textId="055D2284" w:rsidR="00E64B02" w:rsidRPr="004100FB" w:rsidRDefault="00000000">
      <w:pPr>
        <w:spacing w:before="60" w:after="40"/>
      </w:pPr>
      <w:r w:rsidRPr="004100FB">
        <w:t xml:space="preserve">   </w:t>
      </w:r>
      <w:hyperlink w:anchor="_3.7_Controle_ULA" w:history="1">
        <w:r w:rsidRPr="004100FB">
          <w:rPr>
            <w:rStyle w:val="Hyperlink"/>
            <w:color w:val="auto"/>
          </w:rPr>
          <w:t>3.7  Controle ULA</w:t>
        </w:r>
      </w:hyperlink>
    </w:p>
    <w:p w14:paraId="734E8EDE" w14:textId="65A2C5BB" w:rsidR="00E64B02" w:rsidRPr="004100FB" w:rsidRDefault="00000000">
      <w:pPr>
        <w:spacing w:before="60" w:after="40"/>
      </w:pPr>
      <w:r w:rsidRPr="004100FB">
        <w:t xml:space="preserve">   </w:t>
      </w:r>
      <w:hyperlink w:anchor="_3.8_Memória_de" w:history="1">
        <w:r w:rsidRPr="004100FB">
          <w:rPr>
            <w:rStyle w:val="Hyperlink"/>
            <w:color w:val="auto"/>
          </w:rPr>
          <w:t>3.8  Memória de Dados (RAM)</w:t>
        </w:r>
      </w:hyperlink>
    </w:p>
    <w:p w14:paraId="27CBD78E" w14:textId="4FE95D1D" w:rsidR="00E64B02" w:rsidRPr="004100FB" w:rsidRDefault="00000000">
      <w:pPr>
        <w:spacing w:before="60" w:after="40"/>
      </w:pPr>
      <w:r w:rsidRPr="004100FB">
        <w:t xml:space="preserve">   </w:t>
      </w:r>
      <w:hyperlink w:anchor="_3.9_Multiplexadores" w:history="1">
        <w:r w:rsidRPr="004100FB">
          <w:rPr>
            <w:rStyle w:val="Hyperlink"/>
            <w:color w:val="auto"/>
          </w:rPr>
          <w:t>3.9  Multiplexadores</w:t>
        </w:r>
      </w:hyperlink>
    </w:p>
    <w:p w14:paraId="521934A2" w14:textId="3F4BC879" w:rsidR="00E64B02" w:rsidRPr="004100FB" w:rsidRDefault="00000000">
      <w:pPr>
        <w:spacing w:before="60" w:after="40"/>
      </w:pPr>
      <w:r w:rsidRPr="004100FB">
        <w:t xml:space="preserve">   </w:t>
      </w:r>
      <w:hyperlink w:anchor="_3.10_Lógica_de" w:history="1">
        <w:r w:rsidRPr="004100FB">
          <w:rPr>
            <w:rStyle w:val="Hyperlink"/>
            <w:color w:val="auto"/>
          </w:rPr>
          <w:t>3.10  Lógica de Desvio e Salto</w:t>
        </w:r>
      </w:hyperlink>
    </w:p>
    <w:p w14:paraId="2C0500B9" w14:textId="0566A014" w:rsidR="00E64B02" w:rsidRPr="004100FB" w:rsidRDefault="004100FB">
      <w:pPr>
        <w:spacing w:before="60" w:after="40"/>
      </w:pPr>
      <w:hyperlink w:anchor="_4._Conjunto_de" w:history="1">
        <w:r w:rsidR="00000000" w:rsidRPr="004100FB">
          <w:rPr>
            <w:rStyle w:val="Hyperlink"/>
            <w:b/>
            <w:bCs/>
            <w:color w:val="auto"/>
          </w:rPr>
          <w:t xml:space="preserve">4.  </w:t>
        </w:r>
        <w:r w:rsidR="00000000" w:rsidRPr="004100FB">
          <w:rPr>
            <w:rStyle w:val="Hyperlink"/>
            <w:color w:val="auto"/>
          </w:rPr>
          <w:t>Conjunto de Instruções (ISA)</w:t>
        </w:r>
      </w:hyperlink>
    </w:p>
    <w:p w14:paraId="56F972D3" w14:textId="4934F7DB" w:rsidR="00E64B02" w:rsidRPr="004100FB" w:rsidRDefault="004100FB">
      <w:pPr>
        <w:spacing w:before="60" w:after="40"/>
      </w:pPr>
      <w:hyperlink w:anchor="_5._Tabela_de" w:history="1">
        <w:r w:rsidR="00000000" w:rsidRPr="004100FB">
          <w:rPr>
            <w:rStyle w:val="Hyperlink"/>
            <w:b/>
            <w:bCs/>
            <w:color w:val="auto"/>
          </w:rPr>
          <w:t xml:space="preserve">5.  </w:t>
        </w:r>
        <w:r w:rsidR="00000000" w:rsidRPr="004100FB">
          <w:rPr>
            <w:rStyle w:val="Hyperlink"/>
            <w:color w:val="auto"/>
          </w:rPr>
          <w:t>Tabela de Sinais de Controle</w:t>
        </w:r>
      </w:hyperlink>
    </w:p>
    <w:p w14:paraId="3AB6FCA4" w14:textId="03716739" w:rsidR="00E64B02" w:rsidRPr="004100FB" w:rsidRDefault="004100FB">
      <w:pPr>
        <w:spacing w:before="60" w:after="40"/>
      </w:pPr>
      <w:hyperlink w:anchor="_6._Decisões_de" w:history="1">
        <w:r w:rsidR="00000000" w:rsidRPr="004100FB">
          <w:rPr>
            <w:rStyle w:val="Hyperlink"/>
            <w:b/>
            <w:bCs/>
            <w:color w:val="auto"/>
          </w:rPr>
          <w:t xml:space="preserve">6.  </w:t>
        </w:r>
        <w:r w:rsidR="00000000" w:rsidRPr="004100FB">
          <w:rPr>
            <w:rStyle w:val="Hyperlink"/>
            <w:color w:val="auto"/>
          </w:rPr>
          <w:t>Decisões de Projeto e Justificativas</w:t>
        </w:r>
      </w:hyperlink>
    </w:p>
    <w:p w14:paraId="19070050" w14:textId="637F1F9F" w:rsidR="00E64B02" w:rsidRPr="004100FB" w:rsidRDefault="004100FB">
      <w:pPr>
        <w:spacing w:before="60" w:after="40"/>
      </w:pPr>
      <w:hyperlink w:anchor="_7._Limitações_e" w:history="1">
        <w:r w:rsidR="00000000" w:rsidRPr="004100FB">
          <w:rPr>
            <w:rStyle w:val="Hyperlink"/>
            <w:b/>
            <w:bCs/>
            <w:color w:val="auto"/>
          </w:rPr>
          <w:t xml:space="preserve">7.  </w:t>
        </w:r>
        <w:r w:rsidR="00000000" w:rsidRPr="004100FB">
          <w:rPr>
            <w:rStyle w:val="Hyperlink"/>
            <w:color w:val="auto"/>
          </w:rPr>
          <w:t>Limitações e Possíveis Melhorias</w:t>
        </w:r>
      </w:hyperlink>
    </w:p>
    <w:p w14:paraId="3CA3C3A5" w14:textId="77777777" w:rsidR="00E64B02" w:rsidRPr="00980783" w:rsidRDefault="00000000">
      <w:r w:rsidRPr="00980783">
        <w:br w:type="page"/>
      </w:r>
    </w:p>
    <w:p w14:paraId="71956ED3" w14:textId="77777777" w:rsidR="00E64B02" w:rsidRPr="00980783" w:rsidRDefault="00000000" w:rsidP="00980783">
      <w:pPr>
        <w:pStyle w:val="Ttulo1"/>
        <w:rPr>
          <w:color w:val="auto"/>
        </w:rPr>
      </w:pPr>
      <w:bookmarkStart w:id="0" w:name="_1._Visão_Geral"/>
      <w:bookmarkEnd w:id="0"/>
      <w:r w:rsidRPr="00980783">
        <w:rPr>
          <w:color w:val="auto"/>
        </w:rPr>
        <w:lastRenderedPageBreak/>
        <w:t>1. Visão Geral da Arquitetura</w:t>
      </w:r>
    </w:p>
    <w:p w14:paraId="0CC98559" w14:textId="3D640988" w:rsidR="00E64B02" w:rsidRPr="00980783" w:rsidRDefault="00000000" w:rsidP="00980783">
      <w:pPr>
        <w:spacing w:before="60" w:after="80"/>
        <w:jc w:val="both"/>
      </w:pPr>
      <w:r w:rsidRPr="00980783">
        <w:t>Este documento descreve um processador MIPS simplificado de 8 bits, implementado em Logisim com arquitetura monociclo</w:t>
      </w:r>
      <w:r w:rsidR="00353465" w:rsidRPr="00980783">
        <w:t xml:space="preserve">. </w:t>
      </w:r>
      <w:r w:rsidRPr="00980783">
        <w:t>O processador foi projetado para fins didáticos, mantendo os princípios fundamentais da arquitetura MIPS enquanto adapta parâmetros de largura de dados para facilitar a visualização e depuração no simulador.</w:t>
      </w:r>
    </w:p>
    <w:p w14:paraId="2A0D6201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64B02" w:rsidRPr="00980783" w14:paraId="6DBB1610" w14:textId="77777777" w:rsidTr="004100F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57C74" w14:textId="77777777" w:rsidR="00E64B02" w:rsidRPr="00980783" w:rsidRDefault="00000000">
            <w:pPr>
              <w:spacing w:after="60"/>
            </w:pPr>
            <w:r w:rsidRPr="00980783">
              <w:rPr>
                <w:b/>
                <w:bCs/>
              </w:rPr>
              <w:t>Especificações Gerais</w:t>
            </w:r>
          </w:p>
          <w:p w14:paraId="5C3461E7" w14:textId="41CE78AD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Arquitetura:       Monociclo (MIPS simplificado)</w:t>
            </w:r>
          </w:p>
          <w:p w14:paraId="609CCD1B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Largura de dados:  8 bits</w:t>
            </w:r>
          </w:p>
          <w:p w14:paraId="7A757E1D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Endereçamento:     8 bits (256 posições de memória)</w:t>
            </w:r>
          </w:p>
          <w:p w14:paraId="087421AA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Formato de instrução: 18 bits</w:t>
            </w:r>
          </w:p>
          <w:p w14:paraId="6A3C2570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Registradores:     8 registradores de propósito geral (R0–R7)</w:t>
            </w:r>
          </w:p>
          <w:p w14:paraId="207519BF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Memória de instrução: ROM 8x18 bits</w:t>
            </w:r>
          </w:p>
          <w:p w14:paraId="476988FB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Memória de dados:  RAM 8x8 bits separada</w:t>
            </w:r>
          </w:p>
          <w:p w14:paraId="36B8E1CC" w14:textId="4676DC7E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 xml:space="preserve">Ferramenta:        Logisim </w:t>
            </w:r>
            <w:r w:rsidR="00353465" w:rsidRPr="00980783">
              <w:rPr>
                <w:sz w:val="20"/>
                <w:szCs w:val="20"/>
              </w:rPr>
              <w:t>Web</w:t>
            </w:r>
          </w:p>
        </w:tc>
      </w:tr>
    </w:tbl>
    <w:p w14:paraId="3D4A648A" w14:textId="77777777" w:rsidR="00E64B02" w:rsidRPr="00980783" w:rsidRDefault="00E64B02">
      <w:pPr>
        <w:spacing w:after="60"/>
      </w:pPr>
    </w:p>
    <w:p w14:paraId="69FFDE5E" w14:textId="77777777" w:rsidR="00E64B02" w:rsidRDefault="00000000">
      <w:pPr>
        <w:spacing w:before="60" w:after="80"/>
        <w:jc w:val="both"/>
      </w:pPr>
      <w:r w:rsidRPr="00980783">
        <w:t xml:space="preserve">A arquitetura segue o modelo clássico </w:t>
      </w:r>
      <w:r>
        <w:rPr>
          <w:color w:val="222222"/>
        </w:rPr>
        <w:t xml:space="preserve">de 5 estágios do MIPS, porém executados em um único ciclo de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>:</w:t>
      </w:r>
    </w:p>
    <w:p w14:paraId="1802ACF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IF —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(busca de instrução na ROM)</w:t>
      </w:r>
    </w:p>
    <w:p w14:paraId="39B354E1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ID —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+ Register </w:t>
      </w:r>
      <w:proofErr w:type="spellStart"/>
      <w:r>
        <w:t>Read</w:t>
      </w:r>
      <w:proofErr w:type="spellEnd"/>
      <w:r>
        <w:t xml:space="preserve"> (decodificação e leitura de registradores)</w:t>
      </w:r>
    </w:p>
    <w:p w14:paraId="2FCC15F4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EX — Execute (execução na ULA)</w:t>
      </w:r>
    </w:p>
    <w:p w14:paraId="4372FFCA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MEM — </w:t>
      </w:r>
      <w:proofErr w:type="spellStart"/>
      <w:r>
        <w:t>Memory</w:t>
      </w:r>
      <w:proofErr w:type="spellEnd"/>
      <w:r>
        <w:t xml:space="preserve"> Access (acesso à RAM de dados)</w:t>
      </w:r>
    </w:p>
    <w:p w14:paraId="2DCBD388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WB — Write Back (escrita de resultado no banco de registradores)</w:t>
      </w:r>
    </w:p>
    <w:p w14:paraId="7F7ED880" w14:textId="77777777" w:rsidR="00E64B02" w:rsidRDefault="00E64B02">
      <w:pPr>
        <w:spacing w:after="60"/>
      </w:pPr>
    </w:p>
    <w:p w14:paraId="4044AD5F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Por ser monociclo, todos os estágios ocorrem dentro do mesmo período de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>, sem pipeline. Isso simplifica o controle mas limita o desempenho em frequências mais altas.</w:t>
      </w:r>
    </w:p>
    <w:p w14:paraId="25BBED8E" w14:textId="77777777" w:rsidR="00E64B02" w:rsidRDefault="00000000">
      <w:r>
        <w:br w:type="page"/>
      </w:r>
    </w:p>
    <w:p w14:paraId="35952479" w14:textId="77777777" w:rsidR="00E64B02" w:rsidRPr="004100FB" w:rsidRDefault="00000000" w:rsidP="00980783">
      <w:pPr>
        <w:pStyle w:val="Ttulo1"/>
        <w:rPr>
          <w:color w:val="auto"/>
        </w:rPr>
      </w:pPr>
      <w:bookmarkStart w:id="1" w:name="_2._Diagrama_de"/>
      <w:bookmarkEnd w:id="1"/>
      <w:r w:rsidRPr="004100FB">
        <w:rPr>
          <w:color w:val="auto"/>
        </w:rPr>
        <w:lastRenderedPageBreak/>
        <w:t>2. Diagrama de Blocos da Arquitetura</w:t>
      </w:r>
    </w:p>
    <w:p w14:paraId="35A4FF2A" w14:textId="77777777" w:rsidR="00E64B02" w:rsidRPr="004100FB" w:rsidRDefault="00000000" w:rsidP="00980783">
      <w:pPr>
        <w:spacing w:before="60" w:after="80"/>
        <w:jc w:val="both"/>
      </w:pPr>
      <w:r w:rsidRPr="004100FB">
        <w:t>O diagrama abaixo representa o fluxo de dados e sinais de controle entre os módulos principais do processador:</w:t>
      </w:r>
    </w:p>
    <w:p w14:paraId="15DDB37F" w14:textId="77777777" w:rsidR="00E64B02" w:rsidRPr="004100FB" w:rsidRDefault="00E64B02">
      <w:pPr>
        <w:spacing w:after="60"/>
      </w:pPr>
    </w:p>
    <w:p w14:paraId="753BBC51" w14:textId="77777777" w:rsidR="00E64B02" w:rsidRPr="004100FB" w:rsidRDefault="00000000">
      <w:pPr>
        <w:spacing w:before="60" w:after="120"/>
      </w:pPr>
      <w:r w:rsidRPr="004100FB"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┌──────────────────────────────────────────────────────────────────────────┐   │                        PROCESSADOR MIPS 8-bit                           │   │                       Arquitetura Monociclo                             │   └──────────────────────────────────────────────────────────────────────────┘      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Clock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 ──► PC Register ──► ROM (Memória de Instrução)                     │                      │                     ▼                      ▼              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Adder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 (+1)            Splitter (18 bits)                     │           ┌──────────┬────────┬────────┬────────┐                     │       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opcode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(3)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(3)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rt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(3) rd(3)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shamt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(3)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imm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>(8)                     │           │          │        │                     │           ▼          │        │                     │    Unidade de        │        │                     │    Controle ─────────┼────────┼────── Sinais de Controle                     │           │          ▼        ▼                     │           │     Banco de Registradores                     │           │       (8 registradores × 8 bits)                     │           │          │ Data1   │ Data2                     │           │          ▼         ▼                     │           │          ULA (ALU)                     │           │    (ADD/SUB/MUL/DIV/SHL/SHR/CMP)                     │           │          │ Resultado                     │           │          ├──► RAM (Memória de Dados)                     │           │          │       │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MemRead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MemWrite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                     │           │          ▼       ▼                     │           └───► MUX ──► Write-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back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 → Banco de Registradores                     │                     └── Branch/Jump </w:t>
      </w:r>
      <w:proofErr w:type="spellStart"/>
      <w:r w:rsidRPr="004100FB">
        <w:rPr>
          <w:rFonts w:ascii="Courier New" w:eastAsia="Courier New" w:hAnsi="Courier New" w:cs="Courier New"/>
          <w:sz w:val="18"/>
          <w:szCs w:val="18"/>
        </w:rPr>
        <w:t>Logic</w:t>
      </w:r>
      <w:proofErr w:type="spellEnd"/>
      <w:r w:rsidRPr="004100FB">
        <w:rPr>
          <w:rFonts w:ascii="Courier New" w:eastAsia="Courier New" w:hAnsi="Courier New" w:cs="Courier New"/>
          <w:sz w:val="18"/>
          <w:szCs w:val="18"/>
        </w:rPr>
        <w:t xml:space="preserve"> ──► Next PC   </w:t>
      </w:r>
    </w:p>
    <w:p w14:paraId="0FB45D93" w14:textId="77777777" w:rsidR="00E64B02" w:rsidRPr="004100FB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64B02" w:rsidRPr="004100FB" w14:paraId="4DC52A3F" w14:textId="77777777" w:rsidTr="004100F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6847B" w14:textId="77777777" w:rsidR="00E64B02" w:rsidRPr="004100FB" w:rsidRDefault="00000000">
            <w:pPr>
              <w:spacing w:after="60"/>
            </w:pPr>
            <w:r w:rsidRPr="004100FB">
              <w:rPr>
                <w:b/>
                <w:bCs/>
              </w:rPr>
              <w:t>Legenda dos Sinais de Controle</w:t>
            </w:r>
          </w:p>
          <w:p w14:paraId="7EC51F5F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RegDist</w:t>
            </w:r>
            <w:proofErr w:type="spellEnd"/>
            <w:r w:rsidRPr="004100FB">
              <w:rPr>
                <w:sz w:val="20"/>
                <w:szCs w:val="20"/>
              </w:rPr>
              <w:t xml:space="preserve">   — Seleciona entre </w:t>
            </w:r>
            <w:proofErr w:type="spellStart"/>
            <w:r w:rsidRPr="004100FB">
              <w:rPr>
                <w:sz w:val="20"/>
                <w:szCs w:val="20"/>
              </w:rPr>
              <w:t>rt</w:t>
            </w:r>
            <w:proofErr w:type="spellEnd"/>
            <w:r w:rsidRPr="004100FB">
              <w:rPr>
                <w:sz w:val="20"/>
                <w:szCs w:val="20"/>
              </w:rPr>
              <w:t xml:space="preserve"> (I-</w:t>
            </w:r>
            <w:proofErr w:type="spellStart"/>
            <w:r w:rsidRPr="004100FB">
              <w:rPr>
                <w:sz w:val="20"/>
                <w:szCs w:val="20"/>
              </w:rPr>
              <w:t>type</w:t>
            </w:r>
            <w:proofErr w:type="spellEnd"/>
            <w:r w:rsidRPr="004100FB">
              <w:rPr>
                <w:sz w:val="20"/>
                <w:szCs w:val="20"/>
              </w:rPr>
              <w:t>) e rd (R-</w:t>
            </w:r>
            <w:proofErr w:type="spellStart"/>
            <w:r w:rsidRPr="004100FB">
              <w:rPr>
                <w:sz w:val="20"/>
                <w:szCs w:val="20"/>
              </w:rPr>
              <w:t>type</w:t>
            </w:r>
            <w:proofErr w:type="spellEnd"/>
            <w:r w:rsidRPr="004100FB">
              <w:rPr>
                <w:sz w:val="20"/>
                <w:szCs w:val="20"/>
              </w:rPr>
              <w:t>) como registrador de destino</w:t>
            </w:r>
          </w:p>
          <w:p w14:paraId="6B5184A8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ALUSrc</w:t>
            </w:r>
            <w:proofErr w:type="spellEnd"/>
            <w:r w:rsidRPr="004100FB">
              <w:rPr>
                <w:sz w:val="20"/>
                <w:szCs w:val="20"/>
              </w:rPr>
              <w:t xml:space="preserve">    — Seleciona entre leitura do Reg2 e imediato como segundo operando da ULA</w:t>
            </w:r>
          </w:p>
          <w:p w14:paraId="315B18B1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MemWrite</w:t>
            </w:r>
            <w:proofErr w:type="spellEnd"/>
            <w:r w:rsidRPr="004100FB">
              <w:rPr>
                <w:sz w:val="20"/>
                <w:szCs w:val="20"/>
              </w:rPr>
              <w:t xml:space="preserve">  — Habilita escrita na RAM</w:t>
            </w:r>
          </w:p>
          <w:p w14:paraId="0ECF1B4A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MemRead</w:t>
            </w:r>
            <w:proofErr w:type="spellEnd"/>
            <w:r w:rsidRPr="004100FB">
              <w:rPr>
                <w:sz w:val="20"/>
                <w:szCs w:val="20"/>
              </w:rPr>
              <w:t xml:space="preserve">   — Habilita leitura na RAM</w:t>
            </w:r>
          </w:p>
          <w:p w14:paraId="3A56A952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MemToReg</w:t>
            </w:r>
            <w:proofErr w:type="spellEnd"/>
            <w:r w:rsidRPr="004100FB">
              <w:rPr>
                <w:sz w:val="20"/>
                <w:szCs w:val="20"/>
              </w:rPr>
              <w:t xml:space="preserve">  — Seleciona resultado da ULA ou dado da RAM para </w:t>
            </w:r>
            <w:proofErr w:type="spellStart"/>
            <w:r w:rsidRPr="004100FB">
              <w:rPr>
                <w:sz w:val="20"/>
                <w:szCs w:val="20"/>
              </w:rPr>
              <w:t>write-back</w:t>
            </w:r>
            <w:proofErr w:type="spellEnd"/>
          </w:p>
          <w:p w14:paraId="29AA748D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RegWrite</w:t>
            </w:r>
            <w:proofErr w:type="spellEnd"/>
            <w:r w:rsidRPr="004100FB">
              <w:rPr>
                <w:sz w:val="20"/>
                <w:szCs w:val="20"/>
              </w:rPr>
              <w:t xml:space="preserve">  — Habilita escrita no banco de registradores</w:t>
            </w:r>
          </w:p>
          <w:p w14:paraId="0B45FCD3" w14:textId="77777777" w:rsidR="00E64B02" w:rsidRPr="004100FB" w:rsidRDefault="00000000">
            <w:pPr>
              <w:spacing w:after="40"/>
            </w:pPr>
            <w:r w:rsidRPr="004100FB">
              <w:rPr>
                <w:sz w:val="20"/>
                <w:szCs w:val="20"/>
              </w:rPr>
              <w:t>Branch    — Sinaliza instrução de desvio condicional (BEQ)</w:t>
            </w:r>
          </w:p>
          <w:p w14:paraId="1700D597" w14:textId="77777777" w:rsidR="00E64B02" w:rsidRPr="004100FB" w:rsidRDefault="00000000">
            <w:pPr>
              <w:spacing w:after="40"/>
            </w:pPr>
            <w:r w:rsidRPr="004100FB">
              <w:rPr>
                <w:sz w:val="20"/>
                <w:szCs w:val="20"/>
              </w:rPr>
              <w:t>Jump      — Sinaliza salto incondicional</w:t>
            </w:r>
          </w:p>
          <w:p w14:paraId="160EB868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ALUOp</w:t>
            </w:r>
            <w:proofErr w:type="spellEnd"/>
            <w:r w:rsidRPr="004100FB">
              <w:rPr>
                <w:sz w:val="20"/>
                <w:szCs w:val="20"/>
              </w:rPr>
              <w:t xml:space="preserve">     — Código 2 bits que define a operação da ULA</w:t>
            </w:r>
          </w:p>
        </w:tc>
      </w:tr>
    </w:tbl>
    <w:p w14:paraId="1FF2A322" w14:textId="77777777" w:rsidR="00E64B02" w:rsidRPr="004100FB" w:rsidRDefault="00000000">
      <w:r w:rsidRPr="004100FB">
        <w:br w:type="page"/>
      </w:r>
    </w:p>
    <w:p w14:paraId="3A690693" w14:textId="77777777" w:rsidR="00E64B02" w:rsidRPr="00980783" w:rsidRDefault="00000000" w:rsidP="00980783">
      <w:pPr>
        <w:pStyle w:val="Ttulo1"/>
        <w:rPr>
          <w:color w:val="auto"/>
        </w:rPr>
      </w:pPr>
      <w:bookmarkStart w:id="2" w:name="_3._Descrição_dos"/>
      <w:bookmarkEnd w:id="2"/>
      <w:r w:rsidRPr="00980783">
        <w:rPr>
          <w:color w:val="auto"/>
        </w:rPr>
        <w:lastRenderedPageBreak/>
        <w:t>3. Descrição dos Módulos</w:t>
      </w:r>
    </w:p>
    <w:p w14:paraId="6A2E0A38" w14:textId="77777777" w:rsidR="00E64B02" w:rsidRPr="00980783" w:rsidRDefault="00000000" w:rsidP="00980783">
      <w:pPr>
        <w:pStyle w:val="Ttulo2"/>
        <w:rPr>
          <w:color w:val="auto"/>
        </w:rPr>
      </w:pPr>
      <w:bookmarkStart w:id="3" w:name="_3.1_PC_—"/>
      <w:bookmarkEnd w:id="3"/>
      <w:r w:rsidRPr="00980783">
        <w:rPr>
          <w:color w:val="auto"/>
        </w:rPr>
        <w:t>3.1 PC — Program Counter</w:t>
      </w:r>
    </w:p>
    <w:p w14:paraId="034AF7DD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O PC é implementado como um registrador de 8 bits (componente Register do Logisim, rotulado "PC"). Sua função é armazenar o endereço da instrução em execução e, a cada borda de subida do </w:t>
      </w:r>
      <w:proofErr w:type="spellStart"/>
      <w:r w:rsidRPr="00980783">
        <w:t>clock</w:t>
      </w:r>
      <w:proofErr w:type="spellEnd"/>
      <w:r w:rsidRPr="00980783">
        <w:t>, atualizar-se com o próximo endereço.</w:t>
      </w:r>
    </w:p>
    <w:p w14:paraId="6E1393E0" w14:textId="77777777" w:rsidR="00E64B02" w:rsidRPr="00980783" w:rsidRDefault="00E64B02" w:rsidP="00980783">
      <w:pPr>
        <w:spacing w:after="60"/>
      </w:pPr>
    </w:p>
    <w:p w14:paraId="001CFA3B" w14:textId="77777777" w:rsidR="00E64B02" w:rsidRPr="00980783" w:rsidRDefault="00000000" w:rsidP="00980783">
      <w:pPr>
        <w:spacing w:before="60" w:after="80"/>
        <w:jc w:val="both"/>
      </w:pPr>
      <w:r w:rsidRPr="00980783">
        <w:rPr>
          <w:b/>
          <w:bCs/>
        </w:rPr>
        <w:t>Lógica de atualização do PC:</w:t>
      </w:r>
    </w:p>
    <w:p w14:paraId="72B86B9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Caso normal: PC ← PC + 1 (somador dedicado com constante 1)</w:t>
      </w:r>
    </w:p>
    <w:p w14:paraId="28048EF9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Branch tomado: PC ← PC + 1 + offset (quando Branch AND Zero)</w:t>
      </w:r>
    </w:p>
    <w:p w14:paraId="51EDA5C5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Jump: PC ← endereço imediato da instrução</w:t>
      </w:r>
    </w:p>
    <w:p w14:paraId="24FD6311" w14:textId="77777777" w:rsidR="00E64B02" w:rsidRPr="00980783" w:rsidRDefault="00E64B02" w:rsidP="00980783">
      <w:pPr>
        <w:spacing w:after="60"/>
      </w:pPr>
    </w:p>
    <w:p w14:paraId="27CE3741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O </w:t>
      </w:r>
      <w:proofErr w:type="spellStart"/>
      <w:r w:rsidRPr="00980783">
        <w:t>mux</w:t>
      </w:r>
      <w:proofErr w:type="spellEnd"/>
      <w:r w:rsidRPr="00980783">
        <w:t xml:space="preserve"> final seleciona entre as três fontes por meio dos sinais Branch, Jump e da flag Zero da ULA, processados via porta AND (Branch &amp; Zero) e porta OR com Jump.</w:t>
      </w:r>
    </w:p>
    <w:p w14:paraId="2D2A754F" w14:textId="77777777" w:rsidR="00E64B02" w:rsidRPr="00980783" w:rsidRDefault="00000000" w:rsidP="00980783">
      <w:pPr>
        <w:pStyle w:val="Ttulo2"/>
        <w:rPr>
          <w:color w:val="auto"/>
        </w:rPr>
      </w:pPr>
      <w:bookmarkStart w:id="4" w:name="_3.2_Memória_de"/>
      <w:bookmarkEnd w:id="4"/>
      <w:r w:rsidRPr="00980783">
        <w:rPr>
          <w:color w:val="auto"/>
        </w:rPr>
        <w:t>3.2 Memória de Instrução (ROM)</w:t>
      </w:r>
    </w:p>
    <w:p w14:paraId="50E3101F" w14:textId="77777777" w:rsidR="00E64B02" w:rsidRPr="00980783" w:rsidRDefault="00000000" w:rsidP="00980783">
      <w:pPr>
        <w:spacing w:before="60" w:after="80"/>
        <w:jc w:val="both"/>
      </w:pPr>
      <w:r w:rsidRPr="00980783">
        <w:t>A memória de instrução é uma ROM de 8 endereços × 18 bits de dados. O endereço é fornecido diretamente pelo PC. Cada posição armazena uma instrução completa de 18 bits codificada em hexadecimal.</w:t>
      </w:r>
    </w:p>
    <w:p w14:paraId="31EE467C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E64B02" w:rsidRPr="00980783" w14:paraId="6CC70FCA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D8FE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48DC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E64B02" w:rsidRPr="00980783" w14:paraId="20D6D9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991" w14:textId="77777777" w:rsidR="00E64B02" w:rsidRPr="00980783" w:rsidRDefault="00000000">
            <w:r w:rsidRPr="00980783">
              <w:rPr>
                <w:sz w:val="20"/>
                <w:szCs w:val="20"/>
              </w:rPr>
              <w:t>Tipo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19C7" w14:textId="77777777" w:rsidR="00E64B02" w:rsidRPr="00980783" w:rsidRDefault="00000000">
            <w:r w:rsidRPr="00980783">
              <w:rPr>
                <w:sz w:val="20"/>
                <w:szCs w:val="20"/>
              </w:rPr>
              <w:t>ROM (somente leitura)</w:t>
            </w:r>
          </w:p>
        </w:tc>
      </w:tr>
      <w:tr w:rsidR="00E64B02" w:rsidRPr="00980783" w14:paraId="455AA4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BC79" w14:textId="77777777" w:rsidR="00E64B02" w:rsidRPr="00980783" w:rsidRDefault="00000000">
            <w:r w:rsidRPr="00980783">
              <w:rPr>
                <w:sz w:val="20"/>
                <w:szCs w:val="20"/>
              </w:rPr>
              <w:t>Largura de endereço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6099" w14:textId="77777777" w:rsidR="00E64B02" w:rsidRPr="00980783" w:rsidRDefault="00000000">
            <w:r w:rsidRPr="00980783">
              <w:rPr>
                <w:sz w:val="20"/>
                <w:szCs w:val="20"/>
              </w:rPr>
              <w:t>8 bits (256 posições máximo)</w:t>
            </w:r>
          </w:p>
        </w:tc>
      </w:tr>
      <w:tr w:rsidR="00E64B02" w:rsidRPr="00980783" w14:paraId="00A517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3199" w14:textId="77777777" w:rsidR="00E64B02" w:rsidRPr="00980783" w:rsidRDefault="00000000">
            <w:r w:rsidRPr="00980783">
              <w:rPr>
                <w:sz w:val="20"/>
                <w:szCs w:val="20"/>
              </w:rPr>
              <w:t>Largura de dados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97B" w14:textId="77777777" w:rsidR="00E64B02" w:rsidRPr="00980783" w:rsidRDefault="00000000">
            <w:r w:rsidRPr="00980783">
              <w:rPr>
                <w:sz w:val="20"/>
                <w:szCs w:val="20"/>
              </w:rPr>
              <w:t>18 bits por instrução</w:t>
            </w:r>
          </w:p>
        </w:tc>
      </w:tr>
      <w:tr w:rsidR="00E64B02" w:rsidRPr="00980783" w14:paraId="7D4026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DA2" w14:textId="77777777" w:rsidR="00E64B02" w:rsidRPr="00980783" w:rsidRDefault="00000000">
            <w:r w:rsidRPr="00980783">
              <w:rPr>
                <w:sz w:val="20"/>
                <w:szCs w:val="20"/>
              </w:rPr>
              <w:t>Conteúdo inicial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C41B" w14:textId="77777777" w:rsidR="00E64B02" w:rsidRPr="00980783" w:rsidRDefault="00000000">
            <w:r w:rsidRPr="00980783">
              <w:rPr>
                <w:sz w:val="20"/>
                <w:szCs w:val="20"/>
              </w:rPr>
              <w:t>0x38001 (instrução de teste)</w:t>
            </w:r>
          </w:p>
        </w:tc>
      </w:tr>
      <w:tr w:rsidR="00E64B02" w:rsidRPr="00980783" w14:paraId="58D2B2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5104" w14:textId="77777777" w:rsidR="00E64B02" w:rsidRPr="00980783" w:rsidRDefault="00000000">
            <w:r w:rsidRPr="00980783">
              <w:rPr>
                <w:sz w:val="20"/>
                <w:szCs w:val="20"/>
              </w:rPr>
              <w:t>Latência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B955" w14:textId="77777777" w:rsidR="00E64B02" w:rsidRPr="00980783" w:rsidRDefault="00000000">
            <w:r w:rsidRPr="00980783">
              <w:rPr>
                <w:sz w:val="20"/>
                <w:szCs w:val="20"/>
              </w:rPr>
              <w:t>Combinacional (monociclo)</w:t>
            </w:r>
          </w:p>
        </w:tc>
      </w:tr>
    </w:tbl>
    <w:p w14:paraId="2609EF9E" w14:textId="77777777" w:rsidR="00E64B02" w:rsidRPr="00980783" w:rsidRDefault="00E64B02">
      <w:pPr>
        <w:spacing w:after="60"/>
      </w:pPr>
    </w:p>
    <w:p w14:paraId="663A4BA0" w14:textId="77777777" w:rsidR="00E64B02" w:rsidRPr="00980783" w:rsidRDefault="00000000">
      <w:pPr>
        <w:spacing w:before="60" w:after="80"/>
        <w:jc w:val="both"/>
      </w:pPr>
      <w:r w:rsidRPr="00980783">
        <w:t xml:space="preserve">A ROM é de acesso assíncrono: a instrução fica disponível na saída imediatamente após o PC apresentar o endereço, sem necessidade de </w:t>
      </w:r>
      <w:proofErr w:type="spellStart"/>
      <w:r w:rsidRPr="00980783">
        <w:t>clock</w:t>
      </w:r>
      <w:proofErr w:type="spellEnd"/>
      <w:r w:rsidRPr="00980783">
        <w:t xml:space="preserve"> separado.</w:t>
      </w:r>
    </w:p>
    <w:p w14:paraId="6574210C" w14:textId="77777777" w:rsidR="00E64B02" w:rsidRPr="00980783" w:rsidRDefault="00000000">
      <w:pPr>
        <w:pStyle w:val="Ttulo2"/>
        <w:rPr>
          <w:color w:val="auto"/>
        </w:rPr>
      </w:pPr>
      <w:bookmarkStart w:id="5" w:name="_3.3_Splitter_de"/>
      <w:bookmarkEnd w:id="5"/>
      <w:r w:rsidRPr="00980783">
        <w:rPr>
          <w:color w:val="auto"/>
        </w:rPr>
        <w:t>3.3 Splitter de Instrução</w:t>
      </w:r>
    </w:p>
    <w:p w14:paraId="3324C717" w14:textId="77777777" w:rsidR="00E64B02" w:rsidRPr="00980783" w:rsidRDefault="00000000">
      <w:pPr>
        <w:spacing w:before="60" w:after="80"/>
        <w:jc w:val="both"/>
      </w:pPr>
      <w:r w:rsidRPr="00980783">
        <w:t>Após a saída da ROM, um Splitter de 18 bits decompõe a instrução nos seus campos:</w:t>
      </w:r>
    </w:p>
    <w:p w14:paraId="24F68F41" w14:textId="77777777" w:rsidR="00E64B02" w:rsidRPr="00980783" w:rsidRDefault="00E64B02">
      <w:pPr>
        <w:spacing w:after="6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899"/>
        <w:gridCol w:w="985"/>
        <w:gridCol w:w="5686"/>
      </w:tblGrid>
      <w:tr w:rsidR="00E64B02" w:rsidRPr="00980783" w14:paraId="2852F236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788C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54BA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Bits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0A15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Largura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AF67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E64B02" w:rsidRPr="00980783" w14:paraId="5FB8F5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DBC2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68AA" w14:textId="77777777" w:rsidR="00E64B02" w:rsidRPr="00980783" w:rsidRDefault="00000000">
            <w:r w:rsidRPr="00980783">
              <w:rPr>
                <w:sz w:val="20"/>
                <w:szCs w:val="20"/>
              </w:rPr>
              <w:t>[17:15]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E44D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2DB2" w14:textId="77777777" w:rsidR="00E64B02" w:rsidRPr="00980783" w:rsidRDefault="00000000">
            <w:r w:rsidRPr="00980783">
              <w:rPr>
                <w:sz w:val="20"/>
                <w:szCs w:val="20"/>
              </w:rPr>
              <w:t>Tipo de instrução → Unidade de Controle</w:t>
            </w:r>
          </w:p>
        </w:tc>
      </w:tr>
      <w:tr w:rsidR="00E64B02" w:rsidRPr="00980783" w14:paraId="25C523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E429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rs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D090" w14:textId="77777777" w:rsidR="00E64B02" w:rsidRPr="00980783" w:rsidRDefault="00000000">
            <w:r w:rsidRPr="00980783">
              <w:rPr>
                <w:sz w:val="20"/>
                <w:szCs w:val="20"/>
              </w:rPr>
              <w:t>[14:12]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EBB9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CFA7" w14:textId="77777777" w:rsidR="00E64B02" w:rsidRPr="00980783" w:rsidRDefault="00000000">
            <w:r w:rsidRPr="00980783">
              <w:rPr>
                <w:sz w:val="20"/>
                <w:szCs w:val="20"/>
              </w:rPr>
              <w:t>Registrador fonte 1 → Banco de Registradores</w:t>
            </w:r>
          </w:p>
        </w:tc>
      </w:tr>
      <w:tr w:rsidR="00E64B02" w:rsidRPr="00980783" w14:paraId="4ECEBB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988F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68A2" w14:textId="77777777" w:rsidR="00E64B02" w:rsidRPr="00980783" w:rsidRDefault="00000000">
            <w:r w:rsidRPr="00980783">
              <w:rPr>
                <w:sz w:val="20"/>
                <w:szCs w:val="20"/>
              </w:rPr>
              <w:t>[11:9]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0204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3443" w14:textId="77777777" w:rsidR="00E64B02" w:rsidRPr="00980783" w:rsidRDefault="00000000">
            <w:r w:rsidRPr="00980783">
              <w:rPr>
                <w:sz w:val="20"/>
                <w:szCs w:val="20"/>
              </w:rPr>
              <w:t>Registrador fonte 2 / destino I-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</w:tr>
      <w:tr w:rsidR="00E64B02" w:rsidRPr="00980783" w14:paraId="77D77C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F397" w14:textId="77777777" w:rsidR="00E64B02" w:rsidRPr="00980783" w:rsidRDefault="00000000">
            <w:r w:rsidRPr="00980783"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D8EB" w14:textId="77777777" w:rsidR="00E64B02" w:rsidRPr="00980783" w:rsidRDefault="00000000">
            <w:r w:rsidRPr="00980783">
              <w:rPr>
                <w:sz w:val="20"/>
                <w:szCs w:val="20"/>
              </w:rPr>
              <w:t>[8:6]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B351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25AF" w14:textId="77777777" w:rsidR="00E64B02" w:rsidRPr="00980783" w:rsidRDefault="00000000">
            <w:r w:rsidRPr="00980783">
              <w:rPr>
                <w:sz w:val="20"/>
                <w:szCs w:val="20"/>
              </w:rPr>
              <w:t>Registrador destino 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</w:tr>
      <w:tr w:rsidR="00E64B02" w:rsidRPr="00980783" w14:paraId="26727A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756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lastRenderedPageBreak/>
              <w:t>shamt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540" w14:textId="77777777" w:rsidR="00E64B02" w:rsidRPr="00980783" w:rsidRDefault="00000000">
            <w:r w:rsidRPr="00980783">
              <w:rPr>
                <w:sz w:val="20"/>
                <w:szCs w:val="20"/>
              </w:rPr>
              <w:t>[5:3]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ACFD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3FC0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Deslocamento (shift </w:t>
            </w:r>
            <w:proofErr w:type="spellStart"/>
            <w:r w:rsidRPr="00980783">
              <w:rPr>
                <w:sz w:val="20"/>
                <w:szCs w:val="20"/>
              </w:rPr>
              <w:t>amount</w:t>
            </w:r>
            <w:proofErr w:type="spellEnd"/>
            <w:r w:rsidRPr="00980783">
              <w:rPr>
                <w:sz w:val="20"/>
                <w:szCs w:val="20"/>
              </w:rPr>
              <w:t>) → ULA</w:t>
            </w:r>
          </w:p>
        </w:tc>
      </w:tr>
      <w:tr w:rsidR="00E64B02" w:rsidRPr="00980783" w14:paraId="53602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5AA1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7A59" w14:textId="77777777" w:rsidR="00E64B02" w:rsidRPr="00980783" w:rsidRDefault="00000000">
            <w:r w:rsidRPr="00980783">
              <w:rPr>
                <w:sz w:val="20"/>
                <w:szCs w:val="20"/>
              </w:rPr>
              <w:t>[2:0]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9A72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F9D5" w14:textId="77777777" w:rsidR="00E64B02" w:rsidRPr="00980783" w:rsidRDefault="00000000">
            <w:r w:rsidRPr="00980783">
              <w:rPr>
                <w:sz w:val="20"/>
                <w:szCs w:val="20"/>
              </w:rPr>
              <w:t>Código de função 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→ Controle ULA</w:t>
            </w:r>
          </w:p>
        </w:tc>
      </w:tr>
      <w:tr w:rsidR="00E64B02" w:rsidRPr="00980783" w14:paraId="18700A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120C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imm</w:t>
            </w:r>
            <w:proofErr w:type="spellEnd"/>
            <w:r w:rsidRPr="00980783">
              <w:rPr>
                <w:sz w:val="20"/>
                <w:szCs w:val="20"/>
              </w:rPr>
              <w:t xml:space="preserve"> / </w:t>
            </w:r>
            <w:proofErr w:type="spellStart"/>
            <w:r w:rsidRPr="00980783">
              <w:rPr>
                <w:sz w:val="20"/>
                <w:szCs w:val="20"/>
              </w:rPr>
              <w:t>addr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2C60" w14:textId="77777777" w:rsidR="00E64B02" w:rsidRPr="00980783" w:rsidRDefault="00000000">
            <w:r w:rsidRPr="00980783">
              <w:rPr>
                <w:sz w:val="20"/>
                <w:szCs w:val="20"/>
              </w:rPr>
              <w:t>[7:0]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4CCC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F37F" w14:textId="77777777" w:rsidR="00E64B02" w:rsidRPr="00980783" w:rsidRDefault="00000000">
            <w:r w:rsidRPr="00980783">
              <w:rPr>
                <w:sz w:val="20"/>
                <w:szCs w:val="20"/>
              </w:rPr>
              <w:t>Imediato / endereço (I-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e J-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</w:tr>
    </w:tbl>
    <w:p w14:paraId="1D464585" w14:textId="77777777" w:rsidR="00E64B02" w:rsidRPr="00980783" w:rsidRDefault="00E64B02">
      <w:pPr>
        <w:spacing w:after="60"/>
      </w:pPr>
    </w:p>
    <w:p w14:paraId="2BE5B3FE" w14:textId="77777777" w:rsidR="00E64B02" w:rsidRPr="00980783" w:rsidRDefault="00000000">
      <w:pPr>
        <w:spacing w:before="60" w:after="80"/>
        <w:jc w:val="both"/>
      </w:pPr>
      <w:r w:rsidRPr="00980783">
        <w:t>Os campos de 3 bits (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 xml:space="preserve">) são extraídos por </w:t>
      </w:r>
      <w:proofErr w:type="spellStart"/>
      <w:r w:rsidRPr="00980783">
        <w:t>splitters</w:t>
      </w:r>
      <w:proofErr w:type="spellEnd"/>
      <w:r w:rsidRPr="00980783">
        <w:t xml:space="preserve"> separados, cada um conectado via </w:t>
      </w:r>
      <w:proofErr w:type="spellStart"/>
      <w:r w:rsidRPr="00980783">
        <w:t>Tunnels</w:t>
      </w:r>
      <w:proofErr w:type="spellEnd"/>
      <w:r w:rsidRPr="00980783">
        <w:t xml:space="preserve"> aos módulos correspondentes, evitando fios longos e cruzamentos visuais.</w:t>
      </w:r>
    </w:p>
    <w:p w14:paraId="2636E55A" w14:textId="77777777" w:rsidR="00E64B02" w:rsidRPr="00980783" w:rsidRDefault="00000000">
      <w:pPr>
        <w:pStyle w:val="Ttulo2"/>
        <w:rPr>
          <w:color w:val="auto"/>
        </w:rPr>
      </w:pPr>
      <w:bookmarkStart w:id="6" w:name="_3.4_Unidade_de"/>
      <w:bookmarkEnd w:id="6"/>
      <w:r w:rsidRPr="00980783">
        <w:rPr>
          <w:color w:val="auto"/>
        </w:rPr>
        <w:t>3.4 Unidade de Controle</w:t>
      </w:r>
    </w:p>
    <w:p w14:paraId="23096B83" w14:textId="77777777" w:rsidR="00E64B02" w:rsidRPr="00980783" w:rsidRDefault="00000000">
      <w:pPr>
        <w:spacing w:before="60" w:after="80"/>
        <w:jc w:val="both"/>
      </w:pPr>
      <w:r w:rsidRPr="00980783">
        <w:t xml:space="preserve">A Unidade de Controle é um módulo combinacional que recebe o </w:t>
      </w:r>
      <w:proofErr w:type="spellStart"/>
      <w:r w:rsidRPr="00980783">
        <w:t>opcode</w:t>
      </w:r>
      <w:proofErr w:type="spellEnd"/>
      <w:r w:rsidRPr="00980783">
        <w:t xml:space="preserve"> de 3 bits e gera 9 sinais de controle que governam o comportamento de todos os outros módulos no ciclo corrente. Internamente, é implementada com portas lógicas AND, OR, NOR e XOR.</w:t>
      </w:r>
    </w:p>
    <w:p w14:paraId="3B6E54CF" w14:textId="77777777" w:rsidR="00E64B02" w:rsidRDefault="00E64B02">
      <w:pPr>
        <w:spacing w:after="60"/>
      </w:pPr>
    </w:p>
    <w:p w14:paraId="12B86956" w14:textId="77777777" w:rsidR="00E64B02" w:rsidRDefault="00000000">
      <w:pPr>
        <w:spacing w:before="60" w:after="80"/>
        <w:jc w:val="both"/>
      </w:pPr>
      <w:r>
        <w:rPr>
          <w:b/>
          <w:bCs/>
          <w:color w:val="222222"/>
        </w:rPr>
        <w:t>Estrutura interna:</w:t>
      </w:r>
    </w:p>
    <w:p w14:paraId="47ADBD71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opcode</w:t>
      </w:r>
      <w:proofErr w:type="spellEnd"/>
      <w:r>
        <w:rPr>
          <w:color w:val="222222"/>
        </w:rPr>
        <w:t xml:space="preserve"> de 3 bits é expandido por um Splitter em 3 linhas individuais (bits 0, 1, 2). Cada sinal de controle é derivado por uma expressão booleana específica implementada com as portas disponíveis. O sinal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 é de 2 bits e controlado por um Splitter de saída.</w:t>
      </w:r>
    </w:p>
    <w:p w14:paraId="6F49708A" w14:textId="77777777" w:rsidR="00E64B02" w:rsidRDefault="00E64B02">
      <w:pPr>
        <w:spacing w:after="6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6060"/>
      </w:tblGrid>
      <w:tr w:rsidR="00E64B02" w14:paraId="1F50C112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BD3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Sinal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DADC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17B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64B02" w14:paraId="2975D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8AA8" w14:textId="77777777" w:rsidR="00E64B02" w:rsidRDefault="00000000"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34EE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FDC" w14:textId="77777777" w:rsidR="00E64B02" w:rsidRDefault="00000000">
            <w:r>
              <w:rPr>
                <w:sz w:val="20"/>
                <w:szCs w:val="20"/>
              </w:rPr>
              <w:t>0=</w:t>
            </w:r>
            <w:proofErr w:type="spellStart"/>
            <w:r>
              <w:rPr>
                <w:sz w:val="20"/>
                <w:szCs w:val="20"/>
              </w:rPr>
              <w:t>rt</w:t>
            </w:r>
            <w:proofErr w:type="spellEnd"/>
            <w:r>
              <w:rPr>
                <w:sz w:val="20"/>
                <w:szCs w:val="20"/>
              </w:rPr>
              <w:t xml:space="preserve"> é destino (I-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), 1=rd é destino (R-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4B02" w14:paraId="552FE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9079" w14:textId="77777777" w:rsidR="00E64B02" w:rsidRDefault="00000000"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420E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399" w14:textId="77777777" w:rsidR="00E64B02" w:rsidRDefault="00000000">
            <w:r>
              <w:rPr>
                <w:sz w:val="20"/>
                <w:szCs w:val="20"/>
              </w:rPr>
              <w:t>0=usa Reg2, 1=usa imediato como operando B da ULA</w:t>
            </w:r>
          </w:p>
        </w:tc>
      </w:tr>
      <w:tr w:rsidR="00E64B02" w14:paraId="451A9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5C3A" w14:textId="77777777" w:rsidR="00E64B02" w:rsidRDefault="00000000">
            <w:proofErr w:type="spellStart"/>
            <w:r>
              <w:rPr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E647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F708" w14:textId="77777777" w:rsidR="00E64B02" w:rsidRDefault="00000000">
            <w:r>
              <w:rPr>
                <w:sz w:val="20"/>
                <w:szCs w:val="20"/>
              </w:rPr>
              <w:t>Habilita escrita na RAM (store)</w:t>
            </w:r>
          </w:p>
        </w:tc>
      </w:tr>
      <w:tr w:rsidR="00E64B02" w14:paraId="2279D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8923" w14:textId="77777777" w:rsidR="00E64B02" w:rsidRDefault="00000000">
            <w:proofErr w:type="spellStart"/>
            <w:r>
              <w:rPr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DE00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A17C" w14:textId="77777777" w:rsidR="00E64B02" w:rsidRDefault="00000000">
            <w:r>
              <w:rPr>
                <w:sz w:val="20"/>
                <w:szCs w:val="20"/>
              </w:rPr>
              <w:t>Habilita leitura na RAM (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4B02" w14:paraId="568B8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6097" w14:textId="77777777" w:rsidR="00E64B02" w:rsidRDefault="00000000"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5DD8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EAE7" w14:textId="77777777" w:rsidR="00E64B02" w:rsidRDefault="00000000">
            <w:r>
              <w:rPr>
                <w:sz w:val="20"/>
                <w:szCs w:val="20"/>
              </w:rPr>
              <w:t xml:space="preserve">0=resultado ULA vai para </w:t>
            </w:r>
            <w:proofErr w:type="spellStart"/>
            <w:r>
              <w:rPr>
                <w:sz w:val="20"/>
                <w:szCs w:val="20"/>
              </w:rPr>
              <w:t>Reg</w:t>
            </w:r>
            <w:proofErr w:type="spellEnd"/>
            <w:r>
              <w:rPr>
                <w:sz w:val="20"/>
                <w:szCs w:val="20"/>
              </w:rPr>
              <w:t xml:space="preserve">, 1=dado da RAM vai para </w:t>
            </w:r>
            <w:proofErr w:type="spellStart"/>
            <w:r>
              <w:rPr>
                <w:sz w:val="20"/>
                <w:szCs w:val="20"/>
              </w:rPr>
              <w:t>Reg</w:t>
            </w:r>
            <w:proofErr w:type="spellEnd"/>
          </w:p>
        </w:tc>
      </w:tr>
      <w:tr w:rsidR="00E64B02" w14:paraId="04095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39AB" w14:textId="77777777" w:rsidR="00E64B02" w:rsidRDefault="00000000">
            <w:proofErr w:type="spellStart"/>
            <w:r>
              <w:rPr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2D62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07C2" w14:textId="77777777" w:rsidR="00E64B02" w:rsidRDefault="00000000">
            <w:r>
              <w:rPr>
                <w:sz w:val="20"/>
                <w:szCs w:val="20"/>
              </w:rPr>
              <w:t>Habilita escrita no banco de registradores</w:t>
            </w:r>
          </w:p>
        </w:tc>
      </w:tr>
      <w:tr w:rsidR="00E64B02" w14:paraId="672E7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204" w14:textId="77777777" w:rsidR="00E64B02" w:rsidRDefault="00000000">
            <w:r>
              <w:rPr>
                <w:sz w:val="20"/>
                <w:szCs w:val="20"/>
              </w:rPr>
              <w:t>Branch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5EAD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E9FC" w14:textId="77777777" w:rsidR="00E64B02" w:rsidRDefault="00000000">
            <w:r>
              <w:rPr>
                <w:sz w:val="20"/>
                <w:szCs w:val="20"/>
              </w:rPr>
              <w:t>Instrução BEQ — desvio condicional</w:t>
            </w:r>
          </w:p>
        </w:tc>
      </w:tr>
      <w:tr w:rsidR="00E64B02" w14:paraId="51C64B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6F25" w14:textId="77777777" w:rsidR="00E64B02" w:rsidRDefault="00000000">
            <w:r>
              <w:rPr>
                <w:sz w:val="20"/>
                <w:szCs w:val="20"/>
              </w:rPr>
              <w:t>Jump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D37B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E508" w14:textId="77777777" w:rsidR="00E64B02" w:rsidRDefault="00000000">
            <w:r>
              <w:rPr>
                <w:sz w:val="20"/>
                <w:szCs w:val="20"/>
              </w:rPr>
              <w:t>Instrução J — salto incondicional</w:t>
            </w:r>
          </w:p>
        </w:tc>
      </w:tr>
      <w:tr w:rsidR="00E64B02" w:rsidRPr="00980783" w14:paraId="68F72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A28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ALUOp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7C93" w14:textId="77777777" w:rsidR="00E64B02" w:rsidRPr="00980783" w:rsidRDefault="00000000">
            <w:r w:rsidRPr="00980783">
              <w:rPr>
                <w:sz w:val="20"/>
                <w:szCs w:val="20"/>
              </w:rPr>
              <w:t>2 bits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D137" w14:textId="77777777" w:rsidR="00E64B02" w:rsidRPr="00980783" w:rsidRDefault="00000000">
            <w:r w:rsidRPr="00980783">
              <w:rPr>
                <w:sz w:val="20"/>
                <w:szCs w:val="20"/>
              </w:rPr>
              <w:t>00=soma, 01=subtração (</w:t>
            </w:r>
            <w:proofErr w:type="spellStart"/>
            <w:r w:rsidRPr="00980783">
              <w:rPr>
                <w:sz w:val="20"/>
                <w:szCs w:val="20"/>
              </w:rPr>
              <w:t>branch</w:t>
            </w:r>
            <w:proofErr w:type="spellEnd"/>
            <w:r w:rsidRPr="00980783">
              <w:rPr>
                <w:sz w:val="20"/>
                <w:szCs w:val="20"/>
              </w:rPr>
              <w:t>), 10=R-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(usa </w:t>
            </w:r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</w:tr>
    </w:tbl>
    <w:p w14:paraId="6C68E571" w14:textId="77777777" w:rsidR="00E64B02" w:rsidRPr="00980783" w:rsidRDefault="00000000">
      <w:pPr>
        <w:pStyle w:val="Ttulo2"/>
        <w:rPr>
          <w:color w:val="auto"/>
        </w:rPr>
      </w:pPr>
      <w:bookmarkStart w:id="7" w:name="_3.5_Banco_de"/>
      <w:bookmarkEnd w:id="7"/>
      <w:r w:rsidRPr="00980783">
        <w:rPr>
          <w:color w:val="auto"/>
        </w:rPr>
        <w:t>3.5 Banco de Registradores</w:t>
      </w:r>
    </w:p>
    <w:p w14:paraId="0F3721FB" w14:textId="77777777" w:rsidR="00E64B02" w:rsidRPr="00980783" w:rsidRDefault="00000000">
      <w:pPr>
        <w:spacing w:before="60" w:after="80"/>
        <w:jc w:val="both"/>
      </w:pPr>
      <w:r w:rsidRPr="00980783">
        <w:t xml:space="preserve">O Banco de Registradores contém 8 registradores de 8 bits (Reg0 a Reg7), implementados com registradores do Logisim. A leitura é assíncrona (dois multiplexadores 8:1 de 8 bits), enquanto a escrita é síncrona (controlada pelo </w:t>
      </w:r>
      <w:proofErr w:type="spellStart"/>
      <w:r w:rsidRPr="00980783">
        <w:t>clock</w:t>
      </w:r>
      <w:proofErr w:type="spellEnd"/>
      <w:r w:rsidRPr="00980783">
        <w:t xml:space="preserve"> e pelo sinal </w:t>
      </w:r>
      <w:proofErr w:type="spellStart"/>
      <w:r w:rsidRPr="00980783">
        <w:t>RegWrite</w:t>
      </w:r>
      <w:proofErr w:type="spellEnd"/>
      <w:r w:rsidRPr="00980783">
        <w:t>).</w:t>
      </w:r>
    </w:p>
    <w:p w14:paraId="511F4C76" w14:textId="77777777" w:rsidR="00E64B02" w:rsidRPr="00980783" w:rsidRDefault="00E64B02">
      <w:pPr>
        <w:spacing w:after="60"/>
      </w:pPr>
    </w:p>
    <w:p w14:paraId="38C52023" w14:textId="77777777" w:rsidR="00E64B02" w:rsidRPr="00980783" w:rsidRDefault="00000000">
      <w:pPr>
        <w:spacing w:before="60" w:after="80"/>
        <w:jc w:val="both"/>
      </w:pPr>
      <w:r w:rsidRPr="00980783">
        <w:rPr>
          <w:b/>
          <w:bCs/>
        </w:rPr>
        <w:t>Portas de interface:</w:t>
      </w:r>
    </w:p>
    <w:p w14:paraId="7D6EAD50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Register 1 (3 bits) → endereço do registrador para </w:t>
      </w:r>
      <w:proofErr w:type="spellStart"/>
      <w:r w:rsidRPr="00980783">
        <w:t>Read</w:t>
      </w:r>
      <w:proofErr w:type="spellEnd"/>
      <w:r w:rsidRPr="00980783">
        <w:t xml:space="preserve"> Data 1</w:t>
      </w:r>
    </w:p>
    <w:p w14:paraId="19FBC4A9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Register 2 (3 bits) → endereço do registrador para </w:t>
      </w:r>
      <w:proofErr w:type="spellStart"/>
      <w:r w:rsidRPr="00980783">
        <w:t>Read</w:t>
      </w:r>
      <w:proofErr w:type="spellEnd"/>
      <w:r w:rsidRPr="00980783">
        <w:t xml:space="preserve"> Data 2</w:t>
      </w:r>
    </w:p>
    <w:p w14:paraId="6AB43EC4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Write Register (3 bits) → endereço do registrador a ser escrito</w:t>
      </w:r>
    </w:p>
    <w:p w14:paraId="1FD8C7F6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lastRenderedPageBreak/>
        <w:t>Write Data (8 bits) → dado a ser escrito</w:t>
      </w:r>
    </w:p>
    <w:p w14:paraId="5A7BEB47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Reg</w:t>
      </w:r>
      <w:proofErr w:type="spellEnd"/>
      <w:r w:rsidRPr="00980783">
        <w:t xml:space="preserve"> Write (1 bit) → habilita escrita</w:t>
      </w:r>
    </w:p>
    <w:p w14:paraId="5EFDE47F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CLOCK → borda de subida aciona escrita</w:t>
      </w:r>
    </w:p>
    <w:p w14:paraId="4D33D6F2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CLEAR → zera todos os registradores</w:t>
      </w:r>
    </w:p>
    <w:p w14:paraId="58C9D096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Data 1 </w:t>
      </w:r>
      <w:r>
        <w:t xml:space="preserve">(8 bits) → valor do registrador </w:t>
      </w:r>
      <w:proofErr w:type="spellStart"/>
      <w:r>
        <w:t>rs</w:t>
      </w:r>
      <w:proofErr w:type="spellEnd"/>
    </w:p>
    <w:p w14:paraId="5154000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Read</w:t>
      </w:r>
      <w:proofErr w:type="spellEnd"/>
      <w:r>
        <w:t xml:space="preserve"> Data 2 (8 bits) → valor do registrador </w:t>
      </w:r>
      <w:proofErr w:type="spellStart"/>
      <w:r>
        <w:t>rt</w:t>
      </w:r>
      <w:proofErr w:type="spellEnd"/>
    </w:p>
    <w:p w14:paraId="1E92F2B4" w14:textId="77777777" w:rsidR="00E64B02" w:rsidRDefault="00E64B02">
      <w:pPr>
        <w:spacing w:after="60"/>
      </w:pPr>
    </w:p>
    <w:p w14:paraId="0675A029" w14:textId="77777777" w:rsidR="00E64B02" w:rsidRPr="00980783" w:rsidRDefault="00000000">
      <w:pPr>
        <w:spacing w:before="60" w:after="80"/>
        <w:jc w:val="both"/>
      </w:pPr>
      <w:r>
        <w:rPr>
          <w:color w:val="222222"/>
        </w:rPr>
        <w:t xml:space="preserve">A escrita usa um </w:t>
      </w:r>
      <w:proofErr w:type="spellStart"/>
      <w:r>
        <w:rPr>
          <w:color w:val="222222"/>
        </w:rPr>
        <w:t>Demultiplexador</w:t>
      </w:r>
      <w:proofErr w:type="spellEnd"/>
      <w:r>
        <w:rPr>
          <w:color w:val="222222"/>
        </w:rPr>
        <w:t xml:space="preserve"> 1:8 para rotear o sinal </w:t>
      </w:r>
      <w:proofErr w:type="spellStart"/>
      <w:r>
        <w:rPr>
          <w:color w:val="222222"/>
        </w:rPr>
        <w:t>RegWrite</w:t>
      </w:r>
      <w:proofErr w:type="spellEnd"/>
      <w:r>
        <w:rPr>
          <w:color w:val="222222"/>
        </w:rPr>
        <w:t xml:space="preserve"> ao </w:t>
      </w:r>
      <w:proofErr w:type="spellStart"/>
      <w:r>
        <w:rPr>
          <w:color w:val="222222"/>
        </w:rPr>
        <w:t>enable</w:t>
      </w:r>
      <w:proofErr w:type="spellEnd"/>
      <w:r>
        <w:rPr>
          <w:color w:val="222222"/>
        </w:rPr>
        <w:t xml:space="preserve"> do registrador correto. </w:t>
      </w:r>
      <w:r w:rsidRPr="00980783">
        <w:t xml:space="preserve">O seletor Write Register determina qual </w:t>
      </w:r>
      <w:proofErr w:type="spellStart"/>
      <w:r w:rsidRPr="00980783">
        <w:t>Reg</w:t>
      </w:r>
      <w:proofErr w:type="spellEnd"/>
      <w:r w:rsidRPr="00980783">
        <w:t xml:space="preserve"> recebe WE (Write </w:t>
      </w:r>
      <w:proofErr w:type="spellStart"/>
      <w:r w:rsidRPr="00980783">
        <w:t>Enable</w:t>
      </w:r>
      <w:proofErr w:type="spellEnd"/>
      <w:r w:rsidRPr="00980783">
        <w:t>).</w:t>
      </w:r>
    </w:p>
    <w:p w14:paraId="698E0448" w14:textId="77777777" w:rsidR="00E64B02" w:rsidRPr="00980783" w:rsidRDefault="00000000">
      <w:pPr>
        <w:pStyle w:val="Ttulo2"/>
        <w:rPr>
          <w:color w:val="auto"/>
        </w:rPr>
      </w:pPr>
      <w:bookmarkStart w:id="8" w:name="_3.6_ULA_—"/>
      <w:bookmarkEnd w:id="8"/>
      <w:r w:rsidRPr="00980783">
        <w:rPr>
          <w:color w:val="auto"/>
        </w:rPr>
        <w:t>3.6 ULA — Unidade Lógica e Aritmética</w:t>
      </w:r>
    </w:p>
    <w:p w14:paraId="084731A0" w14:textId="77777777" w:rsidR="00E64B02" w:rsidRPr="00980783" w:rsidRDefault="00000000">
      <w:pPr>
        <w:spacing w:before="60" w:after="80"/>
        <w:jc w:val="both"/>
      </w:pPr>
      <w:r w:rsidRPr="00980783">
        <w:t xml:space="preserve">A ULA é o núcleo computacional do processador. Recebe dois operandos de 8 bits (A e B) e o sinal de controle "Função" de 3 bits oriundo do Controle ULA. Produz um resultado de 8 bits e um flag "Igual" (1 bit) para instruções de comparação e </w:t>
      </w:r>
      <w:proofErr w:type="spellStart"/>
      <w:r w:rsidRPr="00980783">
        <w:t>branch</w:t>
      </w:r>
      <w:proofErr w:type="spellEnd"/>
      <w:r w:rsidRPr="00980783">
        <w:t>.</w:t>
      </w:r>
    </w:p>
    <w:p w14:paraId="2E477715" w14:textId="77777777" w:rsidR="00E64B02" w:rsidRPr="00980783" w:rsidRDefault="00E64B02">
      <w:pPr>
        <w:spacing w:after="60"/>
      </w:pPr>
    </w:p>
    <w:p w14:paraId="06B01DB3" w14:textId="77777777" w:rsidR="00E64B02" w:rsidRPr="00980783" w:rsidRDefault="00000000">
      <w:pPr>
        <w:spacing w:before="60" w:after="80"/>
        <w:jc w:val="both"/>
      </w:pPr>
      <w:r w:rsidRPr="00980783">
        <w:rPr>
          <w:b/>
          <w:bCs/>
        </w:rPr>
        <w:t>Operações suportadas: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460"/>
      </w:tblGrid>
      <w:tr w:rsidR="00E64B02" w:rsidRPr="00980783" w14:paraId="159DDA07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10EE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Código (Função)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714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D216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Componente Logisim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44F9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Uso típico</w:t>
            </w:r>
          </w:p>
        </w:tc>
      </w:tr>
      <w:tr w:rsidR="00E64B02" w:rsidRPr="00980783" w14:paraId="14A5A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02A7" w14:textId="77777777" w:rsidR="00E64B02" w:rsidRPr="00980783" w:rsidRDefault="00000000">
            <w:r w:rsidRPr="00980783">
              <w:rPr>
                <w:sz w:val="20"/>
                <w:szCs w:val="20"/>
              </w:rPr>
              <w:t>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9EC8" w14:textId="77777777" w:rsidR="00E64B02" w:rsidRPr="00980783" w:rsidRDefault="00000000">
            <w:r w:rsidRPr="00980783">
              <w:rPr>
                <w:sz w:val="20"/>
                <w:szCs w:val="20"/>
              </w:rPr>
              <w:t>Soma (ADD)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178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AB6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addi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lw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sw</w:t>
            </w:r>
            <w:proofErr w:type="spellEnd"/>
          </w:p>
        </w:tc>
      </w:tr>
      <w:tr w:rsidR="00E64B02" w:rsidRPr="00980783" w14:paraId="2B1C8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B4DD" w14:textId="77777777" w:rsidR="00E64B02" w:rsidRPr="00980783" w:rsidRDefault="00000000">
            <w:r w:rsidRPr="00980783">
              <w:rPr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5D05" w14:textId="77777777" w:rsidR="00E64B02" w:rsidRPr="00980783" w:rsidRDefault="00000000">
            <w:r w:rsidRPr="00980783">
              <w:rPr>
                <w:sz w:val="20"/>
                <w:szCs w:val="20"/>
              </w:rPr>
              <w:t>Subtração (SUB)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87BF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Subtractor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78D7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sub, </w:t>
            </w:r>
            <w:proofErr w:type="spellStart"/>
            <w:r w:rsidRPr="00980783">
              <w:rPr>
                <w:sz w:val="20"/>
                <w:szCs w:val="20"/>
              </w:rPr>
              <w:t>beq</w:t>
            </w:r>
            <w:proofErr w:type="spellEnd"/>
          </w:p>
        </w:tc>
      </w:tr>
      <w:tr w:rsidR="00E64B02" w:rsidRPr="00980783" w14:paraId="39BC08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5109" w14:textId="77777777" w:rsidR="00E64B02" w:rsidRPr="00980783" w:rsidRDefault="00000000">
            <w:r w:rsidRPr="00980783">
              <w:rPr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81EB" w14:textId="77777777" w:rsidR="00E64B02" w:rsidRPr="00980783" w:rsidRDefault="00000000">
            <w:r w:rsidRPr="00980783">
              <w:rPr>
                <w:sz w:val="20"/>
                <w:szCs w:val="20"/>
              </w:rPr>
              <w:t>Multiplicação (MUL)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B7F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Multiplier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486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mul</w:t>
            </w:r>
            <w:proofErr w:type="spellEnd"/>
          </w:p>
        </w:tc>
      </w:tr>
      <w:tr w:rsidR="00E64B02" w:rsidRPr="00980783" w14:paraId="46EFA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8575" w14:textId="77777777" w:rsidR="00E64B02" w:rsidRPr="00980783" w:rsidRDefault="00000000">
            <w:r w:rsidRPr="00980783">
              <w:rPr>
                <w:sz w:val="20"/>
                <w:szCs w:val="20"/>
              </w:rPr>
              <w:t>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DC54" w14:textId="77777777" w:rsidR="00E64B02" w:rsidRPr="00980783" w:rsidRDefault="00000000">
            <w:r w:rsidRPr="00980783">
              <w:rPr>
                <w:sz w:val="20"/>
                <w:szCs w:val="20"/>
              </w:rPr>
              <w:t>Divisão (DIV)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620C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Divider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56E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div</w:t>
            </w:r>
            <w:proofErr w:type="spellEnd"/>
          </w:p>
        </w:tc>
      </w:tr>
      <w:tr w:rsidR="00E64B02" w:rsidRPr="00980783" w14:paraId="58F09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0C9" w14:textId="77777777" w:rsidR="00E64B02" w:rsidRPr="00980783" w:rsidRDefault="00000000">
            <w:r w:rsidRPr="00980783">
              <w:rPr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4209" w14:textId="77777777" w:rsidR="00E64B02" w:rsidRPr="00980783" w:rsidRDefault="00000000">
            <w:r w:rsidRPr="00980783">
              <w:rPr>
                <w:sz w:val="20"/>
                <w:szCs w:val="20"/>
              </w:rPr>
              <w:t>Shift esquerda (SHL)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263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Shifter</w:t>
            </w:r>
            <w:proofErr w:type="spellEnd"/>
            <w:r w:rsidRPr="00980783">
              <w:rPr>
                <w:sz w:val="20"/>
                <w:szCs w:val="20"/>
              </w:rPr>
              <w:t xml:space="preserve"> (</w:t>
            </w:r>
            <w:proofErr w:type="spellStart"/>
            <w:r w:rsidRPr="00980783">
              <w:rPr>
                <w:sz w:val="20"/>
                <w:szCs w:val="20"/>
              </w:rPr>
              <w:t>left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E8BD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sll</w:t>
            </w:r>
            <w:proofErr w:type="spellEnd"/>
          </w:p>
        </w:tc>
      </w:tr>
      <w:tr w:rsidR="00E64B02" w:rsidRPr="00980783" w14:paraId="214F3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2A92" w14:textId="77777777" w:rsidR="00E64B02" w:rsidRPr="00980783" w:rsidRDefault="00000000">
            <w:r w:rsidRPr="00980783">
              <w:rPr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E07B" w14:textId="77777777" w:rsidR="00E64B02" w:rsidRPr="00980783" w:rsidRDefault="00000000">
            <w:r w:rsidRPr="00980783">
              <w:rPr>
                <w:sz w:val="20"/>
                <w:szCs w:val="20"/>
              </w:rPr>
              <w:t>Shift direita (SHR)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A66D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Shifter</w:t>
            </w:r>
            <w:proofErr w:type="spellEnd"/>
            <w:r w:rsidRPr="00980783">
              <w:rPr>
                <w:sz w:val="20"/>
                <w:szCs w:val="20"/>
              </w:rPr>
              <w:t xml:space="preserve"> (</w:t>
            </w:r>
            <w:proofErr w:type="spellStart"/>
            <w:r w:rsidRPr="00980783">
              <w:rPr>
                <w:sz w:val="20"/>
                <w:szCs w:val="20"/>
              </w:rPr>
              <w:t>right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71F9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srl</w:t>
            </w:r>
            <w:proofErr w:type="spellEnd"/>
          </w:p>
        </w:tc>
      </w:tr>
      <w:tr w:rsidR="00E64B02" w:rsidRPr="00980783" w14:paraId="1F6FD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7089" w14:textId="77777777" w:rsidR="00E64B02" w:rsidRPr="00980783" w:rsidRDefault="00000000">
            <w:r w:rsidRPr="00980783">
              <w:rPr>
                <w:sz w:val="20"/>
                <w:szCs w:val="20"/>
              </w:rPr>
              <w:t>110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3FC3" w14:textId="77777777" w:rsidR="00E64B02" w:rsidRPr="00980783" w:rsidRDefault="00000000">
            <w:r w:rsidRPr="00980783">
              <w:rPr>
                <w:sz w:val="20"/>
                <w:szCs w:val="20"/>
              </w:rPr>
              <w:t>Comparação (CMP)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0FC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Comparator</w:t>
            </w:r>
            <w:proofErr w:type="spellEnd"/>
            <w:r w:rsidRPr="00980783">
              <w:rPr>
                <w:sz w:val="20"/>
                <w:szCs w:val="20"/>
              </w:rPr>
              <w:t xml:space="preserve"> + Bit </w:t>
            </w:r>
            <w:proofErr w:type="spellStart"/>
            <w:r w:rsidRPr="00980783">
              <w:rPr>
                <w:sz w:val="20"/>
                <w:szCs w:val="20"/>
              </w:rPr>
              <w:t>Extender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38E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slt</w:t>
            </w:r>
            <w:proofErr w:type="spellEnd"/>
          </w:p>
        </w:tc>
      </w:tr>
      <w:tr w:rsidR="00E64B02" w:rsidRPr="00980783" w14:paraId="6E339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E4E" w14:textId="77777777" w:rsidR="00E64B02" w:rsidRPr="00980783" w:rsidRDefault="00000000">
            <w:r w:rsidRPr="00980783">
              <w:rPr>
                <w:sz w:val="20"/>
                <w:szCs w:val="20"/>
              </w:rPr>
              <w:t>111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7BF2" w14:textId="77777777" w:rsidR="00E64B02" w:rsidRPr="00980783" w:rsidRDefault="00000000">
            <w:r w:rsidRPr="00980783">
              <w:rPr>
                <w:sz w:val="20"/>
                <w:szCs w:val="20"/>
              </w:rPr>
              <w:t>Negação (NEG)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C2F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Negator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4AB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neg</w:t>
            </w:r>
            <w:proofErr w:type="spellEnd"/>
          </w:p>
        </w:tc>
      </w:tr>
    </w:tbl>
    <w:p w14:paraId="4D36F8CF" w14:textId="77777777" w:rsidR="00E64B02" w:rsidRPr="00980783" w:rsidRDefault="00E64B02">
      <w:pPr>
        <w:spacing w:after="60"/>
      </w:pPr>
    </w:p>
    <w:p w14:paraId="50F3F58A" w14:textId="77777777" w:rsidR="00E64B02" w:rsidRPr="00980783" w:rsidRDefault="00000000">
      <w:pPr>
        <w:spacing w:before="60" w:after="80"/>
        <w:jc w:val="both"/>
      </w:pPr>
      <w:r w:rsidRPr="00980783">
        <w:t xml:space="preserve">Internamente, a ULA utiliza dois </w:t>
      </w:r>
      <w:proofErr w:type="spellStart"/>
      <w:r w:rsidRPr="00980783">
        <w:t>Demultiplexadores</w:t>
      </w:r>
      <w:proofErr w:type="spellEnd"/>
      <w:r w:rsidRPr="00980783">
        <w:t xml:space="preserve"> 1:8 para rotear os operandos A e B para o componente aritmético correto, e um Multiplexador 8:1 na saída para selecionar o resultado da operação ativa. O flag "Igual" é produzido pelo Comparador, estendido de 1 bit para 8 bits via Bit </w:t>
      </w:r>
      <w:proofErr w:type="spellStart"/>
      <w:r w:rsidRPr="00980783">
        <w:t>Extender</w:t>
      </w:r>
      <w:proofErr w:type="spellEnd"/>
      <w:r w:rsidRPr="00980783">
        <w:t xml:space="preserve">, e também disponibilizado diretamente para a lógica de </w:t>
      </w:r>
      <w:proofErr w:type="spellStart"/>
      <w:r w:rsidRPr="00980783">
        <w:t>branch</w:t>
      </w:r>
      <w:proofErr w:type="spellEnd"/>
      <w:r w:rsidRPr="00980783">
        <w:t>.</w:t>
      </w:r>
    </w:p>
    <w:p w14:paraId="3A1F8EE4" w14:textId="77777777" w:rsidR="00E64B02" w:rsidRPr="00980783" w:rsidRDefault="00000000">
      <w:pPr>
        <w:pStyle w:val="Ttulo2"/>
        <w:rPr>
          <w:color w:val="auto"/>
        </w:rPr>
      </w:pPr>
      <w:bookmarkStart w:id="9" w:name="_3.7_Controle_ULA"/>
      <w:bookmarkEnd w:id="9"/>
      <w:r w:rsidRPr="00980783">
        <w:rPr>
          <w:color w:val="auto"/>
        </w:rPr>
        <w:t>3.7 Controle ULA</w:t>
      </w:r>
    </w:p>
    <w:p w14:paraId="67B99FE9" w14:textId="77777777" w:rsidR="00E64B02" w:rsidRPr="00980783" w:rsidRDefault="00000000">
      <w:pPr>
        <w:spacing w:before="60" w:after="80"/>
        <w:jc w:val="both"/>
      </w:pPr>
      <w:r w:rsidRPr="00980783">
        <w:t xml:space="preserve">O Controle ULA recebe dois sinais — </w:t>
      </w:r>
      <w:proofErr w:type="spellStart"/>
      <w:r w:rsidRPr="00980783">
        <w:t>ALUOp</w:t>
      </w:r>
      <w:proofErr w:type="spellEnd"/>
      <w:r w:rsidRPr="00980783">
        <w:t xml:space="preserve"> (2 bits) e </w:t>
      </w:r>
      <w:proofErr w:type="spellStart"/>
      <w:r w:rsidRPr="00980783">
        <w:t>Funct</w:t>
      </w:r>
      <w:proofErr w:type="spellEnd"/>
      <w:r w:rsidRPr="00980783">
        <w:t xml:space="preserve"> (3 bits) — e produz o sinal Função (3 bits) que configura qual operação a ULA irá executar. Esta hierarquia de controle é clássica na arquitetura MIPS.</w:t>
      </w:r>
    </w:p>
    <w:p w14:paraId="57389ABD" w14:textId="77777777" w:rsidR="00E64B02" w:rsidRDefault="00E64B02">
      <w:pPr>
        <w:spacing w:after="60"/>
      </w:pPr>
    </w:p>
    <w:p w14:paraId="3195307C" w14:textId="77777777" w:rsidR="00E64B02" w:rsidRDefault="00000000">
      <w:pPr>
        <w:spacing w:before="60" w:after="80"/>
        <w:jc w:val="both"/>
      </w:pPr>
      <w:r>
        <w:rPr>
          <w:b/>
          <w:bCs/>
          <w:color w:val="222222"/>
        </w:rPr>
        <w:t>Lógica de decodificação:</w:t>
      </w:r>
    </w:p>
    <w:p w14:paraId="4371C722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ALUOp</w:t>
      </w:r>
      <w:proofErr w:type="spellEnd"/>
      <w:r>
        <w:t xml:space="preserve"> = 00: operação de soma forçada (independe do </w:t>
      </w:r>
      <w:proofErr w:type="spellStart"/>
      <w:r>
        <w:t>funct</w:t>
      </w:r>
      <w:proofErr w:type="spellEnd"/>
      <w:r>
        <w:t xml:space="preserve">) — usado em </w:t>
      </w:r>
      <w:proofErr w:type="spellStart"/>
      <w:r>
        <w:t>load</w:t>
      </w:r>
      <w:proofErr w:type="spellEnd"/>
      <w:r>
        <w:t xml:space="preserve">/store e </w:t>
      </w:r>
      <w:proofErr w:type="spellStart"/>
      <w:r>
        <w:t>addi</w:t>
      </w:r>
      <w:proofErr w:type="spellEnd"/>
    </w:p>
    <w:p w14:paraId="7EF14521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ALUOp</w:t>
      </w:r>
      <w:proofErr w:type="spellEnd"/>
      <w:r>
        <w:t xml:space="preserve"> = 01: operação de subtração forçada — usado em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beq</w:t>
      </w:r>
      <w:proofErr w:type="spellEnd"/>
      <w:r>
        <w:t>)</w:t>
      </w:r>
    </w:p>
    <w:p w14:paraId="08F604C5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lastRenderedPageBreak/>
        <w:t>ALUOp</w:t>
      </w:r>
      <w:proofErr w:type="spellEnd"/>
      <w:r>
        <w:t xml:space="preserve"> = 10: usa o campo </w:t>
      </w:r>
      <w:proofErr w:type="spellStart"/>
      <w:r>
        <w:t>funct</w:t>
      </w:r>
      <w:proofErr w:type="spellEnd"/>
      <w:r>
        <w:t xml:space="preserve"> para determinar a operação — instruções R-</w:t>
      </w:r>
      <w:proofErr w:type="spellStart"/>
      <w:r>
        <w:t>type</w:t>
      </w:r>
      <w:proofErr w:type="spellEnd"/>
    </w:p>
    <w:p w14:paraId="61219DC1" w14:textId="77777777" w:rsidR="00E64B02" w:rsidRDefault="00E64B02">
      <w:pPr>
        <w:spacing w:after="60"/>
      </w:pPr>
    </w:p>
    <w:p w14:paraId="61ADEB0C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A implementação usa um Multiplexador 4:1 de 3 bits selecionado pelo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. As entradas são: constante 0x0 (soma)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=00/11, constante 0x5 (subtração)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=01, e o campo </w:t>
      </w:r>
      <w:proofErr w:type="spellStart"/>
      <w:r>
        <w:rPr>
          <w:color w:val="222222"/>
        </w:rPr>
        <w:t>Funct</w:t>
      </w:r>
      <w:proofErr w:type="spellEnd"/>
      <w:r>
        <w:rPr>
          <w:color w:val="222222"/>
        </w:rPr>
        <w:t xml:space="preserve"> diretamente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>=10.</w:t>
      </w:r>
    </w:p>
    <w:p w14:paraId="681F27D0" w14:textId="77777777" w:rsidR="00E64B02" w:rsidRPr="00980783" w:rsidRDefault="00000000">
      <w:pPr>
        <w:pStyle w:val="Ttulo2"/>
        <w:rPr>
          <w:color w:val="auto"/>
        </w:rPr>
      </w:pPr>
      <w:bookmarkStart w:id="10" w:name="_3.8_Memória_de"/>
      <w:bookmarkEnd w:id="10"/>
      <w:r w:rsidRPr="00980783">
        <w:rPr>
          <w:color w:val="auto"/>
        </w:rPr>
        <w:t>3.8 Memória de Dados (RAM)</w:t>
      </w:r>
    </w:p>
    <w:p w14:paraId="0E474B74" w14:textId="77777777" w:rsidR="00E64B02" w:rsidRPr="00980783" w:rsidRDefault="00000000">
      <w:pPr>
        <w:spacing w:before="60" w:after="80"/>
        <w:jc w:val="both"/>
      </w:pPr>
      <w:r w:rsidRPr="00980783">
        <w:t>A memória de dados é uma RAM síncrona de 8 bits de endereço e 8 bits de dado, com barramentos de endereço, dado e controle separados (bus=</w:t>
      </w:r>
      <w:proofErr w:type="spellStart"/>
      <w:r w:rsidRPr="00980783">
        <w:t>separate</w:t>
      </w:r>
      <w:proofErr w:type="spellEnd"/>
      <w:r w:rsidRPr="00980783">
        <w:t>). Suporta leitura (</w:t>
      </w:r>
      <w:proofErr w:type="spellStart"/>
      <w:r w:rsidRPr="00980783">
        <w:t>MemRead</w:t>
      </w:r>
      <w:proofErr w:type="spellEnd"/>
      <w:r w:rsidRPr="00980783">
        <w:t>=1) e escrita (</w:t>
      </w:r>
      <w:proofErr w:type="spellStart"/>
      <w:r w:rsidRPr="00980783">
        <w:t>MemWrite</w:t>
      </w:r>
      <w:proofErr w:type="spellEnd"/>
      <w:r w:rsidRPr="00980783">
        <w:t>=1) em ciclos independentes.</w:t>
      </w:r>
    </w:p>
    <w:p w14:paraId="60266267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E64B02" w:rsidRPr="00980783" w14:paraId="2E1BF7FF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EB46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ED0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E64B02" w:rsidRPr="00980783" w14:paraId="0951C8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C197" w14:textId="77777777" w:rsidR="00E64B02" w:rsidRPr="00980783" w:rsidRDefault="00000000">
            <w:r w:rsidRPr="00980783">
              <w:rPr>
                <w:sz w:val="20"/>
                <w:szCs w:val="20"/>
              </w:rPr>
              <w:t>Tipo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A10" w14:textId="77777777" w:rsidR="00E64B02" w:rsidRPr="00980783" w:rsidRDefault="00000000">
            <w:r w:rsidRPr="00980783">
              <w:rPr>
                <w:sz w:val="20"/>
                <w:szCs w:val="20"/>
              </w:rPr>
              <w:t>RAM (leitura/escrita)</w:t>
            </w:r>
          </w:p>
        </w:tc>
      </w:tr>
      <w:tr w:rsidR="00E64B02" w:rsidRPr="00980783" w14:paraId="2EC969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4139" w14:textId="77777777" w:rsidR="00E64B02" w:rsidRPr="00980783" w:rsidRDefault="00000000">
            <w:r w:rsidRPr="00980783">
              <w:rPr>
                <w:sz w:val="20"/>
                <w:szCs w:val="20"/>
              </w:rPr>
              <w:t>Largura de endereço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EEE3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</w:tr>
      <w:tr w:rsidR="00E64B02" w:rsidRPr="00980783" w14:paraId="5D846B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2104" w14:textId="77777777" w:rsidR="00E64B02" w:rsidRPr="00980783" w:rsidRDefault="00000000">
            <w:r w:rsidRPr="00980783">
              <w:rPr>
                <w:sz w:val="20"/>
                <w:szCs w:val="20"/>
              </w:rPr>
              <w:t>Largura de dado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A0D8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</w:tr>
      <w:tr w:rsidR="00E64B02" w:rsidRPr="00980783" w14:paraId="4AFCA0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FFC8" w14:textId="77777777" w:rsidR="00E64B02" w:rsidRPr="00980783" w:rsidRDefault="00000000">
            <w:r w:rsidRPr="00980783">
              <w:rPr>
                <w:sz w:val="20"/>
                <w:szCs w:val="20"/>
              </w:rPr>
              <w:t>Modo de barramento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7258" w14:textId="77777777" w:rsidR="00E64B02" w:rsidRPr="00980783" w:rsidRDefault="00000000">
            <w:pPr>
              <w:rPr>
                <w:lang w:val="en-US"/>
              </w:rPr>
            </w:pPr>
            <w:proofErr w:type="spellStart"/>
            <w:r w:rsidRPr="00980783">
              <w:rPr>
                <w:sz w:val="20"/>
                <w:szCs w:val="20"/>
                <w:lang w:val="en-US"/>
              </w:rPr>
              <w:t>Separado</w:t>
            </w:r>
            <w:proofErr w:type="spellEnd"/>
            <w:r w:rsidRPr="00980783">
              <w:rPr>
                <w:sz w:val="20"/>
                <w:szCs w:val="20"/>
                <w:lang w:val="en-US"/>
              </w:rPr>
              <w:t xml:space="preserve"> (address / data-in / data-out)</w:t>
            </w:r>
          </w:p>
        </w:tc>
      </w:tr>
      <w:tr w:rsidR="00E64B02" w:rsidRPr="00980783" w14:paraId="52F7FE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312E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Clock</w:t>
            </w:r>
            <w:proofErr w:type="spellEnd"/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9690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Escrita na borda de subida com </w:t>
            </w:r>
            <w:proofErr w:type="spellStart"/>
            <w:r w:rsidRPr="00980783">
              <w:rPr>
                <w:sz w:val="20"/>
                <w:szCs w:val="20"/>
              </w:rPr>
              <w:t>MemWrite</w:t>
            </w:r>
            <w:proofErr w:type="spellEnd"/>
            <w:r w:rsidRPr="00980783">
              <w:rPr>
                <w:sz w:val="20"/>
                <w:szCs w:val="20"/>
              </w:rPr>
              <w:t>=1</w:t>
            </w:r>
          </w:p>
        </w:tc>
      </w:tr>
      <w:tr w:rsidR="00E64B02" w:rsidRPr="00980783" w14:paraId="44750C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0596" w14:textId="77777777" w:rsidR="00E64B02" w:rsidRPr="00980783" w:rsidRDefault="00000000">
            <w:r w:rsidRPr="00980783">
              <w:rPr>
                <w:sz w:val="20"/>
                <w:szCs w:val="20"/>
              </w:rPr>
              <w:t>Leitura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0B08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Assíncrona quando </w:t>
            </w:r>
            <w:proofErr w:type="spellStart"/>
            <w:r w:rsidRPr="00980783">
              <w:rPr>
                <w:sz w:val="20"/>
                <w:szCs w:val="20"/>
              </w:rPr>
              <w:t>MemRead</w:t>
            </w:r>
            <w:proofErr w:type="spellEnd"/>
            <w:r w:rsidRPr="00980783">
              <w:rPr>
                <w:sz w:val="20"/>
                <w:szCs w:val="20"/>
              </w:rPr>
              <w:t>=1</w:t>
            </w:r>
          </w:p>
        </w:tc>
      </w:tr>
    </w:tbl>
    <w:p w14:paraId="597E6DFD" w14:textId="77777777" w:rsidR="00E64B02" w:rsidRPr="00980783" w:rsidRDefault="00E64B02">
      <w:pPr>
        <w:spacing w:after="60"/>
      </w:pPr>
    </w:p>
    <w:p w14:paraId="624E6716" w14:textId="77777777" w:rsidR="00E64B02" w:rsidRPr="00980783" w:rsidRDefault="00000000">
      <w:pPr>
        <w:spacing w:before="60" w:after="80"/>
        <w:jc w:val="both"/>
      </w:pPr>
      <w:r w:rsidRPr="00980783">
        <w:t xml:space="preserve">O endereço da RAM é o resultado da ULA (calculado como base + offset em instruções </w:t>
      </w:r>
      <w:proofErr w:type="spellStart"/>
      <w:r w:rsidRPr="00980783">
        <w:t>lw</w:t>
      </w:r>
      <w:proofErr w:type="spellEnd"/>
      <w:r w:rsidRPr="00980783">
        <w:t>/</w:t>
      </w:r>
      <w:proofErr w:type="spellStart"/>
      <w:r w:rsidRPr="00980783">
        <w:t>sw</w:t>
      </w:r>
      <w:proofErr w:type="spellEnd"/>
      <w:r w:rsidRPr="00980783">
        <w:t xml:space="preserve">). O dado de entrada vem do </w:t>
      </w:r>
      <w:proofErr w:type="spellStart"/>
      <w:r w:rsidRPr="00980783">
        <w:t>Read</w:t>
      </w:r>
      <w:proofErr w:type="spellEnd"/>
      <w:r w:rsidRPr="00980783">
        <w:t xml:space="preserve"> Data 2 do Banco de Registradores (registrador </w:t>
      </w:r>
      <w:proofErr w:type="spellStart"/>
      <w:r w:rsidRPr="00980783">
        <w:t>rt</w:t>
      </w:r>
      <w:proofErr w:type="spellEnd"/>
      <w:r w:rsidRPr="00980783">
        <w:t xml:space="preserve"> em </w:t>
      </w:r>
      <w:proofErr w:type="spellStart"/>
      <w:r w:rsidRPr="00980783">
        <w:t>sw</w:t>
      </w:r>
      <w:proofErr w:type="spellEnd"/>
      <w:r w:rsidRPr="00980783">
        <w:t xml:space="preserve">). O NOT Gate na saída </w:t>
      </w:r>
      <w:proofErr w:type="spellStart"/>
      <w:r w:rsidRPr="00980783">
        <w:t>Address</w:t>
      </w:r>
      <w:proofErr w:type="spellEnd"/>
      <w:r w:rsidRPr="00980783">
        <w:t xml:space="preserve"> inverte o </w:t>
      </w:r>
      <w:proofErr w:type="spellStart"/>
      <w:r w:rsidRPr="00980783">
        <w:t>clock</w:t>
      </w:r>
      <w:proofErr w:type="spellEnd"/>
      <w:r w:rsidRPr="00980783">
        <w:t xml:space="preserve"> para garantir que a escrita ocorra no momento correto em relação ao pipeline monociclo.</w:t>
      </w:r>
    </w:p>
    <w:p w14:paraId="74D5B192" w14:textId="77777777" w:rsidR="00E64B02" w:rsidRPr="00980783" w:rsidRDefault="00000000">
      <w:pPr>
        <w:pStyle w:val="Ttulo2"/>
        <w:rPr>
          <w:color w:val="auto"/>
        </w:rPr>
      </w:pPr>
      <w:bookmarkStart w:id="11" w:name="_3.9_Multiplexadores"/>
      <w:bookmarkEnd w:id="11"/>
      <w:r w:rsidRPr="00980783">
        <w:rPr>
          <w:color w:val="auto"/>
        </w:rPr>
        <w:t>3.9 Multiplexadores</w:t>
      </w:r>
    </w:p>
    <w:p w14:paraId="450A3489" w14:textId="77777777" w:rsidR="00E64B02" w:rsidRPr="00980783" w:rsidRDefault="00000000">
      <w:pPr>
        <w:spacing w:before="60" w:after="80"/>
        <w:jc w:val="both"/>
      </w:pPr>
      <w:r w:rsidRPr="00980783">
        <w:t>O processador utiliza quatro multiplexadores principais para implementar os pontos de decisão do fluxo de dados:</w:t>
      </w:r>
    </w:p>
    <w:p w14:paraId="338E4768" w14:textId="77777777" w:rsidR="00E64B02" w:rsidRDefault="00E64B02">
      <w:pPr>
        <w:spacing w:after="6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985"/>
        <w:gridCol w:w="1841"/>
        <w:gridCol w:w="1384"/>
        <w:gridCol w:w="1434"/>
        <w:gridCol w:w="2253"/>
      </w:tblGrid>
      <w:tr w:rsidR="00E64B02" w14:paraId="563014BA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403D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MUX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4DBC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Largura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FC96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Seletor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F7C9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613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E864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E64B02" w14:paraId="4BFAC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F997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D6A" w14:textId="77777777" w:rsidR="00E64B02" w:rsidRDefault="00000000">
            <w:r>
              <w:rPr>
                <w:sz w:val="20"/>
                <w:szCs w:val="20"/>
              </w:rPr>
              <w:t>3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F0E4" w14:textId="77777777" w:rsidR="00E64B02" w:rsidRDefault="00000000"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3C4F" w14:textId="77777777" w:rsidR="00E64B02" w:rsidRDefault="00000000">
            <w:proofErr w:type="spellStart"/>
            <w:r>
              <w:rPr>
                <w:sz w:val="20"/>
                <w:szCs w:val="20"/>
              </w:rPr>
              <w:t>rt</w:t>
            </w:r>
            <w:proofErr w:type="spellEnd"/>
            <w:r>
              <w:rPr>
                <w:sz w:val="20"/>
                <w:szCs w:val="20"/>
              </w:rPr>
              <w:t xml:space="preserve"> (I-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889A" w14:textId="77777777" w:rsidR="00E64B02" w:rsidRDefault="00000000">
            <w:r>
              <w:rPr>
                <w:sz w:val="20"/>
                <w:szCs w:val="20"/>
              </w:rPr>
              <w:t>rd (R-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56FD" w14:textId="77777777" w:rsidR="00E64B02" w:rsidRDefault="00000000">
            <w:r>
              <w:rPr>
                <w:sz w:val="20"/>
                <w:szCs w:val="20"/>
              </w:rPr>
              <w:t>Seleciona registrador de destino</w:t>
            </w:r>
          </w:p>
        </w:tc>
      </w:tr>
      <w:tr w:rsidR="00E64B02" w14:paraId="031D8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EAF0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F3C6" w14:textId="77777777" w:rsidR="00E64B02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ACB3" w14:textId="77777777" w:rsidR="00E64B02" w:rsidRDefault="00000000"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2A96" w14:textId="77777777" w:rsidR="00E64B02" w:rsidRDefault="00000000"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Data 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BB58" w14:textId="77777777" w:rsidR="00E64B02" w:rsidRDefault="00000000">
            <w:r>
              <w:rPr>
                <w:sz w:val="20"/>
                <w:szCs w:val="20"/>
              </w:rPr>
              <w:t>Imediato (8 bits)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0CBD" w14:textId="77777777" w:rsidR="00E64B02" w:rsidRDefault="00000000">
            <w:r>
              <w:rPr>
                <w:sz w:val="20"/>
                <w:szCs w:val="20"/>
              </w:rPr>
              <w:t>Seleciona operando B da ULA</w:t>
            </w:r>
          </w:p>
        </w:tc>
      </w:tr>
      <w:tr w:rsidR="00E64B02" w14:paraId="759CF3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C152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2595" w14:textId="77777777" w:rsidR="00E64B02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7DA" w14:textId="77777777" w:rsidR="00E64B02" w:rsidRDefault="00000000"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4E0D" w14:textId="77777777" w:rsidR="00E64B02" w:rsidRDefault="00000000">
            <w:r>
              <w:rPr>
                <w:sz w:val="20"/>
                <w:szCs w:val="20"/>
              </w:rPr>
              <w:t>Resultado ULA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29FA" w14:textId="77777777" w:rsidR="00E64B02" w:rsidRDefault="00000000"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Data (RAM)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532E" w14:textId="77777777" w:rsidR="00E64B02" w:rsidRDefault="00000000">
            <w:r>
              <w:rPr>
                <w:sz w:val="20"/>
                <w:szCs w:val="20"/>
              </w:rPr>
              <w:t xml:space="preserve">Seleciona dado para </w:t>
            </w:r>
            <w:proofErr w:type="spellStart"/>
            <w:r>
              <w:rPr>
                <w:sz w:val="20"/>
                <w:szCs w:val="20"/>
              </w:rPr>
              <w:t>write-back</w:t>
            </w:r>
            <w:proofErr w:type="spellEnd"/>
          </w:p>
        </w:tc>
      </w:tr>
      <w:tr w:rsidR="00E64B02" w:rsidRPr="00980783" w14:paraId="29E31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4C5C" w14:textId="77777777" w:rsidR="00E64B02" w:rsidRPr="00980783" w:rsidRDefault="00000000">
            <w:r w:rsidRPr="00980783">
              <w:rPr>
                <w:sz w:val="20"/>
                <w:szCs w:val="20"/>
              </w:rPr>
              <w:t>MUX-PC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29AE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E442" w14:textId="77777777" w:rsidR="00E64B02" w:rsidRPr="00980783" w:rsidRDefault="00000000">
            <w:r w:rsidRPr="00980783">
              <w:rPr>
                <w:sz w:val="20"/>
                <w:szCs w:val="20"/>
              </w:rPr>
              <w:t>OR(</w:t>
            </w:r>
            <w:proofErr w:type="spellStart"/>
            <w:r w:rsidRPr="00980783">
              <w:rPr>
                <w:sz w:val="20"/>
                <w:szCs w:val="20"/>
              </w:rPr>
              <w:t>Branch&amp;Zero</w:t>
            </w:r>
            <w:proofErr w:type="spellEnd"/>
            <w:r w:rsidRPr="00980783">
              <w:rPr>
                <w:sz w:val="20"/>
                <w:szCs w:val="20"/>
              </w:rPr>
              <w:t>, Jump)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8F1F" w14:textId="77777777" w:rsidR="00E64B02" w:rsidRPr="00980783" w:rsidRDefault="00000000">
            <w:r w:rsidRPr="00980783">
              <w:rPr>
                <w:sz w:val="20"/>
                <w:szCs w:val="20"/>
              </w:rPr>
              <w:t>PC+1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5541" w14:textId="77777777" w:rsidR="00E64B02" w:rsidRPr="00980783" w:rsidRDefault="00000000">
            <w:r w:rsidRPr="00980783">
              <w:rPr>
                <w:sz w:val="20"/>
                <w:szCs w:val="20"/>
              </w:rPr>
              <w:t>Endereço de desvio/salto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72E9" w14:textId="77777777" w:rsidR="00E64B02" w:rsidRPr="00980783" w:rsidRDefault="00000000">
            <w:r w:rsidRPr="00980783">
              <w:rPr>
                <w:sz w:val="20"/>
                <w:szCs w:val="20"/>
              </w:rPr>
              <w:t>Seleciona próximo PC</w:t>
            </w:r>
          </w:p>
        </w:tc>
      </w:tr>
    </w:tbl>
    <w:p w14:paraId="07B8280C" w14:textId="77777777" w:rsidR="00E64B02" w:rsidRPr="00980783" w:rsidRDefault="00000000">
      <w:pPr>
        <w:pStyle w:val="Ttulo2"/>
        <w:rPr>
          <w:color w:val="auto"/>
        </w:rPr>
      </w:pPr>
      <w:bookmarkStart w:id="12" w:name="_3.10_Lógica_de"/>
      <w:bookmarkEnd w:id="12"/>
      <w:r w:rsidRPr="00980783">
        <w:rPr>
          <w:color w:val="auto"/>
        </w:rPr>
        <w:t>3.10 Lógica de Desvio e Salto</w:t>
      </w:r>
    </w:p>
    <w:p w14:paraId="3EE506DD" w14:textId="77777777" w:rsidR="00E64B02" w:rsidRPr="00980783" w:rsidRDefault="00000000">
      <w:pPr>
        <w:spacing w:before="60" w:after="80"/>
        <w:jc w:val="both"/>
      </w:pPr>
      <w:r w:rsidRPr="00980783">
        <w:t>A lógica de controle de fluxo combina sinais da Unidade de Controle e da ULA:</w:t>
      </w:r>
    </w:p>
    <w:p w14:paraId="73451018" w14:textId="77777777" w:rsidR="00E64B02" w:rsidRPr="00980783" w:rsidRDefault="00E64B02">
      <w:pPr>
        <w:spacing w:after="60"/>
      </w:pPr>
    </w:p>
    <w:p w14:paraId="3B875152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Branch condicional (</w:t>
      </w:r>
      <w:proofErr w:type="spellStart"/>
      <w:r w:rsidRPr="00980783">
        <w:t>beq</w:t>
      </w:r>
      <w:proofErr w:type="spellEnd"/>
      <w:r w:rsidRPr="00980783">
        <w:t>): o sinal Branch (da UC) é combinado com o flag Zero/Igual da ULA por uma porta AND. Se ambos forem 1, o desvio é tomado.</w:t>
      </w:r>
    </w:p>
    <w:p w14:paraId="51478025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Salto incondicional (jump): o sinal Jump vai diretamente para a lógica do PC, sobrepondo qualquer outro resultado.</w:t>
      </w:r>
    </w:p>
    <w:p w14:paraId="3F0BDE9D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Uma porta OR combina o resultado do AND de </w:t>
      </w:r>
      <w:proofErr w:type="spellStart"/>
      <w:r w:rsidRPr="00980783">
        <w:t>branch</w:t>
      </w:r>
      <w:proofErr w:type="spellEnd"/>
      <w:r w:rsidRPr="00980783">
        <w:t xml:space="preserve"> com o sinal Jump para selecionar o MUX do próximo PC</w:t>
      </w:r>
      <w:r>
        <w:t>.</w:t>
      </w:r>
    </w:p>
    <w:p w14:paraId="4567F857" w14:textId="77777777" w:rsidR="00E64B02" w:rsidRDefault="00E64B02">
      <w:pPr>
        <w:spacing w:after="60"/>
      </w:pPr>
    </w:p>
    <w:p w14:paraId="40AEEA23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O endereço de destino do </w:t>
      </w:r>
      <w:proofErr w:type="spellStart"/>
      <w:r>
        <w:rPr>
          <w:color w:val="222222"/>
        </w:rPr>
        <w:t>branch</w:t>
      </w:r>
      <w:proofErr w:type="spellEnd"/>
      <w:r>
        <w:rPr>
          <w:color w:val="222222"/>
        </w:rPr>
        <w:t xml:space="preserve"> é calculado somando PC+1 com o campo de offset (imediato estendido). O endereço de jump vem diretamente do campo imediato/</w:t>
      </w:r>
      <w:proofErr w:type="spellStart"/>
      <w:r>
        <w:rPr>
          <w:color w:val="222222"/>
        </w:rPr>
        <w:t>addr</w:t>
      </w:r>
      <w:proofErr w:type="spellEnd"/>
      <w:r>
        <w:rPr>
          <w:color w:val="222222"/>
        </w:rPr>
        <w:t xml:space="preserve"> da instrução.</w:t>
      </w:r>
    </w:p>
    <w:p w14:paraId="115913F7" w14:textId="77777777" w:rsidR="00E64B02" w:rsidRDefault="00000000">
      <w:r>
        <w:br w:type="page"/>
      </w:r>
    </w:p>
    <w:p w14:paraId="215F96A4" w14:textId="77777777" w:rsidR="00E64B02" w:rsidRPr="00980783" w:rsidRDefault="00000000" w:rsidP="00980783">
      <w:pPr>
        <w:pStyle w:val="Ttulo1"/>
        <w:rPr>
          <w:color w:val="auto"/>
        </w:rPr>
      </w:pPr>
      <w:bookmarkStart w:id="13" w:name="_4._Conjunto_de"/>
      <w:bookmarkEnd w:id="13"/>
      <w:r w:rsidRPr="00980783">
        <w:rPr>
          <w:color w:val="auto"/>
        </w:rPr>
        <w:lastRenderedPageBreak/>
        <w:t>4. Conjunto de Instruções (ISA)</w:t>
      </w:r>
    </w:p>
    <w:p w14:paraId="6B22D5FC" w14:textId="77777777" w:rsidR="00E64B02" w:rsidRPr="00980783" w:rsidRDefault="00000000" w:rsidP="00980783">
      <w:pPr>
        <w:spacing w:before="60" w:after="80"/>
        <w:jc w:val="both"/>
      </w:pPr>
      <w:r w:rsidRPr="00980783">
        <w:t>O processador suporta os formatos clássicos de instrução MIPS adaptados para 18 bits:</w:t>
      </w:r>
    </w:p>
    <w:p w14:paraId="32781E88" w14:textId="77777777" w:rsidR="00E64B02" w:rsidRPr="00980783" w:rsidRDefault="00E64B02" w:rsidP="00980783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760"/>
        <w:gridCol w:w="1740"/>
      </w:tblGrid>
      <w:tr w:rsidR="00E64B02" w:rsidRPr="00980783" w14:paraId="7D0DBBD1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1628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D2B4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Campos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F285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Bits</w:t>
            </w:r>
          </w:p>
        </w:tc>
      </w:tr>
      <w:tr w:rsidR="00E64B02" w:rsidRPr="00980783" w14:paraId="1983C9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4986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5240" w14:textId="77777777" w:rsidR="00E64B02" w:rsidRPr="00980783" w:rsidRDefault="00000000" w:rsidP="00980783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rs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 xml:space="preserve">(3) | rd(3) | </w:t>
            </w:r>
            <w:proofErr w:type="spellStart"/>
            <w:r w:rsidRPr="00980783">
              <w:rPr>
                <w:sz w:val="20"/>
                <w:szCs w:val="20"/>
              </w:rPr>
              <w:t>shamt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  <w:r w:rsidRPr="00980783">
              <w:rPr>
                <w:sz w:val="20"/>
                <w:szCs w:val="20"/>
              </w:rPr>
              <w:t>(3)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4068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18 bits</w:t>
            </w:r>
          </w:p>
        </w:tc>
      </w:tr>
      <w:tr w:rsidR="00E64B02" w:rsidRPr="00980783" w14:paraId="2BC8FB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4B2B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I-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9971" w14:textId="77777777" w:rsidR="00E64B02" w:rsidRPr="00980783" w:rsidRDefault="00000000" w:rsidP="00980783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rs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imm</w:t>
            </w:r>
            <w:proofErr w:type="spellEnd"/>
            <w:r w:rsidRPr="00980783">
              <w:rPr>
                <w:sz w:val="20"/>
                <w:szCs w:val="20"/>
              </w:rPr>
              <w:t>(9)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88BF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18 bits</w:t>
            </w:r>
          </w:p>
        </w:tc>
      </w:tr>
      <w:tr w:rsidR="00E64B02" w:rsidRPr="00980783" w14:paraId="06A6F7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124B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J-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AECC" w14:textId="77777777" w:rsidR="00E64B02" w:rsidRPr="00980783" w:rsidRDefault="00000000" w:rsidP="00980783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addr</w:t>
            </w:r>
            <w:proofErr w:type="spellEnd"/>
            <w:r w:rsidRPr="00980783">
              <w:rPr>
                <w:sz w:val="20"/>
                <w:szCs w:val="20"/>
              </w:rPr>
              <w:t>(15)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A2FF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18 bits</w:t>
            </w:r>
          </w:p>
        </w:tc>
      </w:tr>
    </w:tbl>
    <w:p w14:paraId="4E63E623" w14:textId="77777777" w:rsidR="00E64B02" w:rsidRPr="00980783" w:rsidRDefault="00E64B02" w:rsidP="00980783">
      <w:pPr>
        <w:spacing w:after="60"/>
      </w:pPr>
    </w:p>
    <w:p w14:paraId="6980A02F" w14:textId="77777777" w:rsidR="00E64B02" w:rsidRPr="00980783" w:rsidRDefault="00000000" w:rsidP="00980783">
      <w:pPr>
        <w:spacing w:before="60" w:after="80"/>
        <w:jc w:val="both"/>
      </w:pPr>
      <w:r w:rsidRPr="00980783">
        <w:t>A instrução de teste pré-carregada na ROM (0x38001) corresponde a uma instrução de soma imediata que serve para verificar o funcionamento básico do processador ao inicializar.</w:t>
      </w:r>
    </w:p>
    <w:p w14:paraId="068E1241" w14:textId="77777777" w:rsidR="00E64B02" w:rsidRPr="00980783" w:rsidRDefault="00000000" w:rsidP="00980783">
      <w:r w:rsidRPr="00980783">
        <w:br w:type="page"/>
      </w:r>
    </w:p>
    <w:p w14:paraId="135EFFAA" w14:textId="77777777" w:rsidR="00E64B02" w:rsidRPr="00980783" w:rsidRDefault="00000000">
      <w:pPr>
        <w:pStyle w:val="Ttulo1"/>
        <w:pBdr>
          <w:bottom w:val="single" w:sz="8" w:space="4" w:color="2E74B5"/>
        </w:pBdr>
        <w:rPr>
          <w:color w:val="auto"/>
        </w:rPr>
      </w:pPr>
      <w:bookmarkStart w:id="14" w:name="_5._Tabela_de"/>
      <w:bookmarkEnd w:id="14"/>
      <w:r w:rsidRPr="00980783">
        <w:rPr>
          <w:color w:val="auto"/>
        </w:rPr>
        <w:lastRenderedPageBreak/>
        <w:t>5. Tabela de Sinais de Controle</w:t>
      </w:r>
    </w:p>
    <w:p w14:paraId="3E82CB24" w14:textId="77777777" w:rsidR="00E64B02" w:rsidRPr="00980783" w:rsidRDefault="00000000">
      <w:pPr>
        <w:spacing w:before="60" w:after="80"/>
        <w:jc w:val="both"/>
      </w:pPr>
      <w:r w:rsidRPr="00980783">
        <w:t xml:space="preserve">A tabela abaixo resume todos os sinais gerados pela Unidade de Controle para cada tipo de instrução (determinado pelo </w:t>
      </w:r>
      <w:proofErr w:type="spellStart"/>
      <w:r w:rsidRPr="00980783">
        <w:t>opcode</w:t>
      </w:r>
      <w:proofErr w:type="spellEnd"/>
      <w:r w:rsidRPr="00980783">
        <w:t xml:space="preserve"> de 3 bits):</w:t>
      </w:r>
    </w:p>
    <w:p w14:paraId="3AB7E843" w14:textId="77777777" w:rsidR="00E64B02" w:rsidRPr="00980783" w:rsidRDefault="00E64B02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918"/>
        <w:gridCol w:w="898"/>
        <w:gridCol w:w="1097"/>
        <w:gridCol w:w="1087"/>
        <w:gridCol w:w="1207"/>
        <w:gridCol w:w="1027"/>
        <w:gridCol w:w="859"/>
        <w:gridCol w:w="719"/>
        <w:gridCol w:w="858"/>
      </w:tblGrid>
      <w:tr w:rsidR="00E64B02" w:rsidRPr="00980783" w14:paraId="7D513A9F" w14:textId="77777777" w:rsidTr="0041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76B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Instrução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DEFC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3E97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06EA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139A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8F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4FE8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51A5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0307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Jump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0673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ALUOp</w:t>
            </w:r>
            <w:proofErr w:type="spellEnd"/>
          </w:p>
        </w:tc>
      </w:tr>
      <w:tr w:rsidR="00E64B02" w:rsidRPr="00980783" w14:paraId="47BBE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E597" w14:textId="77777777" w:rsidR="00E64B02" w:rsidRPr="00980783" w:rsidRDefault="00000000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(000)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A734" w14:textId="77777777" w:rsidR="00E64B02" w:rsidRPr="00980783" w:rsidRDefault="00000000">
            <w:r w:rsidRPr="00980783">
              <w:rPr>
                <w:sz w:val="20"/>
                <w:szCs w:val="20"/>
              </w:rPr>
              <w:t>1 (rd)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2518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430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D9E9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9EE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F269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35C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A99F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1380" w14:textId="77777777" w:rsidR="00E64B02" w:rsidRPr="00980783" w:rsidRDefault="00000000">
            <w:r w:rsidRPr="00980783">
              <w:rPr>
                <w:sz w:val="20"/>
                <w:szCs w:val="20"/>
              </w:rPr>
              <w:t>10</w:t>
            </w:r>
          </w:p>
        </w:tc>
      </w:tr>
      <w:tr w:rsidR="00E64B02" w:rsidRPr="00980783" w14:paraId="7B39C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D07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addi</w:t>
            </w:r>
            <w:proofErr w:type="spellEnd"/>
            <w:r w:rsidRPr="00980783">
              <w:rPr>
                <w:sz w:val="20"/>
                <w:szCs w:val="20"/>
              </w:rPr>
              <w:t xml:space="preserve"> (001)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AB0A" w14:textId="77777777" w:rsidR="00E64B02" w:rsidRPr="00980783" w:rsidRDefault="00000000">
            <w:r w:rsidRPr="00980783">
              <w:rPr>
                <w:sz w:val="20"/>
                <w:szCs w:val="20"/>
              </w:rPr>
              <w:t>0 (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8CDB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687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FB2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551D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2CD9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6F9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461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216A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0CE7C3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4111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lw</w:t>
            </w:r>
            <w:proofErr w:type="spellEnd"/>
            <w:r w:rsidRPr="00980783">
              <w:rPr>
                <w:sz w:val="20"/>
                <w:szCs w:val="20"/>
              </w:rPr>
              <w:t xml:space="preserve"> / </w:t>
            </w:r>
            <w:proofErr w:type="spellStart"/>
            <w:r w:rsidRPr="00980783">
              <w:rPr>
                <w:sz w:val="20"/>
                <w:szCs w:val="20"/>
              </w:rPr>
              <w:t>load</w:t>
            </w:r>
            <w:proofErr w:type="spellEnd"/>
            <w:r w:rsidRPr="00980783">
              <w:rPr>
                <w:sz w:val="20"/>
                <w:szCs w:val="20"/>
              </w:rPr>
              <w:t xml:space="preserve"> (010)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2149" w14:textId="77777777" w:rsidR="00E64B02" w:rsidRPr="00980783" w:rsidRDefault="00000000">
            <w:r w:rsidRPr="00980783">
              <w:rPr>
                <w:sz w:val="20"/>
                <w:szCs w:val="20"/>
              </w:rPr>
              <w:t>0 (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CDF5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AB7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667C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923E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1D48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4F2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4DD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5D2F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2591CB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683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sw</w:t>
            </w:r>
            <w:proofErr w:type="spellEnd"/>
            <w:r w:rsidRPr="00980783">
              <w:rPr>
                <w:sz w:val="20"/>
                <w:szCs w:val="20"/>
              </w:rPr>
              <w:t xml:space="preserve"> / store (011)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DBFB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1576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0B35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EB1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9390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D17B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312D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ED9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836D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6B0CE3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FF9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beq</w:t>
            </w:r>
            <w:proofErr w:type="spellEnd"/>
            <w:r w:rsidRPr="00980783">
              <w:rPr>
                <w:sz w:val="20"/>
                <w:szCs w:val="20"/>
              </w:rPr>
              <w:t xml:space="preserve"> (100)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2B5F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E99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953A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B055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73AF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F35E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1B1E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09B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BA31" w14:textId="77777777" w:rsidR="00E64B02" w:rsidRPr="00980783" w:rsidRDefault="00000000">
            <w:r w:rsidRPr="00980783">
              <w:rPr>
                <w:sz w:val="20"/>
                <w:szCs w:val="20"/>
              </w:rPr>
              <w:t>01</w:t>
            </w:r>
          </w:p>
        </w:tc>
      </w:tr>
      <w:tr w:rsidR="00E64B02" w:rsidRPr="00980783" w14:paraId="1F467A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57D" w14:textId="77777777" w:rsidR="00E64B02" w:rsidRPr="00980783" w:rsidRDefault="00000000">
            <w:r w:rsidRPr="00980783">
              <w:rPr>
                <w:sz w:val="20"/>
                <w:szCs w:val="20"/>
              </w:rPr>
              <w:t>jump (101)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7E3B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4D8A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722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7BBC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BF06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405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361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37CA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25C3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5A5EC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CBA8" w14:textId="77777777" w:rsidR="00E64B02" w:rsidRPr="00980783" w:rsidRDefault="00000000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(110)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EFD5" w14:textId="77777777" w:rsidR="00E64B02" w:rsidRPr="00980783" w:rsidRDefault="00000000">
            <w:r w:rsidRPr="00980783">
              <w:rPr>
                <w:sz w:val="20"/>
                <w:szCs w:val="20"/>
              </w:rPr>
              <w:t>1 (rd)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556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0E9A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2C65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01AB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FB4D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8E52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8EFE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90BF" w14:textId="77777777" w:rsidR="00E64B02" w:rsidRPr="00980783" w:rsidRDefault="00000000">
            <w:r w:rsidRPr="00980783">
              <w:rPr>
                <w:sz w:val="20"/>
                <w:szCs w:val="20"/>
              </w:rPr>
              <w:t>10</w:t>
            </w:r>
          </w:p>
        </w:tc>
      </w:tr>
    </w:tbl>
    <w:p w14:paraId="01FE6060" w14:textId="77777777" w:rsidR="00E64B02" w:rsidRPr="00980783" w:rsidRDefault="00E64B02">
      <w:pPr>
        <w:spacing w:after="60"/>
      </w:pPr>
    </w:p>
    <w:p w14:paraId="16C3F12F" w14:textId="77777777" w:rsidR="00E64B02" w:rsidRPr="00980783" w:rsidRDefault="00000000">
      <w:pPr>
        <w:spacing w:before="60" w:after="80"/>
        <w:jc w:val="both"/>
      </w:pPr>
      <w:r w:rsidRPr="00980783">
        <w:t>Nota: O campo "—" indica sinal não relevante (</w:t>
      </w:r>
      <w:proofErr w:type="spellStart"/>
      <w:r w:rsidRPr="00980783">
        <w:t>don't</w:t>
      </w:r>
      <w:proofErr w:type="spellEnd"/>
      <w:r w:rsidRPr="00980783">
        <w:t xml:space="preserve"> </w:t>
      </w:r>
      <w:proofErr w:type="spellStart"/>
      <w:r w:rsidRPr="00980783">
        <w:t>care</w:t>
      </w:r>
      <w:proofErr w:type="spellEnd"/>
      <w:r w:rsidRPr="00980783">
        <w:t>) para aquela instrução. R-</w:t>
      </w:r>
      <w:proofErr w:type="spellStart"/>
      <w:r w:rsidRPr="00980783">
        <w:t>type</w:t>
      </w:r>
      <w:proofErr w:type="spellEnd"/>
      <w:r w:rsidRPr="00980783">
        <w:t xml:space="preserve"> cobre </w:t>
      </w:r>
      <w:proofErr w:type="spellStart"/>
      <w:r w:rsidRPr="00980783">
        <w:t>opcode</w:t>
      </w:r>
      <w:proofErr w:type="spellEnd"/>
      <w:r w:rsidRPr="00980783">
        <w:t xml:space="preserve"> 000 e 110 para suportar mais operações aritméticas com o mesmo banco de registradores.</w:t>
      </w:r>
    </w:p>
    <w:p w14:paraId="7608554A" w14:textId="77777777" w:rsidR="00E64B02" w:rsidRPr="00980783" w:rsidRDefault="00000000">
      <w:r w:rsidRPr="00980783">
        <w:br w:type="page"/>
      </w:r>
    </w:p>
    <w:p w14:paraId="38BCF816" w14:textId="77777777" w:rsidR="00E64B02" w:rsidRPr="00980783" w:rsidRDefault="00000000" w:rsidP="00980783">
      <w:pPr>
        <w:pStyle w:val="Ttulo1"/>
        <w:rPr>
          <w:color w:val="auto"/>
        </w:rPr>
      </w:pPr>
      <w:bookmarkStart w:id="15" w:name="_6._Decisões_de"/>
      <w:bookmarkEnd w:id="15"/>
      <w:r w:rsidRPr="00980783">
        <w:rPr>
          <w:color w:val="auto"/>
        </w:rPr>
        <w:lastRenderedPageBreak/>
        <w:t>6. Decisões de Projeto e Justificativas Técnicas</w:t>
      </w:r>
    </w:p>
    <w:p w14:paraId="448635BD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6.1 Arquitetura Monociclo</w:t>
      </w:r>
    </w:p>
    <w:p w14:paraId="6BC87404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A opção por arquitetura monociclo (em vez de </w:t>
      </w:r>
      <w:proofErr w:type="spellStart"/>
      <w:r w:rsidRPr="00980783">
        <w:t>multiciclo</w:t>
      </w:r>
      <w:proofErr w:type="spellEnd"/>
      <w:r w:rsidRPr="00980783">
        <w:t xml:space="preserve"> ou pipeline) foi a primeira e mais determinante decisão do projeto.</w:t>
      </w:r>
    </w:p>
    <w:p w14:paraId="0417ADED" w14:textId="77777777" w:rsidR="00E64B02" w:rsidRPr="00980783" w:rsidRDefault="00E64B02" w:rsidP="00980783">
      <w:pPr>
        <w:spacing w:after="60"/>
      </w:pPr>
    </w:p>
    <w:p w14:paraId="1B7802F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Justificativa principal: simplicidade de implementação e depuração em Logisim. Em uma arquitetura monociclo, cada instrução produz resultados visíveis imediatamente após o </w:t>
      </w:r>
      <w:proofErr w:type="spellStart"/>
      <w:r w:rsidRPr="00980783">
        <w:t>clock</w:t>
      </w:r>
      <w:proofErr w:type="spellEnd"/>
      <w:r w:rsidRPr="00980783">
        <w:t xml:space="preserve">, sem a complexidade de registradores de pipeline, </w:t>
      </w:r>
      <w:proofErr w:type="spellStart"/>
      <w:r w:rsidRPr="00980783">
        <w:t>hazards</w:t>
      </w:r>
      <w:proofErr w:type="spellEnd"/>
      <w:r w:rsidRPr="00980783">
        <w:t xml:space="preserve"> de dados ou </w:t>
      </w:r>
      <w:proofErr w:type="spellStart"/>
      <w:r w:rsidRPr="00980783">
        <w:t>stalls</w:t>
      </w:r>
      <w:proofErr w:type="spellEnd"/>
      <w:r w:rsidRPr="00980783">
        <w:t>.</w:t>
      </w:r>
    </w:p>
    <w:p w14:paraId="6615809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Contrapartida aceita: o período de </w:t>
      </w:r>
      <w:proofErr w:type="spellStart"/>
      <w:r w:rsidRPr="00980783">
        <w:t>clock</w:t>
      </w:r>
      <w:proofErr w:type="spellEnd"/>
      <w:r w:rsidRPr="00980783">
        <w:t xml:space="preserve"> deve acomodar o caminho crítico (geralmente </w:t>
      </w:r>
      <w:proofErr w:type="spellStart"/>
      <w:r w:rsidRPr="00980783">
        <w:t>lw</w:t>
      </w:r>
      <w:proofErr w:type="spellEnd"/>
      <w:r w:rsidRPr="00980783">
        <w:t xml:space="preserve">: ROM → Splitter → UC → </w:t>
      </w:r>
      <w:proofErr w:type="spellStart"/>
      <w:r w:rsidRPr="00980783">
        <w:t>BancoReg</w:t>
      </w:r>
      <w:proofErr w:type="spellEnd"/>
      <w:r w:rsidRPr="00980783">
        <w:t xml:space="preserve"> → ULA → RAM → MUX → </w:t>
      </w:r>
      <w:proofErr w:type="spellStart"/>
      <w:r w:rsidRPr="00980783">
        <w:t>BancoReg</w:t>
      </w:r>
      <w:proofErr w:type="spellEnd"/>
      <w:r w:rsidRPr="00980783">
        <w:t xml:space="preserve">), tornando instruções simples como </w:t>
      </w:r>
      <w:proofErr w:type="spellStart"/>
      <w:r w:rsidRPr="00980783">
        <w:t>add</w:t>
      </w:r>
      <w:proofErr w:type="spellEnd"/>
      <w:r w:rsidRPr="00980783">
        <w:t xml:space="preserve"> mais lentas do que seriam em pipeline.</w:t>
      </w:r>
    </w:p>
    <w:p w14:paraId="61F3CF3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Adequação didática: a proposta do projeto é demonstrar o funcionamento completo do processador de forma transparente, o que o monociclo cumpre perfeitamente.</w:t>
      </w:r>
    </w:p>
    <w:p w14:paraId="61606191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6.2 Largura de 8 Bits</w:t>
      </w:r>
    </w:p>
    <w:p w14:paraId="498BDE8D" w14:textId="77777777" w:rsidR="00E64B02" w:rsidRPr="00980783" w:rsidRDefault="00000000" w:rsidP="00980783">
      <w:pPr>
        <w:spacing w:before="60" w:after="80"/>
        <w:jc w:val="both"/>
      </w:pPr>
      <w:r w:rsidRPr="00980783">
        <w:t>A escolha de 8 bits para dados e endereços (em vez dos 32 bits canônicos do MIPS) foi motivada por:</w:t>
      </w:r>
    </w:p>
    <w:p w14:paraId="15E5B02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Viabilidade visual: fios de 8 bits são muito mais fáceis de acompanhar no Logisim do que fios de 32 bits.</w:t>
      </w:r>
    </w:p>
    <w:p w14:paraId="27A27A7E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Recursos limitados do simulador: componentes de 8 bits requerem menos recursos computacionais na simulação.</w:t>
      </w:r>
    </w:p>
    <w:p w14:paraId="1F41F676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Preservação dos conceitos: todos os princípios arquiteturais (banco de registradores, ULA, memórias, controle) funcionam identicamente; apenas a precisão numérica é reduzida.</w:t>
      </w:r>
    </w:p>
    <w:p w14:paraId="4098D9AB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6.3 Instrução de 18 Bits</w:t>
      </w:r>
    </w:p>
    <w:p w14:paraId="42E355EE" w14:textId="77777777" w:rsidR="00E64B02" w:rsidRPr="00980783" w:rsidRDefault="00000000" w:rsidP="00980783">
      <w:pPr>
        <w:spacing w:before="60" w:after="80"/>
        <w:jc w:val="both"/>
      </w:pPr>
      <w:r w:rsidRPr="00980783">
        <w:t>O formato de instrução de 18 bits é um compromisso entre:</w:t>
      </w:r>
    </w:p>
    <w:p w14:paraId="26645903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Manter os 6 campos do formato R-</w:t>
      </w:r>
      <w:proofErr w:type="spellStart"/>
      <w:r w:rsidRPr="00980783">
        <w:t>type</w:t>
      </w:r>
      <w:proofErr w:type="spellEnd"/>
      <w:r w:rsidRPr="00980783">
        <w:t xml:space="preserve"> MIPS (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>), cada um com 3 bits, totalizando 18 bits.</w:t>
      </w:r>
    </w:p>
    <w:p w14:paraId="72B7A1DA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Compatibilidade com 8 bits de endereçamento nas instruções I-</w:t>
      </w:r>
      <w:proofErr w:type="spellStart"/>
      <w:r w:rsidRPr="00980783">
        <w:t>type</w:t>
      </w:r>
      <w:proofErr w:type="spellEnd"/>
      <w:r w:rsidRPr="00980783">
        <w:t xml:space="preserve"> e J-</w:t>
      </w:r>
      <w:proofErr w:type="spellStart"/>
      <w:r w:rsidRPr="00980783">
        <w:t>type</w:t>
      </w:r>
      <w:proofErr w:type="spellEnd"/>
      <w:r w:rsidRPr="00980783">
        <w:t>, preservando a expressividade para offsets e endereços razoáveis.</w:t>
      </w:r>
    </w:p>
    <w:p w14:paraId="09C91944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Alternativa considerada: 16 bits (com campos menores) foi descartada por reduzir excessivamente o número de registradores endereçáveis.</w:t>
      </w:r>
    </w:p>
    <w:p w14:paraId="02DAFCE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 xml:space="preserve">6.4 Uso de </w:t>
      </w:r>
      <w:proofErr w:type="spellStart"/>
      <w:r w:rsidRPr="00980783">
        <w:rPr>
          <w:color w:val="auto"/>
        </w:rPr>
        <w:t>Tunnels</w:t>
      </w:r>
      <w:proofErr w:type="spellEnd"/>
    </w:p>
    <w:p w14:paraId="2625E4EB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Extensivo uso de componentes </w:t>
      </w:r>
      <w:proofErr w:type="spellStart"/>
      <w:r w:rsidRPr="00980783">
        <w:t>Tunnel</w:t>
      </w:r>
      <w:proofErr w:type="spellEnd"/>
      <w:r w:rsidRPr="00980783">
        <w:t xml:space="preserve"> do Logisim para conectar sinais entre módulos distantes sem fios longos:</w:t>
      </w:r>
    </w:p>
    <w:p w14:paraId="16CBD68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Melhora significativa da legibilidade do diagrama — fios cruzados são eliminados.</w:t>
      </w:r>
    </w:p>
    <w:p w14:paraId="24F1CAA4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Facilita manutenção: alterar o roteamento de um sinal requer apenas renomear dois </w:t>
      </w:r>
      <w:proofErr w:type="spellStart"/>
      <w:r w:rsidRPr="00980783">
        <w:t>Tunnels</w:t>
      </w:r>
      <w:proofErr w:type="spellEnd"/>
      <w:r w:rsidRPr="00980783">
        <w:t>.</w:t>
      </w:r>
    </w:p>
    <w:p w14:paraId="6AF7C7FF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Sinais críticos com </w:t>
      </w:r>
      <w:proofErr w:type="spellStart"/>
      <w:r w:rsidRPr="00980783">
        <w:t>Tunnels</w:t>
      </w:r>
      <w:proofErr w:type="spellEnd"/>
      <w:r w:rsidRPr="00980783">
        <w:t xml:space="preserve"> nomeados: </w:t>
      </w:r>
      <w:proofErr w:type="spellStart"/>
      <w:r w:rsidRPr="00980783">
        <w:t>RegDist</w:t>
      </w:r>
      <w:proofErr w:type="spellEnd"/>
      <w:r w:rsidRPr="00980783">
        <w:t xml:space="preserve">, </w:t>
      </w:r>
      <w:proofErr w:type="spellStart"/>
      <w:r w:rsidRPr="00980783">
        <w:t>ALUSrc</w:t>
      </w:r>
      <w:proofErr w:type="spellEnd"/>
      <w:r w:rsidRPr="00980783">
        <w:t xml:space="preserve">, </w:t>
      </w:r>
      <w:proofErr w:type="spellStart"/>
      <w:r w:rsidRPr="00980783">
        <w:t>MemWrite</w:t>
      </w:r>
      <w:proofErr w:type="spellEnd"/>
      <w:r w:rsidRPr="00980783">
        <w:t xml:space="preserve">, </w:t>
      </w:r>
      <w:proofErr w:type="spellStart"/>
      <w:r w:rsidRPr="00980783">
        <w:t>MemRead</w:t>
      </w:r>
      <w:proofErr w:type="spellEnd"/>
      <w:r w:rsidRPr="00980783">
        <w:t xml:space="preserve">, </w:t>
      </w:r>
      <w:proofErr w:type="spellStart"/>
      <w:r w:rsidRPr="00980783">
        <w:t>MemToReg</w:t>
      </w:r>
      <w:proofErr w:type="spellEnd"/>
      <w:r w:rsidRPr="00980783">
        <w:t xml:space="preserve">, </w:t>
      </w:r>
      <w:proofErr w:type="spellStart"/>
      <w:r w:rsidRPr="00980783">
        <w:t>RegWrite</w:t>
      </w:r>
      <w:proofErr w:type="spellEnd"/>
      <w:r w:rsidRPr="00980783">
        <w:t xml:space="preserve">, Branch, Jump, </w:t>
      </w:r>
      <w:proofErr w:type="spellStart"/>
      <w:r w:rsidRPr="00980783">
        <w:t>ALUOp</w:t>
      </w:r>
      <w:proofErr w:type="spellEnd"/>
      <w:r w:rsidRPr="00980783">
        <w:t xml:space="preserve">, </w:t>
      </w:r>
      <w:proofErr w:type="spellStart"/>
      <w:r w:rsidRPr="00980783">
        <w:t>ULACtrl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 xml:space="preserve">, 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adress</w:t>
      </w:r>
      <w:proofErr w:type="spellEnd"/>
      <w:r w:rsidRPr="00980783">
        <w:t>/</w:t>
      </w:r>
      <w:proofErr w:type="spellStart"/>
      <w:r w:rsidRPr="00980783">
        <w:t>lmm</w:t>
      </w:r>
      <w:proofErr w:type="spellEnd"/>
      <w:r w:rsidRPr="00980783">
        <w:t xml:space="preserve">, </w:t>
      </w:r>
      <w:proofErr w:type="spellStart"/>
      <w:r w:rsidRPr="00980783">
        <w:t>contRT</w:t>
      </w:r>
      <w:proofErr w:type="spellEnd"/>
      <w:r w:rsidRPr="00980783">
        <w:t>.</w:t>
      </w:r>
    </w:p>
    <w:p w14:paraId="3EC07A59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lastRenderedPageBreak/>
        <w:t>6.5 Banco de Registradores com 8 Registradores</w:t>
      </w:r>
    </w:p>
    <w:p w14:paraId="792273C8" w14:textId="77777777" w:rsidR="00E64B02" w:rsidRPr="00980783" w:rsidRDefault="00000000" w:rsidP="00980783">
      <w:pPr>
        <w:spacing w:before="60" w:after="80"/>
        <w:jc w:val="both"/>
      </w:pPr>
      <w:r w:rsidRPr="00980783">
        <w:t>A escolha de 8 registradores (em vez dos 32 do MIPS convencional) foi feita porque:</w:t>
      </w:r>
    </w:p>
    <w:p w14:paraId="39C0BC7D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Com </w:t>
      </w:r>
      <w:proofErr w:type="spellStart"/>
      <w:r w:rsidRPr="00980783">
        <w:t>opcode</w:t>
      </w:r>
      <w:proofErr w:type="spellEnd"/>
      <w:r w:rsidRPr="00980783">
        <w:t xml:space="preserve"> de 3 bits, apenas 3 bits sobram para endereçar registradores nos campos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>, rd — suficiente para 8 registradores.</w:t>
      </w:r>
    </w:p>
    <w:p w14:paraId="320BD29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8 registradores são suficientes para programas didáticos simples.</w:t>
      </w:r>
    </w:p>
    <w:p w14:paraId="0A99BF46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A implementação usa </w:t>
      </w:r>
      <w:proofErr w:type="spellStart"/>
      <w:r w:rsidRPr="00980783">
        <w:t>demultiplexadores</w:t>
      </w:r>
      <w:proofErr w:type="spellEnd"/>
      <w:r w:rsidRPr="00980783">
        <w:t xml:space="preserve"> 1:8 e multiplexadores 8:1, componentes diretamente suportados pelo Logisim.</w:t>
      </w:r>
    </w:p>
    <w:p w14:paraId="474B958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6.6 ULA Modular com Múltiplas Operações</w:t>
      </w:r>
    </w:p>
    <w:p w14:paraId="39B53A1C" w14:textId="77777777" w:rsidR="00E64B02" w:rsidRPr="00980783" w:rsidRDefault="00000000" w:rsidP="00980783">
      <w:pPr>
        <w:spacing w:before="60" w:after="80"/>
        <w:jc w:val="both"/>
      </w:pPr>
      <w:r w:rsidRPr="00980783">
        <w:t>A ULA foi projetada com 8 operações distintas (ADD, SUB, MUL, DIV, SHL, SHR, CMP, NEG) para demonstrar a extensibilidade do design:</w:t>
      </w:r>
    </w:p>
    <w:p w14:paraId="78830F9F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Cada operação usa o componente aritmético nativo do Logisim (</w:t>
      </w:r>
      <w:proofErr w:type="spellStart"/>
      <w:r w:rsidRPr="00980783">
        <w:t>Adder</w:t>
      </w:r>
      <w:proofErr w:type="spellEnd"/>
      <w:r w:rsidRPr="00980783">
        <w:t xml:space="preserve">, </w:t>
      </w:r>
      <w:proofErr w:type="spellStart"/>
      <w:r w:rsidRPr="00980783">
        <w:t>Subtractor</w:t>
      </w:r>
      <w:proofErr w:type="spellEnd"/>
      <w:r w:rsidRPr="00980783">
        <w:t xml:space="preserve">, </w:t>
      </w:r>
      <w:proofErr w:type="spellStart"/>
      <w:r w:rsidRPr="00980783">
        <w:t>Multiplier</w:t>
      </w:r>
      <w:proofErr w:type="spellEnd"/>
      <w:r w:rsidRPr="00980783">
        <w:t xml:space="preserve">, </w:t>
      </w:r>
      <w:proofErr w:type="spellStart"/>
      <w:r w:rsidRPr="00980783">
        <w:t>Divider</w:t>
      </w:r>
      <w:proofErr w:type="spellEnd"/>
      <w:r w:rsidRPr="00980783">
        <w:t xml:space="preserve">, </w:t>
      </w:r>
      <w:proofErr w:type="spellStart"/>
      <w:r w:rsidRPr="00980783">
        <w:t>Shifter</w:t>
      </w:r>
      <w:proofErr w:type="spellEnd"/>
      <w:r w:rsidRPr="00980783">
        <w:t xml:space="preserve">, </w:t>
      </w:r>
      <w:proofErr w:type="spellStart"/>
      <w:r w:rsidRPr="00980783">
        <w:t>Comparator</w:t>
      </w:r>
      <w:proofErr w:type="spellEnd"/>
      <w:r w:rsidRPr="00980783">
        <w:t xml:space="preserve">, </w:t>
      </w:r>
      <w:proofErr w:type="spellStart"/>
      <w:r w:rsidRPr="00980783">
        <w:t>Negator</w:t>
      </w:r>
      <w:proofErr w:type="spellEnd"/>
      <w:r w:rsidRPr="00980783">
        <w:t>).</w:t>
      </w:r>
    </w:p>
    <w:p w14:paraId="56FB4397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Dois </w:t>
      </w:r>
      <w:proofErr w:type="spellStart"/>
      <w:r w:rsidRPr="00980783">
        <w:t>demultiplexadores</w:t>
      </w:r>
      <w:proofErr w:type="spellEnd"/>
      <w:r w:rsidRPr="00980783">
        <w:t xml:space="preserve"> roteiam os operandos A e B para o componente correto; um multiplexador seleciona a saída correta.</w:t>
      </w:r>
    </w:p>
    <w:p w14:paraId="005CE96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O código de função de 3 bits permite até 8 operações distintas — número adequado para a proposta didática.</w:t>
      </w:r>
    </w:p>
    <w:p w14:paraId="0771C279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6.7 Hierarquia de Controle da ULA</w:t>
      </w:r>
    </w:p>
    <w:p w14:paraId="323E5115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A separação entre Unidade de Controle (que produz </w:t>
      </w:r>
      <w:proofErr w:type="spellStart"/>
      <w:r w:rsidRPr="00980783">
        <w:t>ALUOp</w:t>
      </w:r>
      <w:proofErr w:type="spellEnd"/>
      <w:r w:rsidRPr="00980783">
        <w:t>) e Controle ULA (que produz o sinal Função para a ULA) reproduz fielmente a hierarquia do MIPS convencional:</w:t>
      </w:r>
    </w:p>
    <w:p w14:paraId="1BB9728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Permite que a Unidade de Controle seja mais simples (produz apenas 2 bits de </w:t>
      </w:r>
      <w:proofErr w:type="spellStart"/>
      <w:r w:rsidRPr="00980783">
        <w:t>ALUOp</w:t>
      </w:r>
      <w:proofErr w:type="spellEnd"/>
      <w:r w:rsidRPr="00980783">
        <w:t>).</w:t>
      </w:r>
    </w:p>
    <w:p w14:paraId="346B82D1" w14:textId="77777777" w:rsidR="00E64B02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O Controle ULA resolve </w:t>
      </w:r>
      <w:r>
        <w:t xml:space="preserve">os detalhes de qual operação realizar baseando-se no campo </w:t>
      </w:r>
      <w:proofErr w:type="spellStart"/>
      <w:r>
        <w:t>funct</w:t>
      </w:r>
      <w:proofErr w:type="spellEnd"/>
      <w:r>
        <w:t xml:space="preserve"> (para R-</w:t>
      </w:r>
      <w:proofErr w:type="spellStart"/>
      <w:r>
        <w:t>type</w:t>
      </w:r>
      <w:proofErr w:type="spellEnd"/>
      <w:r>
        <w:t>) ou em operações fixas (para I-</w:t>
      </w:r>
      <w:proofErr w:type="spellStart"/>
      <w:r>
        <w:t>type</w:t>
      </w:r>
      <w:proofErr w:type="spellEnd"/>
      <w:r>
        <w:t>).</w:t>
      </w:r>
    </w:p>
    <w:p w14:paraId="1B865EFD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Esta separação é uma decisão de design intencional para demonstrar a estrutura hierárquica de controle presente em processadores reais.</w:t>
      </w:r>
    </w:p>
    <w:p w14:paraId="0CF6BD95" w14:textId="77777777" w:rsidR="00E64B02" w:rsidRDefault="00000000">
      <w:r>
        <w:br w:type="page"/>
      </w:r>
    </w:p>
    <w:p w14:paraId="70D3B8A8" w14:textId="77777777" w:rsidR="00E64B02" w:rsidRPr="00980783" w:rsidRDefault="00000000" w:rsidP="00980783">
      <w:pPr>
        <w:pStyle w:val="Ttulo1"/>
        <w:rPr>
          <w:color w:val="auto"/>
        </w:rPr>
      </w:pPr>
      <w:bookmarkStart w:id="16" w:name="_7._Limitações_e"/>
      <w:bookmarkEnd w:id="16"/>
      <w:r w:rsidRPr="00980783">
        <w:rPr>
          <w:color w:val="auto"/>
        </w:rPr>
        <w:lastRenderedPageBreak/>
        <w:t>7. Limitações e Possíveis Melhorias</w:t>
      </w:r>
    </w:p>
    <w:p w14:paraId="055FFE15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7.1 Limitações Atuais</w:t>
      </w:r>
    </w:p>
    <w:p w14:paraId="4EA31CDB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Ausência de extensão de sinal: o imediato de 8 bits não é estendido com sinal (</w:t>
      </w:r>
      <w:proofErr w:type="spellStart"/>
      <w:r w:rsidRPr="00980783">
        <w:t>sign</w:t>
      </w:r>
      <w:proofErr w:type="spellEnd"/>
      <w:r w:rsidRPr="00980783">
        <w:t xml:space="preserve"> </w:t>
      </w:r>
      <w:proofErr w:type="spellStart"/>
      <w:r w:rsidRPr="00980783">
        <w:t>extension</w:t>
      </w:r>
      <w:proofErr w:type="spellEnd"/>
      <w:r w:rsidRPr="00980783">
        <w:t>), limitando operações com valores negativos.</w:t>
      </w:r>
    </w:p>
    <w:p w14:paraId="6296E45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Sem suporte a exceções: não há mecanismo de tratamento de overflow, divisão por zero ou instruções inválidas.</w:t>
      </w:r>
    </w:p>
    <w:p w14:paraId="51C37F5A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Memória de instrução pequena: a ROM com 8 posições limita programas a no máximo 8 instruções.</w:t>
      </w:r>
    </w:p>
    <w:p w14:paraId="53F9890B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Sem instrução NOP: não há instrução de no-</w:t>
      </w:r>
      <w:proofErr w:type="spellStart"/>
      <w:r w:rsidRPr="00980783">
        <w:t>operation</w:t>
      </w:r>
      <w:proofErr w:type="spellEnd"/>
      <w:r w:rsidRPr="00980783">
        <w:t xml:space="preserve"> explícita.</w:t>
      </w:r>
    </w:p>
    <w:p w14:paraId="270B53A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Clock</w:t>
      </w:r>
      <w:proofErr w:type="spellEnd"/>
      <w:r w:rsidRPr="00980783">
        <w:t xml:space="preserve"> único: todos os módulos compartilham o mesmo </w:t>
      </w:r>
      <w:proofErr w:type="spellStart"/>
      <w:r w:rsidRPr="00980783">
        <w:t>clock</w:t>
      </w:r>
      <w:proofErr w:type="spellEnd"/>
      <w:r w:rsidRPr="00980783">
        <w:t xml:space="preserve"> sem possibilidade de </w:t>
      </w:r>
      <w:proofErr w:type="spellStart"/>
      <w:r w:rsidRPr="00980783">
        <w:t>gating</w:t>
      </w:r>
      <w:proofErr w:type="spellEnd"/>
      <w:r w:rsidRPr="00980783">
        <w:t>.</w:t>
      </w:r>
    </w:p>
    <w:p w14:paraId="7895BDC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7.2 Melhorias Propostas</w:t>
      </w:r>
    </w:p>
    <w:p w14:paraId="239F7D4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Pipeline de 5 estágios: adição de registradores de pipeline entre os estágios IF/ID, ID/EX, EX/MEM e MEM/WB para aumentar o </w:t>
      </w:r>
      <w:proofErr w:type="spellStart"/>
      <w:r w:rsidRPr="00980783">
        <w:t>throughput</w:t>
      </w:r>
      <w:proofErr w:type="spellEnd"/>
      <w:r w:rsidRPr="00980783">
        <w:t>.</w:t>
      </w:r>
    </w:p>
    <w:p w14:paraId="3894CC01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Extensão para 16 ou 32 bits: aumentar a largura de dados para maior precisão e compatibilidade.</w:t>
      </w:r>
    </w:p>
    <w:p w14:paraId="3F630E57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Forwarding</w:t>
      </w:r>
      <w:proofErr w:type="spellEnd"/>
      <w:r w:rsidRPr="00980783">
        <w:t xml:space="preserve"> Unit: para resolver </w:t>
      </w:r>
      <w:proofErr w:type="spellStart"/>
      <w:r w:rsidRPr="00980783">
        <w:t>hazards</w:t>
      </w:r>
      <w:proofErr w:type="spellEnd"/>
      <w:r w:rsidRPr="00980783">
        <w:t xml:space="preserve"> de dados em uma eventual versão pipeline.</w:t>
      </w:r>
    </w:p>
    <w:p w14:paraId="562A007D" w14:textId="77777777" w:rsidR="00E64B02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Hazard</w:t>
      </w:r>
      <w:proofErr w:type="spellEnd"/>
      <w:r w:rsidRPr="00980783">
        <w:t xml:space="preserve"> </w:t>
      </w:r>
      <w:proofErr w:type="spellStart"/>
      <w:r w:rsidRPr="00980783">
        <w:t>Detection</w:t>
      </w:r>
      <w:proofErr w:type="spellEnd"/>
      <w:r w:rsidRPr="00980783">
        <w:t xml:space="preserve"> Unit</w:t>
      </w:r>
      <w:r>
        <w:t>: para inserir bolhas (</w:t>
      </w:r>
      <w:proofErr w:type="spellStart"/>
      <w:r>
        <w:t>stalls</w:t>
      </w:r>
      <w:proofErr w:type="spellEnd"/>
      <w:r>
        <w:t xml:space="preserve">) quando o </w:t>
      </w:r>
      <w:proofErr w:type="spellStart"/>
      <w:r>
        <w:t>forwarding</w:t>
      </w:r>
      <w:proofErr w:type="spellEnd"/>
      <w:r>
        <w:t xml:space="preserve"> não é suficiente.</w:t>
      </w:r>
    </w:p>
    <w:p w14:paraId="24618FE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Extensão de sinal: adicionar um extensor de sinal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extender</w:t>
      </w:r>
      <w:proofErr w:type="spellEnd"/>
      <w:r>
        <w:t>) para o campo imediato.</w:t>
      </w:r>
    </w:p>
    <w:p w14:paraId="4DDB731A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Mais registradores: expandir para 16 ou 32 registradores com campos de endereço maiores.</w:t>
      </w:r>
    </w:p>
    <w:p w14:paraId="527472C4" w14:textId="6C15631B" w:rsidR="00E64B02" w:rsidRDefault="00000000" w:rsidP="00FA7091">
      <w:pPr>
        <w:pStyle w:val="PargrafodaLista"/>
        <w:numPr>
          <w:ilvl w:val="0"/>
          <w:numId w:val="2"/>
        </w:numPr>
        <w:spacing w:before="40" w:after="40"/>
      </w:pPr>
      <w:r>
        <w:t>Memória de instrução maior: substituir ROM por RAM programável para programas mais complexos.</w:t>
      </w:r>
    </w:p>
    <w:sectPr w:rsidR="00E64B02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D42DE"/>
    <w:multiLevelType w:val="hybridMultilevel"/>
    <w:tmpl w:val="66E86462"/>
    <w:lvl w:ilvl="0" w:tplc="9F3EADB4">
      <w:start w:val="1"/>
      <w:numFmt w:val="bullet"/>
      <w:lvlText w:val="●"/>
      <w:lvlJc w:val="left"/>
      <w:pPr>
        <w:ind w:left="720" w:hanging="360"/>
      </w:pPr>
    </w:lvl>
    <w:lvl w:ilvl="1" w:tplc="528E6E9C">
      <w:start w:val="1"/>
      <w:numFmt w:val="bullet"/>
      <w:lvlText w:val="○"/>
      <w:lvlJc w:val="left"/>
      <w:pPr>
        <w:ind w:left="1440" w:hanging="360"/>
      </w:pPr>
    </w:lvl>
    <w:lvl w:ilvl="2" w:tplc="B71679EE">
      <w:start w:val="1"/>
      <w:numFmt w:val="bullet"/>
      <w:lvlText w:val="■"/>
      <w:lvlJc w:val="left"/>
      <w:pPr>
        <w:ind w:left="2160" w:hanging="360"/>
      </w:pPr>
    </w:lvl>
    <w:lvl w:ilvl="3" w:tplc="1402D2A2">
      <w:start w:val="1"/>
      <w:numFmt w:val="bullet"/>
      <w:lvlText w:val="●"/>
      <w:lvlJc w:val="left"/>
      <w:pPr>
        <w:ind w:left="2880" w:hanging="360"/>
      </w:pPr>
    </w:lvl>
    <w:lvl w:ilvl="4" w:tplc="244AA6BC">
      <w:start w:val="1"/>
      <w:numFmt w:val="bullet"/>
      <w:lvlText w:val="○"/>
      <w:lvlJc w:val="left"/>
      <w:pPr>
        <w:ind w:left="3600" w:hanging="360"/>
      </w:pPr>
    </w:lvl>
    <w:lvl w:ilvl="5" w:tplc="03145B12">
      <w:start w:val="1"/>
      <w:numFmt w:val="bullet"/>
      <w:lvlText w:val="■"/>
      <w:lvlJc w:val="left"/>
      <w:pPr>
        <w:ind w:left="4320" w:hanging="360"/>
      </w:pPr>
    </w:lvl>
    <w:lvl w:ilvl="6" w:tplc="5D2E275C">
      <w:start w:val="1"/>
      <w:numFmt w:val="bullet"/>
      <w:lvlText w:val="●"/>
      <w:lvlJc w:val="left"/>
      <w:pPr>
        <w:ind w:left="5040" w:hanging="360"/>
      </w:pPr>
    </w:lvl>
    <w:lvl w:ilvl="7" w:tplc="4774ABA8">
      <w:start w:val="1"/>
      <w:numFmt w:val="bullet"/>
      <w:lvlText w:val="●"/>
      <w:lvlJc w:val="left"/>
      <w:pPr>
        <w:ind w:left="5760" w:hanging="360"/>
      </w:pPr>
    </w:lvl>
    <w:lvl w:ilvl="8" w:tplc="F044E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F8226A"/>
    <w:multiLevelType w:val="hybridMultilevel"/>
    <w:tmpl w:val="01B82F4A"/>
    <w:lvl w:ilvl="0" w:tplc="793C62C6">
      <w:start w:val="1"/>
      <w:numFmt w:val="bullet"/>
      <w:lvlText w:val="•"/>
      <w:lvlJc w:val="left"/>
      <w:pPr>
        <w:ind w:left="720" w:hanging="360"/>
      </w:pPr>
    </w:lvl>
    <w:lvl w:ilvl="1" w:tplc="A74A6D48">
      <w:start w:val="1"/>
      <w:numFmt w:val="bullet"/>
      <w:lvlText w:val="◦"/>
      <w:lvlJc w:val="left"/>
      <w:pPr>
        <w:ind w:left="1080" w:hanging="360"/>
      </w:pPr>
    </w:lvl>
    <w:lvl w:ilvl="2" w:tplc="E6F8760E">
      <w:numFmt w:val="decimal"/>
      <w:lvlText w:val=""/>
      <w:lvlJc w:val="left"/>
    </w:lvl>
    <w:lvl w:ilvl="3" w:tplc="635C49D4">
      <w:numFmt w:val="decimal"/>
      <w:lvlText w:val=""/>
      <w:lvlJc w:val="left"/>
    </w:lvl>
    <w:lvl w:ilvl="4" w:tplc="C804F0F0">
      <w:numFmt w:val="decimal"/>
      <w:lvlText w:val=""/>
      <w:lvlJc w:val="left"/>
    </w:lvl>
    <w:lvl w:ilvl="5" w:tplc="D3FC2916">
      <w:numFmt w:val="decimal"/>
      <w:lvlText w:val=""/>
      <w:lvlJc w:val="left"/>
    </w:lvl>
    <w:lvl w:ilvl="6" w:tplc="7A0C86A6">
      <w:numFmt w:val="decimal"/>
      <w:lvlText w:val=""/>
      <w:lvlJc w:val="left"/>
    </w:lvl>
    <w:lvl w:ilvl="7" w:tplc="18586578">
      <w:numFmt w:val="decimal"/>
      <w:lvlText w:val=""/>
      <w:lvlJc w:val="left"/>
    </w:lvl>
    <w:lvl w:ilvl="8" w:tplc="0BF88A66">
      <w:numFmt w:val="decimal"/>
      <w:lvlText w:val=""/>
      <w:lvlJc w:val="left"/>
    </w:lvl>
  </w:abstractNum>
  <w:num w:numId="1" w16cid:durableId="383414267">
    <w:abstractNumId w:val="0"/>
    <w:lvlOverride w:ilvl="0">
      <w:startOverride w:val="1"/>
    </w:lvlOverride>
  </w:num>
  <w:num w:numId="2" w16cid:durableId="1946497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02"/>
    <w:rsid w:val="00353465"/>
    <w:rsid w:val="004100FB"/>
    <w:rsid w:val="00980783"/>
    <w:rsid w:val="00BD6119"/>
    <w:rsid w:val="00DD4FD5"/>
    <w:rsid w:val="00E64B02"/>
    <w:rsid w:val="00FA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2C214"/>
  <w15:docId w15:val="{F4A9796B-72EC-4749-9C25-420E36C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078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umrio2">
    <w:name w:val="toc 2"/>
    <w:basedOn w:val="Normal"/>
    <w:next w:val="Normal"/>
    <w:autoRedefine/>
    <w:uiPriority w:val="39"/>
    <w:unhideWhenUsed/>
    <w:rsid w:val="0098078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980783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98078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980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4F003-183C-4490-9126-1D4668E2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2946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SGRIGNOLI MARMO</cp:lastModifiedBy>
  <cp:revision>2</cp:revision>
  <dcterms:created xsi:type="dcterms:W3CDTF">2026-05-08T00:30:00Z</dcterms:created>
  <dcterms:modified xsi:type="dcterms:W3CDTF">2026-05-08T01:38:00Z</dcterms:modified>
</cp:coreProperties>
</file>