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40C9" w:rsidRPr="00435695" w:rsidRDefault="00D240C9" w:rsidP="00D240C9">
      <w:pPr>
        <w:shd w:val="clear" w:color="auto" w:fill="D0CECE" w:themeFill="background2" w:themeFillShade="E6"/>
        <w:jc w:val="center"/>
        <w:rPr>
          <w:rFonts w:ascii="Tahoma" w:hAnsi="Tahoma" w:cs="Tahoma"/>
          <w:b/>
          <w:bCs/>
          <w:sz w:val="22"/>
          <w:szCs w:val="22"/>
        </w:rPr>
      </w:pPr>
      <w:r w:rsidRPr="00435695">
        <w:rPr>
          <w:rFonts w:ascii="Tahoma" w:hAnsi="Tahoma" w:cs="Tahoma"/>
          <w:b/>
          <w:bCs/>
          <w:sz w:val="22"/>
          <w:szCs w:val="22"/>
        </w:rPr>
        <w:t>Atividade prática de Análise e Qualidade de Software</w:t>
      </w:r>
    </w:p>
    <w:p w:rsidR="00D240C9" w:rsidRPr="00AC4FCE" w:rsidRDefault="00D240C9" w:rsidP="00D240C9">
      <w:pPr>
        <w:rPr>
          <w:b/>
          <w:bCs/>
          <w:sz w:val="20"/>
          <w:szCs w:val="20"/>
        </w:rPr>
      </w:pPr>
    </w:p>
    <w:p w:rsidR="00D240C9" w:rsidRPr="00D240C9" w:rsidRDefault="00D240C9" w:rsidP="00D240C9">
      <w:pPr>
        <w:shd w:val="clear" w:color="auto" w:fill="D9D9D9" w:themeFill="background1" w:themeFillShade="D9"/>
        <w:jc w:val="both"/>
        <w:rPr>
          <w:rFonts w:ascii="Tahoma" w:hAnsi="Tahoma" w:cs="Tahoma"/>
          <w:b/>
          <w:bCs/>
          <w:color w:val="C45911" w:themeColor="accent2" w:themeShade="BF"/>
          <w:sz w:val="22"/>
          <w:szCs w:val="22"/>
        </w:rPr>
      </w:pPr>
      <w:r w:rsidRPr="00D240C9">
        <w:rPr>
          <w:rFonts w:ascii="Tahoma" w:hAnsi="Tahoma" w:cs="Tahoma"/>
          <w:b/>
          <w:bCs/>
          <w:color w:val="C45911" w:themeColor="accent2" w:themeShade="BF"/>
          <w:sz w:val="22"/>
          <w:szCs w:val="22"/>
        </w:rPr>
        <w:t xml:space="preserve">Atividade Avaliativa   </w:t>
      </w:r>
      <w:r w:rsidRPr="00D240C9">
        <w:rPr>
          <w:rFonts w:ascii="Tahoma" w:hAnsi="Tahoma" w:cs="Tahoma"/>
          <w:b/>
          <w:bCs/>
          <w:color w:val="C45911" w:themeColor="accent2" w:themeShade="BF"/>
          <w:sz w:val="22"/>
          <w:szCs w:val="22"/>
        </w:rPr>
        <w:tab/>
      </w:r>
      <w:r w:rsidRPr="00D240C9">
        <w:rPr>
          <w:rFonts w:ascii="Tahoma" w:hAnsi="Tahoma" w:cs="Tahoma"/>
          <w:b/>
          <w:bCs/>
          <w:color w:val="C45911" w:themeColor="accent2" w:themeShade="BF"/>
          <w:sz w:val="22"/>
          <w:szCs w:val="22"/>
        </w:rPr>
        <w:tab/>
      </w:r>
      <w:r w:rsidRPr="00D240C9">
        <w:rPr>
          <w:rFonts w:ascii="Tahoma" w:hAnsi="Tahoma" w:cs="Tahoma"/>
          <w:b/>
          <w:bCs/>
          <w:color w:val="C45911" w:themeColor="accent2" w:themeShade="BF"/>
          <w:sz w:val="22"/>
          <w:szCs w:val="22"/>
        </w:rPr>
        <w:tab/>
      </w:r>
      <w:r w:rsidRPr="00D240C9">
        <w:rPr>
          <w:rFonts w:ascii="Tahoma" w:hAnsi="Tahoma" w:cs="Tahoma"/>
          <w:b/>
          <w:bCs/>
          <w:color w:val="C45911" w:themeColor="accent2" w:themeShade="BF"/>
          <w:sz w:val="22"/>
          <w:szCs w:val="22"/>
        </w:rPr>
        <w:tab/>
      </w:r>
      <w:r w:rsidRPr="00D240C9">
        <w:rPr>
          <w:rFonts w:ascii="Tahoma" w:hAnsi="Tahoma" w:cs="Tahoma"/>
          <w:b/>
          <w:bCs/>
          <w:color w:val="C45911" w:themeColor="accent2" w:themeShade="BF"/>
          <w:sz w:val="22"/>
          <w:szCs w:val="22"/>
        </w:rPr>
        <w:tab/>
      </w:r>
      <w:r w:rsidRPr="00D240C9">
        <w:rPr>
          <w:rFonts w:ascii="Tahoma" w:hAnsi="Tahoma" w:cs="Tahoma"/>
          <w:b/>
          <w:bCs/>
          <w:color w:val="C45911" w:themeColor="accent2" w:themeShade="BF"/>
          <w:sz w:val="22"/>
          <w:szCs w:val="22"/>
        </w:rPr>
        <w:tab/>
      </w:r>
      <w:r w:rsidRPr="00D240C9">
        <w:rPr>
          <w:rFonts w:ascii="Tahoma" w:hAnsi="Tahoma" w:cs="Tahoma"/>
          <w:b/>
          <w:bCs/>
          <w:color w:val="C45911" w:themeColor="accent2" w:themeShade="BF"/>
          <w:sz w:val="22"/>
          <w:szCs w:val="22"/>
        </w:rPr>
        <w:tab/>
      </w:r>
      <w:r w:rsidRPr="00D240C9">
        <w:rPr>
          <w:rFonts w:ascii="Tahoma" w:hAnsi="Tahoma" w:cs="Tahoma"/>
          <w:b/>
          <w:bCs/>
          <w:color w:val="C45911" w:themeColor="accent2" w:themeShade="BF"/>
          <w:sz w:val="22"/>
          <w:szCs w:val="22"/>
        </w:rPr>
        <w:tab/>
        <w:t>Peso 10</w:t>
      </w:r>
    </w:p>
    <w:p w:rsidR="00D240C9" w:rsidRDefault="00D240C9" w:rsidP="00D240C9">
      <w:pPr>
        <w:jc w:val="both"/>
      </w:pPr>
    </w:p>
    <w:p w:rsidR="00D240C9" w:rsidRDefault="00D240C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-868045</wp:posOffset>
            </wp:positionH>
            <wp:positionV relativeFrom="paragraph">
              <wp:posOffset>197524</wp:posOffset>
            </wp:positionV>
            <wp:extent cx="7192010" cy="4705985"/>
            <wp:effectExtent l="0" t="0" r="0" b="5715"/>
            <wp:wrapThrough wrapText="bothSides">
              <wp:wrapPolygon edited="0">
                <wp:start x="0" y="0"/>
                <wp:lineTo x="0" y="21568"/>
                <wp:lineTo x="21550" y="21568"/>
                <wp:lineTo x="215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do DER conceitu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0C9" w:rsidRDefault="00D240C9"/>
    <w:p w:rsidR="00D240C9" w:rsidRDefault="00D240C9"/>
    <w:p w:rsidR="00AE1F04" w:rsidRDefault="00BC2BEA">
      <w:r>
        <w:t>Baseado no DER modelo conceitual acima, desenvolva o modelo lógico.</w:t>
      </w:r>
    </w:p>
    <w:p w:rsidR="00BC2BEA" w:rsidRDefault="00BC2BEA"/>
    <w:p w:rsidR="00BC2BEA" w:rsidRDefault="00BC2BEA">
      <w:r>
        <w:t>No final do último vídeo de correção do DER, eu mostro como fazer o DER lógico, portanto, assistam para terem uma boa noção de como fazer esta atividade.</w:t>
      </w:r>
    </w:p>
    <w:p w:rsidR="00BC2BEA" w:rsidRDefault="00BC2BEA"/>
    <w:p w:rsidR="00BC2BEA" w:rsidRPr="00D240C9" w:rsidRDefault="00BC2BEA">
      <w:pPr>
        <w:rPr>
          <w:color w:val="FF0000"/>
        </w:rPr>
      </w:pPr>
      <w:r w:rsidRPr="00D240C9">
        <w:rPr>
          <w:color w:val="FF0000"/>
        </w:rPr>
        <w:t>Entrega desta atividade: Dia 21/04/2020 até às 23:59, esta atividade irá valer a N1, pois como estamos a distância, não consigo acompanhar todos para poder definir notas para cada um de vocês, essa atividade vale 10 pontos.</w:t>
      </w:r>
    </w:p>
    <w:p w:rsidR="00D240C9" w:rsidRDefault="00D240C9"/>
    <w:p w:rsidR="00D240C9" w:rsidRDefault="00A50A08">
      <w:bookmarkStart w:id="0" w:name="_GoBack"/>
      <w:r>
        <w:rPr>
          <w:noProof/>
        </w:rPr>
        <w:lastRenderedPageBreak/>
        <w:drawing>
          <wp:inline distT="0" distB="0" distL="0" distR="0">
            <wp:extent cx="5490845" cy="6047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do DER log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40C9" w:rsidSect="00D240C9">
      <w:headerReference w:type="default" r:id="rId8"/>
      <w:pgSz w:w="11900" w:h="16840"/>
      <w:pgMar w:top="1417" w:right="1552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1E85" w:rsidRDefault="00221E85" w:rsidP="00D240C9">
      <w:r>
        <w:separator/>
      </w:r>
    </w:p>
  </w:endnote>
  <w:endnote w:type="continuationSeparator" w:id="0">
    <w:p w:rsidR="00221E85" w:rsidRDefault="00221E85" w:rsidP="00D2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1E85" w:rsidRDefault="00221E85" w:rsidP="00D240C9">
      <w:r>
        <w:separator/>
      </w:r>
    </w:p>
  </w:footnote>
  <w:footnote w:type="continuationSeparator" w:id="0">
    <w:p w:rsidR="00221E85" w:rsidRDefault="00221E85" w:rsidP="00D2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0C9" w:rsidRDefault="00D240C9" w:rsidP="00D240C9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320E8B" wp14:editId="2F64A46B">
          <wp:simplePos x="0" y="0"/>
          <wp:positionH relativeFrom="column">
            <wp:posOffset>2272295</wp:posOffset>
          </wp:positionH>
          <wp:positionV relativeFrom="paragraph">
            <wp:posOffset>-213995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240C9" w:rsidRDefault="00D240C9" w:rsidP="00D240C9">
    <w:pPr>
      <w:pStyle w:val="Cabealho"/>
    </w:pPr>
  </w:p>
  <w:p w:rsidR="00D240C9" w:rsidRDefault="00D240C9" w:rsidP="00D240C9">
    <w:pPr>
      <w:pStyle w:val="Cabealho"/>
    </w:pPr>
    <w:r>
      <w:tab/>
      <w:t xml:space="preserve"> Escolas e Faculdades</w:t>
    </w:r>
  </w:p>
  <w:p w:rsidR="00D240C9" w:rsidRDefault="00D240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EA"/>
    <w:rsid w:val="00154FF3"/>
    <w:rsid w:val="00221E85"/>
    <w:rsid w:val="004A7536"/>
    <w:rsid w:val="00A50A08"/>
    <w:rsid w:val="00AE1F04"/>
    <w:rsid w:val="00BC2BEA"/>
    <w:rsid w:val="00D2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92915-1532-CD4F-8FE8-8DE7A3A0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40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40C9"/>
  </w:style>
  <w:style w:type="paragraph" w:styleId="Rodap">
    <w:name w:val="footer"/>
    <w:basedOn w:val="Normal"/>
    <w:link w:val="RodapChar"/>
    <w:uiPriority w:val="99"/>
    <w:unhideWhenUsed/>
    <w:rsid w:val="00D240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2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3</cp:revision>
  <dcterms:created xsi:type="dcterms:W3CDTF">2020-04-17T19:48:00Z</dcterms:created>
  <dcterms:modified xsi:type="dcterms:W3CDTF">2020-04-18T15:05:00Z</dcterms:modified>
</cp:coreProperties>
</file>