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B534" w14:textId="68D0C940" w:rsidR="005127A4" w:rsidRDefault="00DE2BA1">
      <w:r>
        <w:t>Aula XI - DevAppII</w:t>
      </w:r>
      <w:r>
        <w:br/>
        <w:t>Prática de Layout, utilização de componentes:</w:t>
      </w:r>
      <w:r>
        <w:br/>
        <w:t>Column()</w:t>
      </w:r>
      <w:r>
        <w:br/>
        <w:t>Row()</w:t>
      </w:r>
      <w:r>
        <w:br/>
        <w:t>Alinhamentos</w:t>
      </w:r>
      <w:r>
        <w:br/>
        <w:t>Images()</w:t>
      </w:r>
      <w:r>
        <w:br/>
        <w:t>RaisedButton</w:t>
      </w:r>
    </w:p>
    <w:sectPr w:rsidR="00512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A4"/>
    <w:rsid w:val="005127A4"/>
    <w:rsid w:val="00DE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79BD2-3603-4E25-9BB3-A75C5C3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Correa</dc:creator>
  <cp:keywords/>
  <dc:description/>
  <cp:lastModifiedBy>Gustavo Correa</cp:lastModifiedBy>
  <cp:revision>2</cp:revision>
  <dcterms:created xsi:type="dcterms:W3CDTF">2021-07-13T21:10:00Z</dcterms:created>
  <dcterms:modified xsi:type="dcterms:W3CDTF">2021-07-13T21:10:00Z</dcterms:modified>
</cp:coreProperties>
</file>