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1c4587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1c4587"/>
          <w:sz w:val="36"/>
          <w:szCs w:val="36"/>
          <w:rtl w:val="0"/>
        </w:rPr>
        <w:t xml:space="preserve">Aula XXI - DevAppII - Material Complementar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1155c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1155cc"/>
          <w:sz w:val="24"/>
          <w:szCs w:val="24"/>
          <w:rtl w:val="0"/>
        </w:rPr>
        <w:t xml:space="preserve">A UX - User Experience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1155cc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1155cc"/>
          <w:sz w:val="24"/>
          <w:szCs w:val="24"/>
          <w:rtl w:val="0"/>
        </w:rPr>
        <w:t xml:space="preserve">A “lei” da curva de aprendizagem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color w:val="6d9eeb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6d9eeb"/>
          <w:sz w:val="24"/>
          <w:szCs w:val="24"/>
          <w:rtl w:val="0"/>
        </w:rPr>
        <w:t xml:space="preserve">UX &amp; UI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b w:val="1"/>
          <w:color w:val="6d9eeb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6d9eeb"/>
          <w:sz w:val="24"/>
          <w:szCs w:val="24"/>
          <w:rtl w:val="0"/>
        </w:rPr>
        <w:t xml:space="preserve">UI e UX Design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______________________________________________________________________________________________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Links interessantes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i w:val="1"/>
          <w:sz w:val="20"/>
          <w:szCs w:val="20"/>
        </w:rPr>
      </w:pPr>
      <w:hyperlink r:id="rId6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0"/>
            <w:szCs w:val="20"/>
            <w:u w:val="single"/>
            <w:rtl w:val="0"/>
          </w:rPr>
          <w:t xml:space="preserve">https://uxdesign.blog.br/o-papel-do-front-end-na-ux-18c71249c29a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i w:val="1"/>
          <w:sz w:val="20"/>
          <w:szCs w:val="20"/>
        </w:rPr>
      </w:pPr>
      <w:hyperlink r:id="rId7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0"/>
            <w:szCs w:val="20"/>
            <w:u w:val="single"/>
            <w:rtl w:val="0"/>
          </w:rPr>
          <w:t xml:space="preserve">https://blog.geekhunter.com.br/front-end-descomplicado-ux-ui/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i w:val="1"/>
          <w:sz w:val="20"/>
          <w:szCs w:val="20"/>
        </w:rPr>
      </w:pPr>
      <w:hyperlink r:id="rId8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0"/>
            <w:szCs w:val="20"/>
            <w:u w:val="single"/>
            <w:rtl w:val="0"/>
          </w:rPr>
          <w:t xml:space="preserve">https://www.treinaweb.com.br/blog/ux-a-importancia-da-experiencia-do-usuario-nos-projetos/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i w:val="1"/>
          <w:sz w:val="20"/>
          <w:szCs w:val="20"/>
        </w:rPr>
      </w:pPr>
      <w:hyperlink r:id="rId9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0"/>
            <w:szCs w:val="20"/>
            <w:u w:val="single"/>
            <w:rtl w:val="0"/>
          </w:rPr>
          <w:t xml:space="preserve">https://blog.geekhunter.com.br/a-importancia-do-ux-designer-no-desenvolvimento-de-software/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i w:val="1"/>
          <w:sz w:val="20"/>
          <w:szCs w:val="20"/>
        </w:rPr>
      </w:pPr>
      <w:hyperlink r:id="rId10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0"/>
            <w:szCs w:val="20"/>
            <w:u w:val="single"/>
            <w:rtl w:val="0"/>
          </w:rPr>
          <w:t xml:space="preserve">https://imasters.com.br/design-ux/ux-ui-e-front-end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i w:val="1"/>
          <w:sz w:val="20"/>
          <w:szCs w:val="20"/>
        </w:rPr>
      </w:pPr>
      <w:hyperlink r:id="rId11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0"/>
            <w:szCs w:val="20"/>
            <w:u w:val="single"/>
            <w:rtl w:val="0"/>
          </w:rPr>
          <w:t xml:space="preserve">https://tableless.com.br/front-end-ux-e-back-end/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i w:val="1"/>
          <w:sz w:val="20"/>
          <w:szCs w:val="20"/>
        </w:rPr>
      </w:pPr>
      <w:hyperlink r:id="rId12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0"/>
            <w:szCs w:val="20"/>
            <w:u w:val="single"/>
            <w:rtl w:val="0"/>
          </w:rPr>
          <w:t xml:space="preserve">https://www.uxmatters.com/mt/archives/2012/04/great-user-experiences-require-great-front-end-development.php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i w:val="1"/>
          <w:sz w:val="20"/>
          <w:szCs w:val="20"/>
        </w:rPr>
      </w:pPr>
      <w:hyperlink r:id="rId13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0"/>
            <w:szCs w:val="20"/>
            <w:u w:val="single"/>
            <w:rtl w:val="0"/>
          </w:rPr>
          <w:t xml:space="preserve">https://tableless.com.br/o-que-e-design-atomic/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i w:val="1"/>
          <w:sz w:val="20"/>
          <w:szCs w:val="20"/>
        </w:rPr>
      </w:pPr>
      <w:hyperlink r:id="rId14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0"/>
            <w:szCs w:val="20"/>
            <w:u w:val="single"/>
            <w:rtl w:val="0"/>
          </w:rPr>
          <w:t xml:space="preserve">https://tableless.com.br/machine-learning-codigo-frontend/?utm_source=tablelessRelatedLink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i w:val="1"/>
          <w:sz w:val="20"/>
          <w:szCs w:val="20"/>
        </w:rPr>
      </w:pPr>
      <w:hyperlink r:id="rId15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0"/>
            <w:szCs w:val="20"/>
            <w:u w:val="single"/>
            <w:rtl w:val="0"/>
          </w:rPr>
          <w:t xml:space="preserve">https://br.sharpspring.com/blog/como-criar-buyer-personas-11-ferramentas-para-voce-comecar/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i w:val="1"/>
          <w:sz w:val="20"/>
          <w:szCs w:val="20"/>
        </w:rPr>
      </w:pPr>
      <w:hyperlink r:id="rId16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0"/>
            <w:szCs w:val="20"/>
            <w:u w:val="single"/>
            <w:rtl w:val="0"/>
          </w:rPr>
          <w:t xml:space="preserve">https://www.workana.com/i/guias/o-que-e-buyer-persona/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i w:val="1"/>
          <w:sz w:val="20"/>
          <w:szCs w:val="20"/>
        </w:rPr>
      </w:pPr>
      <w:hyperlink r:id="rId17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0"/>
            <w:szCs w:val="20"/>
            <w:u w:val="single"/>
            <w:rtl w:val="0"/>
          </w:rPr>
          <w:t xml:space="preserve">https://brasil.uxdesign.cc/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i w:val="1"/>
        </w:rPr>
      </w:pPr>
      <w:hyperlink r:id="rId18">
        <w:r w:rsidDel="00000000" w:rsidR="00000000" w:rsidRPr="00000000">
          <w:rPr>
            <w:rFonts w:ascii="Roboto" w:cs="Roboto" w:eastAsia="Roboto" w:hAnsi="Roboto"/>
            <w:i w:val="1"/>
            <w:color w:val="1155cc"/>
            <w:sz w:val="20"/>
            <w:szCs w:val="20"/>
            <w:u w:val="single"/>
            <w:rtl w:val="0"/>
          </w:rPr>
          <w:t xml:space="preserve">https://www.homemmaquina.com.br/tendencias-de-ui-design-2019/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______________________________________________________________________________________________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8"/>
          <w:szCs w:val="28"/>
          <w:rtl w:val="0"/>
        </w:rPr>
        <w:t xml:space="preserve">A determinante UX - User EXperience -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Quando nos anos 90, Mark Weiser fala sobre a computação ubíqua, sabemos também que um usuário não acessa mais a internet só a partir de um Desktop e sim de qualquer dispositivo que lhe permita navegar na Web. É a tão falada Internet das coisas, que começou a um bom tempo com os conceitos de Tim-Berners-Lee, Pierre Lèvy e Mark Weiser.</w:t>
      </w:r>
    </w:p>
    <w:p w:rsidR="00000000" w:rsidDel="00000000" w:rsidP="00000000" w:rsidRDefault="00000000" w:rsidRPr="00000000" w14:paraId="00000019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Mark Weiser morreu em 1999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mas o pensamento deste cientista da computação nunca foi tão certeiro ao descrever a internet e seu futuro. Weiser foi o criador do conceito Computação Ubíqua , defendendo o oposto da Realidade Virtual, em que as pessoas são colocadas dentro do mundo gerado pelo computador. Na Computação Ubíqua, é o computador ou o dispositivo que se integra à vida das pessoas de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modo que elas não o percebam, mas o utilizem, sem um mínimo de conhecimento prévio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Movido por este conceito, Weiser percebeu que ainda não havia meios tecnológicos na sua época para que a Computação Ubíqua se tornasse realidade, então passou a dedicar esforços para desenvolver estes meios. Um exemplo disso foi a criação de dispositivos como tablets, touchpads e assim por diante.</w:t>
      </w:r>
    </w:p>
    <w:p w:rsidR="00000000" w:rsidDel="00000000" w:rsidP="00000000" w:rsidRDefault="00000000" w:rsidRPr="00000000" w14:paraId="0000001A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Quando conceitos de “mínimo de aprendizagem” agregam ao desenvolvimento de software, sites e ou aplicações define o grau máximo da experiência satisfatória do usuário e, é isso que veremos nesta aula.</w:t>
      </w:r>
    </w:p>
    <w:p w:rsidR="00000000" w:rsidDel="00000000" w:rsidP="00000000" w:rsidRDefault="00000000" w:rsidRPr="00000000" w14:paraId="0000001C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1524000</wp:posOffset>
            </wp:positionH>
            <wp:positionV relativeFrom="paragraph">
              <wp:posOffset>0</wp:posOffset>
            </wp:positionV>
            <wp:extent cx="2293620" cy="1724063"/>
            <wp:effectExtent b="0" l="0" r="0" t="0"/>
            <wp:wrapTopAndBottom distB="0" dist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724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jc w:val="both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sz w:val="24"/>
          <w:szCs w:val="24"/>
          <w:rtl w:val="0"/>
        </w:rPr>
        <w:t xml:space="preserve">A 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Do conceito da UX vemos a importância do resultado final do que desenvolvemos, pois é muito certo que o aplicativo que tiver uma melhor experiência de uso vai atrair mais usuários e consequentemente mais downloads. Se for uma aplicação que centraliza a venda de alimentos e comida, neste exato momento, você já pensou num App mais do que conhecido! Com o tempo, o número de clientes oferecendo comida cresceu e, com a pandemia, muitos restaurantes vivem desta fonte, então, é mais do que necessário adaptar-se às necessidades do usuário. </w:t>
      </w:r>
    </w:p>
    <w:p w:rsidR="00000000" w:rsidDel="00000000" w:rsidP="00000000" w:rsidRDefault="00000000" w:rsidRPr="00000000" w14:paraId="00000024">
      <w:pPr>
        <w:jc w:val="both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Roboto" w:cs="Roboto" w:eastAsia="Roboto" w:hAnsi="Roboto"/>
          <w:b w:val="1"/>
          <w:color w:val="434343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rtl w:val="0"/>
        </w:rPr>
        <w:t xml:space="preserve">Mas falar em UX, não quer dizer que:</w:t>
      </w:r>
    </w:p>
    <w:p w:rsidR="00000000" w:rsidDel="00000000" w:rsidP="00000000" w:rsidRDefault="00000000" w:rsidRPr="00000000" w14:paraId="00000026">
      <w:pPr>
        <w:jc w:val="both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Não é layout;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Não é interface;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Não é a parte de visual design;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Não é só digital;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Nem cores e nem formas!</w:t>
      </w:r>
    </w:p>
    <w:p w:rsidR="00000000" w:rsidDel="00000000" w:rsidP="00000000" w:rsidRDefault="00000000" w:rsidRPr="00000000" w14:paraId="0000002C">
      <w:pPr>
        <w:jc w:val="both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Roboto" w:cs="Roboto" w:eastAsia="Roboto" w:hAnsi="Roboto"/>
          <w:b w:val="1"/>
          <w:color w:val="666666"/>
        </w:rPr>
      </w:pP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UX, significa acima de tudo EXPERIÊNCIA DO USUÁRIO ….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Usuário → Interface, serviço artefato ou produto → experiência que o usuário tem ao usufruir do “objeto”;</w:t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UX é o mainset, todas as áreas de uma empresa precisa se fundamentar nela;</w:t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Todos os processos da criação de um software ou aplicação precisa levar em conta a experiência do usuário;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UX é desenvolver e entregar uma boa experiência de uso para o meu cliente final;</w:t>
      </w:r>
    </w:p>
    <w:p w:rsidR="00000000" w:rsidDel="00000000" w:rsidP="00000000" w:rsidRDefault="00000000" w:rsidRPr="00000000" w14:paraId="00000032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Quando vamos desenvolver um projeto, é muito importante que nós e nossa equipe já saiba para quem vamos desenvolver, quem é o nosso cliente final, quais são seus comportamentos dominantes, suas preferências, seu cotidiano e qual será(ão) o(s) problema(s) que desejamos resolver.</w:t>
      </w:r>
    </w:p>
    <w:p w:rsidR="00000000" w:rsidDel="00000000" w:rsidP="00000000" w:rsidRDefault="00000000" w:rsidRPr="00000000" w14:paraId="00000034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Elaborar um mapeamento de quais são as verdadeiras realidades e necessidades do nosso cliente final,  nos ajuda de forma efetiva em alcançar o resultado positivo na construção de uma boa experiência.</w:t>
      </w:r>
    </w:p>
    <w:p w:rsidR="00000000" w:rsidDel="00000000" w:rsidP="00000000" w:rsidRDefault="00000000" w:rsidRPr="00000000" w14:paraId="00000036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Na imagem abaixo, vemos a integração e a importância da UX no desenvolvimento de projetos. Em nossas aulas, para o desenvolvimento de um projeto efetivo, dentro das necessidades do mercado de trabalho, podemos implementar as diversas “áreas” que envolvem os processos de construção levando em consideração  sempre a satisfação do usuário: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rtl w:val="0"/>
        </w:rPr>
        <w:t xml:space="preserve">User Experience Designer: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é responsável por garantir que o design projetado atenda a todas as necessidades dos usuários, garantindo sua satisfação ao interagir com a empresa, plataformas ou marcas.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rtl w:val="0"/>
        </w:rPr>
        <w:t xml:space="preserve">Information Design (Design de Informação):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é o próprio design gráfico que lida detalhadamente com o projeto da informação visual. Seu objetivo principal é melhorar a forma como o usuário adquire informação em sistemas de comunicação analógicos e digitais.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rtl w:val="0"/>
        </w:rPr>
        <w:t xml:space="preserve">Interaction Design (Design de Interação):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corresponde aos fatores de interatividade do usuário com o sistema. É função do designer de interação projetar como o usuário vai enviar, receber e responder (ou seja, interagir) o sistema ao qual está usando. Esta vertendo do TI está em pleno crescimento em função da disseminação de App.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rtl w:val="0"/>
        </w:rPr>
        <w:t xml:space="preserve">Visual Design: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busca sempre a resolução de problemas para seus clientes com novas abordagens e ideias criativas por meio da linguagem visual para que possa criar ainda mais valor para as empresas que atende.</w:t>
      </w:r>
    </w:p>
    <w:p w:rsidR="00000000" w:rsidDel="00000000" w:rsidP="00000000" w:rsidRDefault="00000000" w:rsidRPr="00000000" w14:paraId="0000003C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6117150" cy="3708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Quando os processos de um projeto alcançam o objetivo de trabalhar com a experiência do usuário, temos um produto de sucesso, exemplo disso são os aplicativos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UBER, IFood e Nubank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onde literalmente uma “massa” de usuários migrou quase que imediatamente para estes serviços. Qual o segredo destas 3 aplicações? O problema que eles “resolveram” foi de forma prática e rápida, pois quando falamos na “curva de aprendizado” de um usuário que usufrui de determinada aplicação, produto ou artefato, tem que ser mínima.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Simples assim, não precisamos de “manual de instruções” para usar nenhum destes aplicativos, só usamos.</w:t>
      </w:r>
    </w:p>
    <w:p w:rsidR="00000000" w:rsidDel="00000000" w:rsidP="00000000" w:rsidRDefault="00000000" w:rsidRPr="00000000" w14:paraId="00000040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 mundo e consequentemente o usuário quer rapidez e agilidade no uso das aplicações, é a experiência que define a manutenção e continuidade do produto final que é produzido.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Uma aplicação deve ter uma interface agradável isso é o mínimo ou você nem entra mais nesse jogo de desenvolvimento de app, software ou websites. A forma, ou visual, nunca vendeu o software de fato porém passou a ser, cada vez mais, um requisito básico, não um diferencial.</w:t>
      </w:r>
    </w:p>
    <w:p w:rsidR="00000000" w:rsidDel="00000000" w:rsidP="00000000" w:rsidRDefault="00000000" w:rsidRPr="00000000" w14:paraId="00000042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Abrir um site e ter as músicas preferidas em destaque, com novas indicações de músicas do estilo musical que você gosta é o que encanta as pessoas, a facilidade e a rapidez com que o usuário pode personalizar o seu App é o grande diferencial. Entrar em um aplicativo e pedir um táxi e ver o percurso dele no mapa em tempo real enquanto o motorista vem até você. Não importa se o ícone do carro é colorido, bem desenhado ou realista, importa é a percepção que ele está tendo naquele momento do serviço que está usando, é a resposta em tempo real, a atenção e a boa prestação de um serviço que faz questão de pensar no usuário, que torna o produto um grande campeão de vendas.</w:t>
      </w:r>
    </w:p>
    <w:p w:rsidR="00000000" w:rsidDel="00000000" w:rsidP="00000000" w:rsidRDefault="00000000" w:rsidRPr="00000000" w14:paraId="00000043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Roboto" w:cs="Roboto" w:eastAsia="Roboto" w:hAnsi="Roboto"/>
          <w:i w:val="1"/>
          <w:color w:val="494949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3d85c6"/>
          <w:sz w:val="36"/>
          <w:szCs w:val="36"/>
          <w:rtl w:val="0"/>
        </w:rPr>
        <w:t xml:space="preserve">“Na verdade não é cada um na sua. Ou você levanta para ver o que acontece no mundo ao seu redor ou você atrofia suas skills.”</w:t>
      </w:r>
      <w:r w:rsidDel="00000000" w:rsidR="00000000" w:rsidRPr="00000000">
        <w:rPr>
          <w:rFonts w:ascii="Roboto" w:cs="Roboto" w:eastAsia="Roboto" w:hAnsi="Roboto"/>
          <w:i w:val="1"/>
          <w:color w:val="494949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ou</w:t>
      </w:r>
    </w:p>
    <w:p w:rsidR="00000000" w:rsidDel="00000000" w:rsidP="00000000" w:rsidRDefault="00000000" w:rsidRPr="00000000" w14:paraId="00000046">
      <w:pPr>
        <w:jc w:val="both"/>
        <w:rPr>
          <w:rFonts w:ascii="Roboto" w:cs="Roboto" w:eastAsia="Roboto" w:hAnsi="Roboto"/>
          <w:i w:val="1"/>
          <w:color w:val="494949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0b5394"/>
          <w:sz w:val="36"/>
          <w:szCs w:val="36"/>
          <w:rtl w:val="0"/>
        </w:rPr>
        <w:t xml:space="preserve">“Uma das razões para uma execução de design deficiente é que as equipes de UX precisam possuir mais do que apenas design. Precisamos possuir o desenvolvimento front-end.” </w:t>
      </w:r>
      <w:r w:rsidDel="00000000" w:rsidR="00000000" w:rsidRPr="00000000">
        <w:rPr>
          <w:rFonts w:ascii="Roboto" w:cs="Roboto" w:eastAsia="Roboto" w:hAnsi="Roboto"/>
          <w:i w:val="1"/>
          <w:color w:val="494949"/>
          <w:rtl w:val="0"/>
        </w:rPr>
        <w:t xml:space="preserve">fonte: </w:t>
      </w:r>
      <w:hyperlink r:id="rId21">
        <w:r w:rsidDel="00000000" w:rsidR="00000000" w:rsidRPr="00000000">
          <w:rPr>
            <w:rFonts w:ascii="Roboto" w:cs="Roboto" w:eastAsia="Roboto" w:hAnsi="Roboto"/>
            <w:i w:val="1"/>
            <w:color w:val="1155cc"/>
            <w:u w:val="single"/>
            <w:rtl w:val="0"/>
          </w:rPr>
          <w:t xml:space="preserve">https://www.uxmatters.com/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_________________________________________________________________________________________________</w:t>
      </w:r>
    </w:p>
    <w:p w:rsidR="00000000" w:rsidDel="00000000" w:rsidP="00000000" w:rsidRDefault="00000000" w:rsidRPr="00000000" w14:paraId="00000048">
      <w:pPr>
        <w:jc w:val="both"/>
        <w:rPr>
          <w:rFonts w:ascii="Roboto" w:cs="Roboto" w:eastAsia="Roboto" w:hAnsi="Roboto"/>
          <w:b w:val="1"/>
          <w:color w:val="3d85c6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3d85c6"/>
          <w:sz w:val="36"/>
          <w:szCs w:val="36"/>
          <w:rtl w:val="0"/>
        </w:rPr>
        <w:t xml:space="preserve">UX não é fru-fru</w:t>
      </w:r>
    </w:p>
    <w:p w:rsidR="00000000" w:rsidDel="00000000" w:rsidP="00000000" w:rsidRDefault="00000000" w:rsidRPr="00000000" w14:paraId="00000049">
      <w:pPr>
        <w:jc w:val="both"/>
        <w:rPr>
          <w:rFonts w:ascii="Roboto" w:cs="Roboto" w:eastAsia="Roboto" w:hAnsi="Roboto"/>
          <w:b w:val="1"/>
          <w:color w:val="3d85c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Começo aqui com uma expressão que muito utilizo em sala de aula, </w:t>
      </w:r>
      <w:r w:rsidDel="00000000" w:rsidR="00000000" w:rsidRPr="00000000">
        <w:rPr>
          <w:rFonts w:ascii="Roboto" w:cs="Roboto" w:eastAsia="Roboto" w:hAnsi="Roboto"/>
          <w:b w:val="1"/>
          <w:color w:val="6fa8dc"/>
          <w:rtl w:val="0"/>
        </w:rPr>
        <w:t xml:space="preserve">“O Fru-Fru”</w:t>
      </w:r>
      <w:r w:rsidDel="00000000" w:rsidR="00000000" w:rsidRPr="00000000">
        <w:rPr>
          <w:rFonts w:ascii="Roboto" w:cs="Roboto" w:eastAsia="Roboto" w:hAnsi="Roboto"/>
          <w:rtl w:val="0"/>
        </w:rPr>
        <w:t xml:space="preserve">! É muito importante “educar e treinar” o nosso aluno para perceber a importância da UX na concepção de um projeto, é muito importante que o aluno se dê conta que a produção que ele constrói não é para ele e sim para o seu cliente, o seu usuário e, a partir de agora vamos direcionar o conceito UX e UI para o desenvolvimento Web. Partindo desta premissa, é mais do que urgente trazer para a sala de aula questões como: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Por que tantos produtos com alta expectativa falham ao serem lançados no mercado seja por comércio tradicional ou virtual?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Mas a ideia era ótima, por que o número de downloads é pequeno?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ind w:left="720" w:hanging="36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Por que meu app não possui uma boa avaliação nas Web Stores? A arquitetura dele foi bem projetada….</w:t>
      </w:r>
    </w:p>
    <w:p w:rsidR="00000000" w:rsidDel="00000000" w:rsidP="00000000" w:rsidRDefault="00000000" w:rsidRPr="00000000" w14:paraId="0000004E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Muitos destes questionamentos esbarram na concepção inicial do projeto, pois não foi elaborado uma pesquisa de qual tipo de cliente/usuário da minha aplicação e muito menos foi questionado a estes clientes/usuários quais são seus comportamentos e preferências no que se refere à aplicação.</w:t>
      </w:r>
    </w:p>
    <w:p w:rsidR="00000000" w:rsidDel="00000000" w:rsidP="00000000" w:rsidRDefault="00000000" w:rsidRPr="00000000" w14:paraId="00000050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Um simples questionário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“Buyer Persona”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pode rascunhar o tipo de cliente para a aplicação, o Buyer Persona é um personagem criado, mas não inventado. Isso quer dizer que ele é resultado de pesquisa, e não de suposições. Por isso, o primeiro passo é fazer um levantamento de quem, hipoteticamente, se identificaria com as suas soluções, ou seja, fazer uma breve pesquisa para ver a aceitação e os primeiros passos para o início do desenvolvimento do projeto.</w:t>
      </w:r>
    </w:p>
    <w:p w:rsidR="00000000" w:rsidDel="00000000" w:rsidP="00000000" w:rsidRDefault="00000000" w:rsidRPr="00000000" w14:paraId="00000052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both"/>
              <w:rPr>
                <w:rFonts w:ascii="Roboto" w:cs="Roboto" w:eastAsia="Roboto" w:hAnsi="Roboto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jc w:val="both"/>
              <w:rPr>
                <w:rFonts w:ascii="Roboto" w:cs="Roboto" w:eastAsia="Roboto" w:hAnsi="Roboto"/>
                <w:color w:val="ffffff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rtl w:val="0"/>
              </w:rPr>
              <w:t xml:space="preserve">Resumindo: Criar o perfil da Buyer Persona, é como delimitar o público alvo e isso implica considerar fatores sócio demográficos, econômicos e padrões de comportamento, experiência, mas também as motivações, preferências, aversões e objetivos pessoais e inclusive a sua percepção sobre a sua marca e o seu produto.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6401550" cy="3200400"/>
            <wp:effectExtent b="0" l="0" r="0" t="0"/>
            <wp:wrapTopAndBottom distB="0" dist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jc w:val="both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Existem várias ferramentas na Internet que podem auxiliar a trazer estas questões importante para dentro de sala de aula, são questões de mercado que proporcionam que o aluno participe efetivamente dos processos de elaboração de um website, app ou mesmo um sistema. Podemos encontrar estas ferramentas neste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 </w:t>
      </w:r>
      <w:hyperlink r:id="rId23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8"/>
            <w:szCs w:val="28"/>
            <w:u w:val="single"/>
            <w:rtl w:val="0"/>
          </w:rPr>
          <w:t xml:space="preserve">link.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ou neste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 </w:t>
      </w:r>
      <w:hyperlink r:id="rId24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8"/>
            <w:szCs w:val="28"/>
            <w:u w:val="single"/>
            <w:rtl w:val="0"/>
          </w:rPr>
          <w:t xml:space="preserve">link!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Agora que vimos de uma forma breve como podemos dar os passos iniciais para aplicação da UX na concepção do nosso projeto, começaremos a falar sobre o desenvolvimento da Interface que surge a partir das premissas definidas na pesquisa do nosso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Cliente/Usuário Comprador e Consumidor!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 acordo com o site UXMasters, existem várias razões pelas quais as equipes de produtos oferecem experiências de usuário abaixo do padrão.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Em alguns casos, a engenharia veta projetos ou simplesmente não possui as habilidades necessárias para criar projetos inovadores e que atendam às necessidades do usuário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</w:p>
    <w:p w:rsidR="00000000" w:rsidDel="00000000" w:rsidP="00000000" w:rsidRDefault="00000000" w:rsidRPr="00000000" w14:paraId="0000005D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 problema é generalizado e tóxico para a criatividade e também precisamos pensar que, muitas equipes de UX e UI design trabalham com ferramentas gráficas distantes da real necessidade do desenvolvedor. Felizmente, é um problema solucionável: a equipe de UX precisa possuir o desenvolvimento front-end, por vários motivos, principalmente o foco na realidade do desenvolvimento e poder pertencer a todo o processo de construção.</w:t>
      </w:r>
    </w:p>
    <w:p w:rsidR="00000000" w:rsidDel="00000000" w:rsidP="00000000" w:rsidRDefault="00000000" w:rsidRPr="00000000" w14:paraId="0000005F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Os desenvolvedores front-end, que prezam pelo layout bonito, eficiente e bem afinado pensam e falam usando linguagens de UI design e UX.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Claro que HTML, CSS e Javascript são linguagens técnicas, mas elas estão muito mais perto do lado de Design e experiência do usuário do que programação pesada de back. O Javascript, talvez, é o que se aproxima da área mais hardcore do back-end, mas isso só quando falamos em consumir APIs, usar JS no lado do servidor e etc. Javascript é o tempo inteiro usado também para tratar experiências e comportamentos para o usuário.</w:t>
      </w:r>
    </w:p>
    <w:p w:rsidR="00000000" w:rsidDel="00000000" w:rsidP="00000000" w:rsidRDefault="00000000" w:rsidRPr="00000000" w14:paraId="00000061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both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jc w:val="both"/>
              <w:rPr>
                <w:rFonts w:ascii="Roboto" w:cs="Roboto" w:eastAsia="Roboto" w:hAnsi="Roboto"/>
                <w:color w:val="ffffff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rtl w:val="0"/>
              </w:rPr>
              <w:t xml:space="preserve">O front-end faz a integração do projeto, fazendo as amarrações necessárias para que o sistema seja funcional e usável.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Então, tradicionalmente, o User Experience Design (e suas variáveis Design de Interação, User Interface Design, Arquitetura de Informação, etc.) é um aporte baseado em entregáveis que são pequenos produtos originários do nosso projeto: </w:t>
      </w:r>
    </w:p>
    <w:p w:rsidR="00000000" w:rsidDel="00000000" w:rsidP="00000000" w:rsidRDefault="00000000" w:rsidRPr="00000000" w14:paraId="00000068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3"/>
        </w:numPr>
        <w:ind w:left="720" w:hanging="36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Wireframes: são grades que exibem graficamente o fluxo do site;</w:t>
      </w:r>
    </w:p>
    <w:p w:rsidR="00000000" w:rsidDel="00000000" w:rsidP="00000000" w:rsidRDefault="00000000" w:rsidRPr="00000000" w14:paraId="0000006A">
      <w:pPr>
        <w:numPr>
          <w:ilvl w:val="0"/>
          <w:numId w:val="13"/>
        </w:numPr>
        <w:ind w:left="720" w:hanging="36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Appmaps: mapa de navegação da aplicação;</w:t>
      </w:r>
    </w:p>
    <w:p w:rsidR="00000000" w:rsidDel="00000000" w:rsidP="00000000" w:rsidRDefault="00000000" w:rsidRPr="00000000" w14:paraId="0000006B">
      <w:pPr>
        <w:numPr>
          <w:ilvl w:val="0"/>
          <w:numId w:val="13"/>
        </w:numPr>
        <w:ind w:left="720" w:hanging="36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Fluxos:  demonstra o fluxo do site em execuções;</w:t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ind w:left="720" w:hanging="36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Taxonomia: define a consistência de padronização do site (o uso de símbolos e signos universais). - Design System.</w:t>
      </w:r>
    </w:p>
    <w:p w:rsidR="00000000" w:rsidDel="00000000" w:rsidP="00000000" w:rsidRDefault="00000000" w:rsidRPr="00000000" w14:paraId="0000006D">
      <w:pPr>
        <w:numPr>
          <w:ilvl w:val="1"/>
          <w:numId w:val="13"/>
        </w:numPr>
        <w:ind w:left="1440" w:hanging="36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Design System: </w:t>
      </w:r>
    </w:p>
    <w:p w:rsidR="00000000" w:rsidDel="00000000" w:rsidP="00000000" w:rsidRDefault="00000000" w:rsidRPr="00000000" w14:paraId="0000006E">
      <w:pPr>
        <w:numPr>
          <w:ilvl w:val="2"/>
          <w:numId w:val="13"/>
        </w:numPr>
        <w:ind w:left="2160" w:hanging="36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tipografia: tamanho da fonte, alinhamento do texto, cor do texto, títulos. subtítulos, links e estilo de fonte (bold, regular, itálico);</w:t>
      </w:r>
    </w:p>
    <w:p w:rsidR="00000000" w:rsidDel="00000000" w:rsidP="00000000" w:rsidRDefault="00000000" w:rsidRPr="00000000" w14:paraId="0000006F">
      <w:pPr>
        <w:numPr>
          <w:ilvl w:val="2"/>
          <w:numId w:val="13"/>
        </w:numPr>
        <w:ind w:left="2160" w:hanging="36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ícones: tipo de ilustração (color ou P/B);</w:t>
      </w:r>
    </w:p>
    <w:p w:rsidR="00000000" w:rsidDel="00000000" w:rsidP="00000000" w:rsidRDefault="00000000" w:rsidRPr="00000000" w14:paraId="00000070">
      <w:pPr>
        <w:numPr>
          <w:ilvl w:val="2"/>
          <w:numId w:val="13"/>
        </w:numPr>
        <w:ind w:left="2160" w:hanging="36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As imagens: tamanho das imagens máximo e mínimo;</w:t>
      </w:r>
    </w:p>
    <w:p w:rsidR="00000000" w:rsidDel="00000000" w:rsidP="00000000" w:rsidRDefault="00000000" w:rsidRPr="00000000" w14:paraId="00000071">
      <w:pPr>
        <w:numPr>
          <w:ilvl w:val="2"/>
          <w:numId w:val="13"/>
        </w:numPr>
        <w:ind w:left="2160" w:hanging="36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Paleta de Cores: escolha das cores. Apresentadas pelo nome e código;</w:t>
      </w:r>
    </w:p>
    <w:p w:rsidR="00000000" w:rsidDel="00000000" w:rsidP="00000000" w:rsidRDefault="00000000" w:rsidRPr="00000000" w14:paraId="00000072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 partir deste levantamento já homologado, começaremos a desenvolver a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Wireframe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do  app, na verdade a representação do Wireframe é a implementação da UX! Para podermos trabalhar com o Wireframe precisamos levar em conta o tipo de conteúdo que será publicado, qual a tecnologia back-end que será usada e a conexão com a base de dados! Voltamos aqui no conceito Full-Stack que tanto o mercado de trabalho na área de TI almeja.</w:t>
      </w:r>
    </w:p>
    <w:p w:rsidR="00000000" w:rsidDel="00000000" w:rsidP="00000000" w:rsidRDefault="00000000" w:rsidRPr="00000000" w14:paraId="00000075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Roboto" w:cs="Roboto" w:eastAsia="Roboto" w:hAnsi="Roboto"/>
          <w:b w:val="1"/>
          <w:color w:val="0b5394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b5394"/>
          <w:sz w:val="28"/>
          <w:szCs w:val="28"/>
          <w:rtl w:val="0"/>
        </w:rPr>
        <w:t xml:space="preserve">Wireframe (Mobile/Web):</w:t>
      </w:r>
    </w:p>
    <w:p w:rsidR="00000000" w:rsidDel="00000000" w:rsidP="00000000" w:rsidRDefault="00000000" w:rsidRPr="00000000" w14:paraId="00000078">
      <w:pPr>
        <w:jc w:val="both"/>
        <w:rPr>
          <w:rFonts w:ascii="Roboto" w:cs="Roboto" w:eastAsia="Roboto" w:hAnsi="Roboto"/>
          <w:b w:val="1"/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6401550" cy="4406900"/>
            <wp:effectExtent b="0" l="0" r="0" t="0"/>
            <wp:wrapTopAndBottom distB="0" dist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550" cy="440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Outro exemplo, já exibindo  o fluxo (lembrando aqui, que um wireframe não necessita da definição da paleta de  cor que será usada na aplicação):</w:t>
      </w:r>
    </w:p>
    <w:p w:rsidR="00000000" w:rsidDel="00000000" w:rsidP="00000000" w:rsidRDefault="00000000" w:rsidRPr="00000000" w14:paraId="0000007D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Roboto" w:cs="Roboto" w:eastAsia="Roboto" w:hAnsi="Roboto"/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Roboto" w:cs="Roboto" w:eastAsia="Roboto" w:hAnsi="Roboto"/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Roboto" w:cs="Roboto" w:eastAsia="Roboto" w:hAnsi="Roboto"/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Roboto" w:cs="Roboto" w:eastAsia="Roboto" w:hAnsi="Roboto"/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Roboto" w:cs="Roboto" w:eastAsia="Roboto" w:hAnsi="Roboto"/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Roboto" w:cs="Roboto" w:eastAsia="Roboto" w:hAnsi="Roboto"/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685800</wp:posOffset>
            </wp:positionH>
            <wp:positionV relativeFrom="paragraph">
              <wp:posOffset>95250</wp:posOffset>
            </wp:positionV>
            <wp:extent cx="4730513" cy="2779569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0513" cy="27795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jc w:val="both"/>
        <w:rPr>
          <w:rFonts w:ascii="Roboto" w:cs="Roboto" w:eastAsia="Roboto" w:hAnsi="Roboto"/>
          <w:b w:val="1"/>
          <w:color w:val="07376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073763"/>
          <w:sz w:val="28"/>
          <w:szCs w:val="28"/>
          <w:rtl w:val="0"/>
        </w:rPr>
        <w:t xml:space="preserve">Ferramentas gratuitas para utilizarmos em aula para aplicarmos o Wireframe e Protótipos:</w:t>
      </w:r>
    </w:p>
    <w:p w:rsidR="00000000" w:rsidDel="00000000" w:rsidP="00000000" w:rsidRDefault="00000000" w:rsidRPr="00000000" w14:paraId="00000085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Roboto" w:cs="Roboto" w:eastAsia="Roboto" w:hAnsi="Roboto"/>
          <w:sz w:val="28"/>
          <w:szCs w:val="28"/>
        </w:rPr>
      </w:pPr>
      <w:hyperlink r:id="rId27">
        <w:r w:rsidDel="00000000" w:rsidR="00000000" w:rsidRPr="00000000">
          <w:rPr>
            <w:rFonts w:ascii="Roboto" w:cs="Roboto" w:eastAsia="Roboto" w:hAnsi="Roboto"/>
            <w:color w:val="1155cc"/>
            <w:sz w:val="28"/>
            <w:szCs w:val="28"/>
            <w:u w:val="single"/>
            <w:rtl w:val="0"/>
          </w:rPr>
          <w:t xml:space="preserve">Lucidchart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Roboto" w:cs="Roboto" w:eastAsia="Roboto" w:hAnsi="Roboto"/>
          <w:sz w:val="28"/>
          <w:szCs w:val="28"/>
        </w:rPr>
      </w:pPr>
      <w:hyperlink r:id="rId28">
        <w:r w:rsidDel="00000000" w:rsidR="00000000" w:rsidRPr="00000000">
          <w:rPr>
            <w:rFonts w:ascii="Roboto" w:cs="Roboto" w:eastAsia="Roboto" w:hAnsi="Roboto"/>
            <w:color w:val="1155cc"/>
            <w:sz w:val="28"/>
            <w:szCs w:val="28"/>
            <w:u w:val="single"/>
            <w:rtl w:val="0"/>
          </w:rPr>
          <w:t xml:space="preserve">Figma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Roboto" w:cs="Roboto" w:eastAsia="Roboto" w:hAnsi="Roboto"/>
          <w:sz w:val="28"/>
          <w:szCs w:val="28"/>
        </w:rPr>
      </w:pPr>
      <w:hyperlink r:id="rId29">
        <w:r w:rsidDel="00000000" w:rsidR="00000000" w:rsidRPr="00000000">
          <w:rPr>
            <w:rFonts w:ascii="Roboto" w:cs="Roboto" w:eastAsia="Roboto" w:hAnsi="Roboto"/>
            <w:color w:val="1155cc"/>
            <w:sz w:val="28"/>
            <w:szCs w:val="28"/>
            <w:u w:val="single"/>
            <w:rtl w:val="0"/>
          </w:rPr>
          <w:t xml:space="preserve">Sketch</w:t>
        </w:r>
      </w:hyperlink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→ não é gratuito mas permite usar versão trial</w:t>
      </w:r>
    </w:p>
    <w:p w:rsidR="00000000" w:rsidDel="00000000" w:rsidP="00000000" w:rsidRDefault="00000000" w:rsidRPr="00000000" w14:paraId="00000089">
      <w:pPr>
        <w:jc w:val="both"/>
        <w:rPr>
          <w:rFonts w:ascii="Roboto" w:cs="Roboto" w:eastAsia="Roboto" w:hAnsi="Roboto"/>
          <w:sz w:val="28"/>
          <w:szCs w:val="28"/>
        </w:rPr>
      </w:pPr>
      <w:hyperlink r:id="rId30">
        <w:r w:rsidDel="00000000" w:rsidR="00000000" w:rsidRPr="00000000">
          <w:rPr>
            <w:rFonts w:ascii="Roboto" w:cs="Roboto" w:eastAsia="Roboto" w:hAnsi="Roboto"/>
            <w:color w:val="1155cc"/>
            <w:sz w:val="28"/>
            <w:szCs w:val="28"/>
            <w:u w:val="single"/>
            <w:rtl w:val="0"/>
          </w:rPr>
          <w:t xml:space="preserve">Balsamiq Mockups </w:t>
        </w:r>
      </w:hyperlink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→ também não é gratuito, mas tem versão trial</w:t>
      </w:r>
    </w:p>
    <w:p w:rsidR="00000000" w:rsidDel="00000000" w:rsidP="00000000" w:rsidRDefault="00000000" w:rsidRPr="00000000" w14:paraId="0000008A">
      <w:pPr>
        <w:jc w:val="both"/>
        <w:rPr>
          <w:rFonts w:ascii="Roboto" w:cs="Roboto" w:eastAsia="Roboto" w:hAnsi="Roboto"/>
          <w:sz w:val="28"/>
          <w:szCs w:val="28"/>
        </w:rPr>
      </w:pPr>
      <w:hyperlink r:id="rId31">
        <w:r w:rsidDel="00000000" w:rsidR="00000000" w:rsidRPr="00000000">
          <w:rPr>
            <w:rFonts w:ascii="Roboto" w:cs="Roboto" w:eastAsia="Roboto" w:hAnsi="Roboto"/>
            <w:color w:val="1155cc"/>
            <w:sz w:val="28"/>
            <w:szCs w:val="28"/>
            <w:u w:val="single"/>
            <w:rtl w:val="0"/>
          </w:rPr>
          <w:t xml:space="preserve">MockFlow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Roboto" w:cs="Roboto" w:eastAsia="Roboto" w:hAnsi="Roboto"/>
          <w:sz w:val="28"/>
          <w:szCs w:val="28"/>
        </w:rPr>
      </w:pPr>
      <w:hyperlink r:id="rId32">
        <w:r w:rsidDel="00000000" w:rsidR="00000000" w:rsidRPr="00000000">
          <w:rPr>
            <w:rFonts w:ascii="Roboto" w:cs="Roboto" w:eastAsia="Roboto" w:hAnsi="Roboto"/>
            <w:color w:val="1155cc"/>
            <w:sz w:val="28"/>
            <w:szCs w:val="28"/>
            <w:u w:val="single"/>
            <w:rtl w:val="0"/>
          </w:rPr>
          <w:t xml:space="preserve">OmniGraffle</w:t>
        </w:r>
      </w:hyperlink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→ 14 dias gratuito</w:t>
      </w:r>
    </w:p>
    <w:p w:rsidR="00000000" w:rsidDel="00000000" w:rsidP="00000000" w:rsidRDefault="00000000" w:rsidRPr="00000000" w14:paraId="0000008C">
      <w:pPr>
        <w:jc w:val="both"/>
        <w:rPr>
          <w:rFonts w:ascii="Roboto" w:cs="Roboto" w:eastAsia="Roboto" w:hAnsi="Roboto"/>
          <w:sz w:val="28"/>
          <w:szCs w:val="28"/>
        </w:rPr>
      </w:pPr>
      <w:hyperlink r:id="rId33">
        <w:r w:rsidDel="00000000" w:rsidR="00000000" w:rsidRPr="00000000">
          <w:rPr>
            <w:rFonts w:ascii="Roboto" w:cs="Roboto" w:eastAsia="Roboto" w:hAnsi="Roboto"/>
            <w:color w:val="1155cc"/>
            <w:sz w:val="28"/>
            <w:szCs w:val="28"/>
            <w:u w:val="single"/>
            <w:rtl w:val="0"/>
          </w:rPr>
          <w:t xml:space="preserve">FrameJs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Roboto" w:cs="Roboto" w:eastAsia="Roboto" w:hAnsi="Roboto"/>
          <w:b w:val="1"/>
          <w:color w:val="07376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073763"/>
          <w:sz w:val="24"/>
          <w:szCs w:val="24"/>
          <w:rtl w:val="0"/>
        </w:rPr>
        <w:t xml:space="preserve">E coloquei no mural do Class, alguns links de excelentes ferramentas de prototipagem, a maioria, infelizmente são proprietárias, mas permitem o uso free por alguns dias.</w:t>
      </w:r>
    </w:p>
    <w:p w:rsidR="00000000" w:rsidDel="00000000" w:rsidP="00000000" w:rsidRDefault="00000000" w:rsidRPr="00000000" w14:paraId="0000008F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 para finalizar a aula de hoje, duas imagens que exibem bem detalhado a complementação da UX &amp; UI</w:t>
      </w:r>
    </w:p>
    <w:p w:rsidR="00000000" w:rsidDel="00000000" w:rsidP="00000000" w:rsidRDefault="00000000" w:rsidRPr="00000000" w14:paraId="00000092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8.5"/>
        <w:gridCol w:w="4818.5"/>
        <w:tblGridChange w:id="0">
          <w:tblGrid>
            <w:gridCol w:w="4818.5"/>
            <w:gridCol w:w="4818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</w:rPr>
              <w:drawing>
                <wp:inline distB="114300" distT="114300" distL="114300" distR="114300">
                  <wp:extent cx="3067050" cy="20447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sz w:val="28"/>
                <w:szCs w:val="28"/>
              </w:rPr>
              <w:drawing>
                <wp:inline distB="114300" distT="114300" distL="114300" distR="114300">
                  <wp:extent cx="3067050" cy="2298700"/>
                  <wp:effectExtent b="0" l="0" r="0" t="0"/>
                  <wp:docPr id="3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29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jc w:val="both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Roboto" w:cs="Roboto" w:eastAsia="Roboto" w:hAnsi="Roboto"/>
          <w:b w:val="1"/>
          <w:color w:val="1c4587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1c4587"/>
          <w:sz w:val="36"/>
          <w:szCs w:val="36"/>
          <w:rtl w:val="0"/>
        </w:rPr>
        <w:t xml:space="preserve">Processos de desenvolvimento de AppII (20 pontos - N2)</w:t>
      </w:r>
    </w:p>
    <w:p w:rsidR="00000000" w:rsidDel="00000000" w:rsidP="00000000" w:rsidRDefault="00000000" w:rsidRPr="00000000" w14:paraId="00000099">
      <w:pPr>
        <w:jc w:val="both"/>
        <w:rPr>
          <w:rFonts w:ascii="Roboto" w:cs="Roboto" w:eastAsia="Roboto" w:hAnsi="Roboto"/>
          <w:b w:val="1"/>
          <w:color w:val="3c78d8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78d8"/>
          <w:sz w:val="28"/>
          <w:szCs w:val="28"/>
          <w:rtl w:val="0"/>
        </w:rPr>
        <w:t xml:space="preserve">Etapas:</w:t>
      </w:r>
    </w:p>
    <w:p w:rsidR="00000000" w:rsidDel="00000000" w:rsidP="00000000" w:rsidRDefault="00000000" w:rsidRPr="00000000" w14:paraId="0000009A">
      <w:pPr>
        <w:jc w:val="both"/>
        <w:rPr>
          <w:rFonts w:ascii="Roboto" w:cs="Roboto" w:eastAsia="Roboto" w:hAnsi="Roboto"/>
          <w:b w:val="1"/>
          <w:color w:val="6d9eeb"/>
        </w:rPr>
      </w:pPr>
      <w:r w:rsidDel="00000000" w:rsidR="00000000" w:rsidRPr="00000000">
        <w:rPr>
          <w:rFonts w:ascii="Roboto" w:cs="Roboto" w:eastAsia="Roboto" w:hAnsi="Roboto"/>
          <w:b w:val="1"/>
          <w:color w:val="6d9eeb"/>
          <w:rtl w:val="0"/>
        </w:rPr>
        <w:t xml:space="preserve">Etapa 1 - 09/08/2021 - valor: 1,0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Definição do grupo (até 3 pessoas);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Definição do assunto que será o App;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Definição se será exclusivo um App mobile ou híbrido com no mínimo de 3 telas (widgets);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Elaborar em tópicos os pontos positivos e negativos do App;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Prévia de AppMaps do app; - </w:t>
      </w:r>
      <w:hyperlink r:id="rId3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https://miro.com/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- </w:t>
      </w:r>
      <w:hyperlink r:id="rId3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https://www.mindmeister.com/pt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Prévia do Fluxograma da navegação do App; </w:t>
      </w:r>
      <w:hyperlink r:id="rId38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https://www.lucidchart.com/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720" w:hanging="36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Entregar em um arquivo postado com: Etapa 1 + o(s) nome(s) + Assunto da Aplicação + conteúdo e links que usaram  na atividade - entregar o que fez. </w:t>
      </w:r>
    </w:p>
    <w:p w:rsidR="00000000" w:rsidDel="00000000" w:rsidP="00000000" w:rsidRDefault="00000000" w:rsidRPr="00000000" w14:paraId="000000A2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Roboto" w:cs="Roboto" w:eastAsia="Roboto" w:hAnsi="Roboto"/>
          <w:b w:val="1"/>
          <w:color w:val="6d9eeb"/>
        </w:rPr>
      </w:pPr>
      <w:r w:rsidDel="00000000" w:rsidR="00000000" w:rsidRPr="00000000">
        <w:rPr>
          <w:rFonts w:ascii="Roboto" w:cs="Roboto" w:eastAsia="Roboto" w:hAnsi="Roboto"/>
          <w:b w:val="1"/>
          <w:color w:val="6d9eeb"/>
          <w:rtl w:val="0"/>
        </w:rPr>
        <w:t xml:space="preserve">Etapa 2 - 10/08/021 - valor: 2,0 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Refinamento do AppMap e Fluxograma da aplicação;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Prévia - Wireframe e Prototipagem baseado nas premissas positivas e negativas já levantadas. </w:t>
      </w:r>
      <w:hyperlink r:id="rId3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https://www.figma.com/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Paleta de cor que será utilizada;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Tipografia e Taxonomia (ícones universais);</w:t>
      </w:r>
    </w:p>
    <w:p w:rsidR="00000000" w:rsidDel="00000000" w:rsidP="00000000" w:rsidRDefault="00000000" w:rsidRPr="00000000" w14:paraId="000000A8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rFonts w:ascii="Roboto" w:cs="Roboto" w:eastAsia="Roboto" w:hAnsi="Roboto"/>
          <w:b w:val="1"/>
          <w:color w:val="6d9eeb"/>
        </w:rPr>
      </w:pPr>
      <w:r w:rsidDel="00000000" w:rsidR="00000000" w:rsidRPr="00000000">
        <w:rPr>
          <w:rFonts w:ascii="Roboto" w:cs="Roboto" w:eastAsia="Roboto" w:hAnsi="Roboto"/>
          <w:b w:val="1"/>
          <w:color w:val="6d9eeb"/>
          <w:rtl w:val="0"/>
        </w:rPr>
        <w:t xml:space="preserve">Etapa 3 - 11/08/2021 - valor: 1,0</w:t>
      </w:r>
    </w:p>
    <w:p w:rsidR="00000000" w:rsidDel="00000000" w:rsidP="00000000" w:rsidRDefault="00000000" w:rsidRPr="00000000" w14:paraId="000000AA">
      <w:pPr>
        <w:numPr>
          <w:ilvl w:val="0"/>
          <w:numId w:val="15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Refinamento do AppMap e Fluxograma da aplicação; </w:t>
      </w:r>
      <w:hyperlink r:id="rId40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https://www.lucidchart.com/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AB">
      <w:pPr>
        <w:numPr>
          <w:ilvl w:val="0"/>
          <w:numId w:val="15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Refinamento - Wireframe e Prototipagem baseado nas premissas positivas e negativas já levantadas. </w:t>
      </w:r>
      <w:hyperlink r:id="rId41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https://www.figma.com/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AC">
      <w:pPr>
        <w:numPr>
          <w:ilvl w:val="0"/>
          <w:numId w:val="15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Definir os tamanhos de imagens e como estas imagens serão usadas. </w:t>
      </w:r>
    </w:p>
    <w:p w:rsidR="00000000" w:rsidDel="00000000" w:rsidP="00000000" w:rsidRDefault="00000000" w:rsidRPr="00000000" w14:paraId="000000AD">
      <w:pPr>
        <w:numPr>
          <w:ilvl w:val="0"/>
          <w:numId w:val="15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Sistemas de testes (A → B) - Pesquisa e definir como será aplicado:</w:t>
      </w:r>
    </w:p>
    <w:p w:rsidR="00000000" w:rsidDel="00000000" w:rsidP="00000000" w:rsidRDefault="00000000" w:rsidRPr="00000000" w14:paraId="000000AE">
      <w:pPr>
        <w:numPr>
          <w:ilvl w:val="1"/>
          <w:numId w:val="15"/>
        </w:numPr>
        <w:ind w:left="144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LightHouse;</w:t>
      </w:r>
    </w:p>
    <w:p w:rsidR="00000000" w:rsidDel="00000000" w:rsidP="00000000" w:rsidRDefault="00000000" w:rsidRPr="00000000" w14:paraId="000000AF">
      <w:pPr>
        <w:numPr>
          <w:ilvl w:val="1"/>
          <w:numId w:val="15"/>
        </w:numPr>
        <w:ind w:left="144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ThinkGoogle;</w:t>
      </w:r>
    </w:p>
    <w:p w:rsidR="00000000" w:rsidDel="00000000" w:rsidP="00000000" w:rsidRDefault="00000000" w:rsidRPr="00000000" w14:paraId="000000B0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rFonts w:ascii="Roboto" w:cs="Roboto" w:eastAsia="Roboto" w:hAnsi="Roboto"/>
          <w:b w:val="1"/>
          <w:color w:val="6d9eeb"/>
        </w:rPr>
      </w:pPr>
      <w:r w:rsidDel="00000000" w:rsidR="00000000" w:rsidRPr="00000000">
        <w:rPr>
          <w:rFonts w:ascii="Roboto" w:cs="Roboto" w:eastAsia="Roboto" w:hAnsi="Roboto"/>
          <w:b w:val="1"/>
          <w:color w:val="6d9eeb"/>
          <w:rtl w:val="0"/>
        </w:rPr>
        <w:t xml:space="preserve">Etapa 4 - 12/08/2021 - valor: 2,0 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Refinamento do AppMap e Fluxograma da aplicação;  </w:t>
      </w:r>
      <w:hyperlink r:id="rId42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https://www.lucidchart.com/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Refinamento - Wireframe e Prototipagem baseado nas premissas positivas e negativas já levantadas. </w:t>
      </w:r>
      <w:hyperlink r:id="rId43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https://www.figma.com/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Sistemas de testes (A → B) - Pesquisa e definir como será aplicado;</w:t>
      </w:r>
    </w:p>
    <w:p w:rsidR="00000000" w:rsidDel="00000000" w:rsidP="00000000" w:rsidRDefault="00000000" w:rsidRPr="00000000" w14:paraId="000000B5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Criação do workspace do projeto;</w:t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Criação de um quadro kanban para dev o projeto - GitHub;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Criação do repo do Git: Quem fizer em grupos, incluir no repositório os colegas contribuidores para que ninguém fique sem o código da aplicação.</w:t>
      </w:r>
    </w:p>
    <w:p w:rsidR="00000000" w:rsidDel="00000000" w:rsidP="00000000" w:rsidRDefault="00000000" w:rsidRPr="00000000" w14:paraId="000000B8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rFonts w:ascii="Roboto" w:cs="Roboto" w:eastAsia="Roboto" w:hAnsi="Roboto"/>
          <w:b w:val="1"/>
          <w:color w:val="6d9eeb"/>
        </w:rPr>
      </w:pPr>
      <w:r w:rsidDel="00000000" w:rsidR="00000000" w:rsidRPr="00000000">
        <w:rPr>
          <w:rFonts w:ascii="Roboto" w:cs="Roboto" w:eastAsia="Roboto" w:hAnsi="Roboto"/>
          <w:b w:val="1"/>
          <w:color w:val="6d9eeb"/>
          <w:rtl w:val="0"/>
        </w:rPr>
        <w:t xml:space="preserve">Etapa 5 -  16/08/2021 - valor: 0,5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Refinamento do AppMap e Fluxograma da aplicação;  </w:t>
      </w:r>
      <w:hyperlink r:id="rId44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https://www.lucidchart.com/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Refinamento - Wireframe e Prototipagem baseado nas premissas positivas e negativas já levantadas. </w:t>
      </w:r>
      <w:hyperlink r:id="rId45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https://www.figma.com/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Sistemas de testes (A → B) - Pesquisa e definir como será aplicado;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Codar, postar no GitHub e entregar o link;</w:t>
      </w:r>
    </w:p>
    <w:p w:rsidR="00000000" w:rsidDel="00000000" w:rsidP="00000000" w:rsidRDefault="00000000" w:rsidRPr="00000000" w14:paraId="000000BE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Roboto" w:cs="Roboto" w:eastAsia="Roboto" w:hAnsi="Roboto"/>
          <w:b w:val="1"/>
          <w:color w:val="6d9eeb"/>
        </w:rPr>
      </w:pPr>
      <w:r w:rsidDel="00000000" w:rsidR="00000000" w:rsidRPr="00000000">
        <w:rPr>
          <w:rFonts w:ascii="Roboto" w:cs="Roboto" w:eastAsia="Roboto" w:hAnsi="Roboto"/>
          <w:b w:val="1"/>
          <w:color w:val="6d9eeb"/>
          <w:rtl w:val="0"/>
        </w:rPr>
        <w:t xml:space="preserve">Etapa 6 - 17/08/2021 - valor: 1,0 </w:t>
      </w:r>
    </w:p>
    <w:p w:rsidR="00000000" w:rsidDel="00000000" w:rsidP="00000000" w:rsidRDefault="00000000" w:rsidRPr="00000000" w14:paraId="000000C0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Refinamento do AppMap e Fluxograma da aplicação;  </w:t>
      </w:r>
      <w:hyperlink r:id="rId4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https://www.lucidchart.com/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Refinamento - Wireframe e Prototipagem baseado nas premissas positivas e negativas já levantadas. </w:t>
      </w:r>
      <w:hyperlink r:id="rId4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https://www.figma.com/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Sistemas de testes (A → B) - Pesquisa e definir como será aplicado;</w:t>
      </w:r>
    </w:p>
    <w:p w:rsidR="00000000" w:rsidDel="00000000" w:rsidP="00000000" w:rsidRDefault="00000000" w:rsidRPr="00000000" w14:paraId="000000C3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Conexão com Firebase ou outro DataBase;</w:t>
      </w:r>
    </w:p>
    <w:p w:rsidR="00000000" w:rsidDel="00000000" w:rsidP="00000000" w:rsidRDefault="00000000" w:rsidRPr="00000000" w14:paraId="000000C4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Codar, postar no GitHub e entregar o link;</w:t>
      </w:r>
    </w:p>
    <w:p w:rsidR="00000000" w:rsidDel="00000000" w:rsidP="00000000" w:rsidRDefault="00000000" w:rsidRPr="00000000" w14:paraId="000000C5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Roboto" w:cs="Roboto" w:eastAsia="Roboto" w:hAnsi="Roboto"/>
          <w:b w:val="1"/>
          <w:color w:val="6d9eeb"/>
        </w:rPr>
      </w:pPr>
      <w:r w:rsidDel="00000000" w:rsidR="00000000" w:rsidRPr="00000000">
        <w:rPr>
          <w:rFonts w:ascii="Roboto" w:cs="Roboto" w:eastAsia="Roboto" w:hAnsi="Roboto"/>
          <w:b w:val="1"/>
          <w:color w:val="6d9eeb"/>
          <w:rtl w:val="0"/>
        </w:rPr>
        <w:t xml:space="preserve">Etapa 7 - 17/08/2021 - valor: 1,0</w:t>
      </w:r>
    </w:p>
    <w:p w:rsidR="00000000" w:rsidDel="00000000" w:rsidP="00000000" w:rsidRDefault="00000000" w:rsidRPr="00000000" w14:paraId="000000C7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AppMap e Fluxograma da aplicação; </w:t>
      </w:r>
    </w:p>
    <w:p w:rsidR="00000000" w:rsidDel="00000000" w:rsidP="00000000" w:rsidRDefault="00000000" w:rsidRPr="00000000" w14:paraId="000000C8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Refinamento - Wireframe e Prototipagem baseado nas premissas positivas e negativas já levantadas. </w:t>
      </w:r>
      <w:hyperlink r:id="rId48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https://www.figma.com/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Sistemas de testes (A → B) - Pesquisa e definir como será aplicado;</w:t>
      </w:r>
    </w:p>
    <w:p w:rsidR="00000000" w:rsidDel="00000000" w:rsidP="00000000" w:rsidRDefault="00000000" w:rsidRPr="00000000" w14:paraId="000000CA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Conexão com Firebase ou outro DataBase;</w:t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Codar, postar no GitHub e entregar o link;</w:t>
      </w:r>
    </w:p>
    <w:p w:rsidR="00000000" w:rsidDel="00000000" w:rsidP="00000000" w:rsidRDefault="00000000" w:rsidRPr="00000000" w14:paraId="000000CC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rFonts w:ascii="Roboto" w:cs="Roboto" w:eastAsia="Roboto" w:hAnsi="Roboto"/>
          <w:b w:val="1"/>
          <w:color w:val="6d9eeb"/>
        </w:rPr>
      </w:pPr>
      <w:r w:rsidDel="00000000" w:rsidR="00000000" w:rsidRPr="00000000">
        <w:rPr>
          <w:rFonts w:ascii="Roboto" w:cs="Roboto" w:eastAsia="Roboto" w:hAnsi="Roboto"/>
          <w:b w:val="1"/>
          <w:color w:val="6d9eeb"/>
          <w:rtl w:val="0"/>
        </w:rPr>
        <w:t xml:space="preserve">Etapa 8 - 18/08/2021 - valor: 1,0</w:t>
      </w:r>
    </w:p>
    <w:p w:rsidR="00000000" w:rsidDel="00000000" w:rsidP="00000000" w:rsidRDefault="00000000" w:rsidRPr="00000000" w14:paraId="000000CE">
      <w:pPr>
        <w:numPr>
          <w:ilvl w:val="0"/>
          <w:numId w:val="11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AppMap e Fluxograma da aplicação; </w:t>
      </w:r>
    </w:p>
    <w:p w:rsidR="00000000" w:rsidDel="00000000" w:rsidP="00000000" w:rsidRDefault="00000000" w:rsidRPr="00000000" w14:paraId="000000CF">
      <w:pPr>
        <w:numPr>
          <w:ilvl w:val="0"/>
          <w:numId w:val="11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Refinamento - Wireframe e Prototipagem baseado nas premissas positivas e negativas já levantadas. </w:t>
      </w:r>
      <w:hyperlink r:id="rId49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https://www.figma.com/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1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Sistemas de testes (A → B) - Pesquisa e definir como será aplicado;</w:t>
      </w:r>
    </w:p>
    <w:p w:rsidR="00000000" w:rsidDel="00000000" w:rsidP="00000000" w:rsidRDefault="00000000" w:rsidRPr="00000000" w14:paraId="000000D1">
      <w:pPr>
        <w:numPr>
          <w:ilvl w:val="0"/>
          <w:numId w:val="11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Conexão com Firebase ou outro DataBase;</w:t>
      </w:r>
    </w:p>
    <w:p w:rsidR="00000000" w:rsidDel="00000000" w:rsidP="00000000" w:rsidRDefault="00000000" w:rsidRPr="00000000" w14:paraId="000000D2">
      <w:pPr>
        <w:numPr>
          <w:ilvl w:val="0"/>
          <w:numId w:val="11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Codar, postar no GitHub e entregar o link;</w:t>
      </w:r>
    </w:p>
    <w:p w:rsidR="00000000" w:rsidDel="00000000" w:rsidP="00000000" w:rsidRDefault="00000000" w:rsidRPr="00000000" w14:paraId="000000D3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rFonts w:ascii="Roboto" w:cs="Roboto" w:eastAsia="Roboto" w:hAnsi="Roboto"/>
          <w:b w:val="1"/>
          <w:color w:val="6d9eeb"/>
        </w:rPr>
      </w:pPr>
      <w:r w:rsidDel="00000000" w:rsidR="00000000" w:rsidRPr="00000000">
        <w:rPr>
          <w:rFonts w:ascii="Roboto" w:cs="Roboto" w:eastAsia="Roboto" w:hAnsi="Roboto"/>
          <w:b w:val="1"/>
          <w:color w:val="6d9eeb"/>
          <w:rtl w:val="0"/>
        </w:rPr>
        <w:t xml:space="preserve">Etapa 9 - 23/08/2021 - valor:  0,5</w:t>
      </w:r>
    </w:p>
    <w:p w:rsidR="00000000" w:rsidDel="00000000" w:rsidP="00000000" w:rsidRDefault="00000000" w:rsidRPr="00000000" w14:paraId="000000D5">
      <w:pPr>
        <w:numPr>
          <w:ilvl w:val="0"/>
          <w:numId w:val="14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AppMap e Fluxograma da aplicação; </w:t>
      </w:r>
    </w:p>
    <w:p w:rsidR="00000000" w:rsidDel="00000000" w:rsidP="00000000" w:rsidRDefault="00000000" w:rsidRPr="00000000" w14:paraId="000000D6">
      <w:pPr>
        <w:numPr>
          <w:ilvl w:val="0"/>
          <w:numId w:val="14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Refinamento - Wireframe e Prototipagem baseado nas premissas positivas e negativas já levantadas. </w:t>
      </w:r>
      <w:hyperlink r:id="rId50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https://www.figma.com/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4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Sistemas de testes (A → B) - Pesquisa e definir como será aplicado;</w:t>
      </w:r>
    </w:p>
    <w:p w:rsidR="00000000" w:rsidDel="00000000" w:rsidP="00000000" w:rsidRDefault="00000000" w:rsidRPr="00000000" w14:paraId="000000D8">
      <w:pPr>
        <w:numPr>
          <w:ilvl w:val="0"/>
          <w:numId w:val="14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Conexão com Firebase ou outro DataBase;</w:t>
      </w:r>
    </w:p>
    <w:p w:rsidR="00000000" w:rsidDel="00000000" w:rsidP="00000000" w:rsidRDefault="00000000" w:rsidRPr="00000000" w14:paraId="000000D9">
      <w:pPr>
        <w:numPr>
          <w:ilvl w:val="0"/>
          <w:numId w:val="14"/>
        </w:numPr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Codar, postar no GitHub e entregar o link;</w:t>
      </w:r>
    </w:p>
    <w:p w:rsidR="00000000" w:rsidDel="00000000" w:rsidP="00000000" w:rsidRDefault="00000000" w:rsidRPr="00000000" w14:paraId="000000DA">
      <w:pPr>
        <w:numPr>
          <w:ilvl w:val="0"/>
          <w:numId w:val="14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Entrega 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Apresentação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do App.</w:t>
      </w:r>
    </w:p>
    <w:p w:rsidR="00000000" w:rsidDel="00000000" w:rsidP="00000000" w:rsidRDefault="00000000" w:rsidRPr="00000000" w14:paraId="000000DB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rFonts w:ascii="Roboto" w:cs="Roboto" w:eastAsia="Roboto" w:hAnsi="Roboto"/>
          <w:b w:val="1"/>
          <w:color w:val="6d9eeb"/>
        </w:rPr>
      </w:pPr>
      <w:r w:rsidDel="00000000" w:rsidR="00000000" w:rsidRPr="00000000">
        <w:rPr>
          <w:rFonts w:ascii="Roboto" w:cs="Roboto" w:eastAsia="Roboto" w:hAnsi="Roboto"/>
          <w:b w:val="1"/>
          <w:color w:val="6d9eeb"/>
          <w:rtl w:val="0"/>
        </w:rPr>
        <w:t xml:space="preserve">Etapa 10 - 24/08/2021 - valor 10 pontos</w:t>
      </w:r>
    </w:p>
    <w:p w:rsidR="00000000" w:rsidDel="00000000" w:rsidP="00000000" w:rsidRDefault="00000000" w:rsidRPr="00000000" w14:paraId="000000DD">
      <w:pPr>
        <w:numPr>
          <w:ilvl w:val="0"/>
          <w:numId w:val="10"/>
        </w:numPr>
        <w:ind w:left="720" w:hanging="360"/>
        <w:jc w:val="both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Entrega e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Apresentação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do App Funcional.</w:t>
      </w:r>
    </w:p>
    <w:p w:rsidR="00000000" w:rsidDel="00000000" w:rsidP="00000000" w:rsidRDefault="00000000" w:rsidRPr="00000000" w14:paraId="000000DE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_________________________________________________________________________________________________</w:t>
      </w:r>
    </w:p>
    <w:p w:rsidR="00000000" w:rsidDel="00000000" w:rsidP="00000000" w:rsidRDefault="00000000" w:rsidRPr="00000000" w14:paraId="000000E0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948.3070866141752" w:top="1440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lucidchart.com/" TargetMode="External"/><Relationship Id="rId42" Type="http://schemas.openxmlformats.org/officeDocument/2006/relationships/hyperlink" Target="https://www.lucidchart.com/" TargetMode="External"/><Relationship Id="rId41" Type="http://schemas.openxmlformats.org/officeDocument/2006/relationships/hyperlink" Target="https://www.figma.com/" TargetMode="External"/><Relationship Id="rId44" Type="http://schemas.openxmlformats.org/officeDocument/2006/relationships/hyperlink" Target="https://www.lucidchart.com/" TargetMode="External"/><Relationship Id="rId43" Type="http://schemas.openxmlformats.org/officeDocument/2006/relationships/hyperlink" Target="https://www.figma.com/" TargetMode="External"/><Relationship Id="rId46" Type="http://schemas.openxmlformats.org/officeDocument/2006/relationships/hyperlink" Target="https://www.lucidchart.com/" TargetMode="External"/><Relationship Id="rId45" Type="http://schemas.openxmlformats.org/officeDocument/2006/relationships/hyperlink" Target="https://www.figma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log.geekhunter.com.br/a-importancia-do-ux-designer-no-desenvolvimento-de-software/" TargetMode="External"/><Relationship Id="rId48" Type="http://schemas.openxmlformats.org/officeDocument/2006/relationships/hyperlink" Target="https://www.figma.com/" TargetMode="External"/><Relationship Id="rId47" Type="http://schemas.openxmlformats.org/officeDocument/2006/relationships/hyperlink" Target="https://www.figma.com/" TargetMode="External"/><Relationship Id="rId49" Type="http://schemas.openxmlformats.org/officeDocument/2006/relationships/hyperlink" Target="https://www.figma.com/" TargetMode="External"/><Relationship Id="rId5" Type="http://schemas.openxmlformats.org/officeDocument/2006/relationships/styles" Target="styles.xml"/><Relationship Id="rId6" Type="http://schemas.openxmlformats.org/officeDocument/2006/relationships/hyperlink" Target="https://uxdesign.blog.br/o-papel-do-front-end-na-ux-18c71249c29a" TargetMode="External"/><Relationship Id="rId7" Type="http://schemas.openxmlformats.org/officeDocument/2006/relationships/hyperlink" Target="https://blog.geekhunter.com.br/front-end-descomplicado-ux-ui/" TargetMode="External"/><Relationship Id="rId8" Type="http://schemas.openxmlformats.org/officeDocument/2006/relationships/hyperlink" Target="https://www.treinaweb.com.br/blog/ux-a-importancia-da-experiencia-do-usuario-nos-projetos/" TargetMode="External"/><Relationship Id="rId31" Type="http://schemas.openxmlformats.org/officeDocument/2006/relationships/hyperlink" Target="https://www.mockflow.com/" TargetMode="External"/><Relationship Id="rId30" Type="http://schemas.openxmlformats.org/officeDocument/2006/relationships/hyperlink" Target="https://balsamiq.com/wireframes/" TargetMode="External"/><Relationship Id="rId33" Type="http://schemas.openxmlformats.org/officeDocument/2006/relationships/hyperlink" Target="https://www.framer.com/" TargetMode="External"/><Relationship Id="rId32" Type="http://schemas.openxmlformats.org/officeDocument/2006/relationships/hyperlink" Target="https://www.omnigroup.com/omnigraffle" TargetMode="External"/><Relationship Id="rId35" Type="http://schemas.openxmlformats.org/officeDocument/2006/relationships/image" Target="media/image7.jpg"/><Relationship Id="rId34" Type="http://schemas.openxmlformats.org/officeDocument/2006/relationships/image" Target="media/image2.png"/><Relationship Id="rId37" Type="http://schemas.openxmlformats.org/officeDocument/2006/relationships/hyperlink" Target="https://www.mindmeister.com/pt" TargetMode="External"/><Relationship Id="rId36" Type="http://schemas.openxmlformats.org/officeDocument/2006/relationships/hyperlink" Target="https://miro.com/" TargetMode="External"/><Relationship Id="rId39" Type="http://schemas.openxmlformats.org/officeDocument/2006/relationships/hyperlink" Target="https://www.figma.com/" TargetMode="External"/><Relationship Id="rId38" Type="http://schemas.openxmlformats.org/officeDocument/2006/relationships/hyperlink" Target="https://www.lucidchart.com/" TargetMode="External"/><Relationship Id="rId20" Type="http://schemas.openxmlformats.org/officeDocument/2006/relationships/image" Target="media/image4.png"/><Relationship Id="rId22" Type="http://schemas.openxmlformats.org/officeDocument/2006/relationships/image" Target="media/image1.jpg"/><Relationship Id="rId21" Type="http://schemas.openxmlformats.org/officeDocument/2006/relationships/hyperlink" Target="https://www.uxmatters.com/" TargetMode="External"/><Relationship Id="rId24" Type="http://schemas.openxmlformats.org/officeDocument/2006/relationships/hyperlink" Target="https://www.workana.com/i/guias/o-que-e-buyer-persona/" TargetMode="External"/><Relationship Id="rId23" Type="http://schemas.openxmlformats.org/officeDocument/2006/relationships/hyperlink" Target="https://br.sharpspring.com/blog/como-criar-buyer-personas-11-ferramentas-para-voce-comecar/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6.png"/><Relationship Id="rId28" Type="http://schemas.openxmlformats.org/officeDocument/2006/relationships/hyperlink" Target="https://www.figma.com/" TargetMode="External"/><Relationship Id="rId27" Type="http://schemas.openxmlformats.org/officeDocument/2006/relationships/hyperlink" Target="https://www.lucidchart.com/pages/pt/landing/wireframe-tool?utm_source=google&amp;utm_medium=cpc&amp;utm_campaign=pt_allcountries_desktop_nb_x_bmm&amp;km_CPC_CampaignId=2074713299&amp;km_CPC_AdGroupID=76935148779&amp;km_CPC_Keyword=%2Bwireframe%20%2Bprograma&amp;km_CPC_MatchType=b&amp;km_CPC_ExtensionID=&amp;km_CPC_Network=g&amp;km_CPC_AdPosition=&amp;km_CPC_Creative=388738780057&amp;km_CPC_TargetID=kwd-785474705943&amp;km_CPC_Country=1001686&amp;km_CPC_Device=c&amp;km_CPC_placement=&amp;km_CPC_target=&amp;mkwid=spgAv9b4N_pcrid_388738780057_pkw_%2Bwireframe%20%2Bprograma_pmt_b_pdv_c_slid__pgrid_76935148779_ptaid_kwd-785474705943_&amp;gclid=EAIaIQobChMI_Ifv3Pve6gIViIiRCh1x1Q8aEAAYASAAEgLaGvD_BwE" TargetMode="External"/><Relationship Id="rId29" Type="http://schemas.openxmlformats.org/officeDocument/2006/relationships/hyperlink" Target="https://www.sketch.com/" TargetMode="External"/><Relationship Id="rId50" Type="http://schemas.openxmlformats.org/officeDocument/2006/relationships/hyperlink" Target="https://www.figma.com/" TargetMode="External"/><Relationship Id="rId11" Type="http://schemas.openxmlformats.org/officeDocument/2006/relationships/hyperlink" Target="https://tableless.com.br/front-end-ux-e-back-end/" TargetMode="External"/><Relationship Id="rId10" Type="http://schemas.openxmlformats.org/officeDocument/2006/relationships/hyperlink" Target="https://imasters.com.br/design-ux/ux-ui-e-front-end" TargetMode="External"/><Relationship Id="rId13" Type="http://schemas.openxmlformats.org/officeDocument/2006/relationships/hyperlink" Target="https://tableless.com.br/o-que-e-design-atomic/" TargetMode="External"/><Relationship Id="rId12" Type="http://schemas.openxmlformats.org/officeDocument/2006/relationships/hyperlink" Target="https://www.uxmatters.com/mt/archives/2012/04/great-user-experiences-require-great-front-end-development.php" TargetMode="External"/><Relationship Id="rId15" Type="http://schemas.openxmlformats.org/officeDocument/2006/relationships/hyperlink" Target="https://br.sharpspring.com/blog/como-criar-buyer-personas-11-ferramentas-para-voce-comecar/" TargetMode="External"/><Relationship Id="rId14" Type="http://schemas.openxmlformats.org/officeDocument/2006/relationships/hyperlink" Target="https://tableless.com.br/machine-learning-codigo-frontend/?utm_source=tablelessRelatedLink" TargetMode="External"/><Relationship Id="rId17" Type="http://schemas.openxmlformats.org/officeDocument/2006/relationships/hyperlink" Target="https://brasil.uxdesign.cc/" TargetMode="External"/><Relationship Id="rId16" Type="http://schemas.openxmlformats.org/officeDocument/2006/relationships/hyperlink" Target="https://www.workana.com/i/guias/o-que-e-buyer-persona/" TargetMode="External"/><Relationship Id="rId19" Type="http://schemas.openxmlformats.org/officeDocument/2006/relationships/image" Target="media/image3.jpg"/><Relationship Id="rId18" Type="http://schemas.openxmlformats.org/officeDocument/2006/relationships/hyperlink" Target="https://www.homemmaquina.com.br/tendencias-de-ui-design-2019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