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Aula XXV - Desenvolvimento Web III</w:t>
      </w:r>
    </w:p>
    <w:p w:rsidR="00000000" w:rsidDel="00000000" w:rsidP="00000000" w:rsidRDefault="00000000" w:rsidRPr="00000000" w14:paraId="00000002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Definição do Trabalho Final</w:t>
      </w:r>
    </w:p>
    <w:p w:rsidR="00000000" w:rsidDel="00000000" w:rsidP="00000000" w:rsidRDefault="00000000" w:rsidRPr="00000000" w14:paraId="00000003">
      <w:pPr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Entregar por email um documento com as definições do Trabalho Final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aulas.qiti@gmail.com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6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Definições: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Quem vai fazer o projeto da API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o assunto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o layout que será usado (pode ser uma imagem ou um print)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as cores adotadas na API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Fluxograma: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after="240" w:lineRule="auto"/>
              <w:jc w:val="both"/>
              <w:rPr>
                <w:rFonts w:ascii="Roboto" w:cs="Roboto" w:eastAsia="Roboto" w:hAnsi="Roboto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8"/>
                <w:szCs w:val="28"/>
                <w:rtl w:val="0"/>
              </w:rPr>
              <w:t xml:space="preserve">Fluxogramas</w:t>
            </w:r>
          </w:p>
          <w:p w:rsidR="00000000" w:rsidDel="00000000" w:rsidP="00000000" w:rsidRDefault="00000000" w:rsidRPr="00000000" w14:paraId="00000010">
            <w:pPr>
              <w:shd w:fill="ffffff" w:val="clear"/>
              <w:jc w:val="both"/>
              <w:rPr>
                <w:rFonts w:ascii="Roboto" w:cs="Roboto" w:eastAsia="Roboto" w:hAnsi="Roboto"/>
                <w:b w:val="1"/>
                <w:color w:val="373a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highlight w:val="white"/>
                <w:rtl w:val="0"/>
              </w:rPr>
              <w:t xml:space="preserve">As formas gráficas são menos dependentes de interpretação, deixando mais claro o que deve ocorrer em cada um dos passos (instruções) e principalmente o fluxo de execução. Porém, como em uma linguagem de programação, é necessário conhecer o significado de cada uma das formas geométricas utilizadas no diagrama e qual a ação esperada após sua execução. A figura abaixo apresenta um diagrama de fluxo do algoritmo de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4"/>
                <w:szCs w:val="24"/>
                <w:highlight w:val="white"/>
                <w:rtl w:val="0"/>
              </w:rPr>
              <w:t xml:space="preserve">troca de uma lâmpada.</w:t>
            </w:r>
          </w:p>
          <w:p w:rsidR="00000000" w:rsidDel="00000000" w:rsidP="00000000" w:rsidRDefault="00000000" w:rsidRPr="00000000" w14:paraId="00000011">
            <w:pPr>
              <w:shd w:fill="ffffff" w:val="clear"/>
              <w:jc w:val="both"/>
              <w:rPr>
                <w:rFonts w:ascii="Roboto" w:cs="Roboto" w:eastAsia="Roboto" w:hAnsi="Roboto"/>
                <w:b w:val="1"/>
                <w:color w:val="373a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hd w:fill="ffffff" w:val="clear"/>
              <w:jc w:val="both"/>
              <w:rPr>
                <w:rFonts w:ascii="Roboto" w:cs="Roboto" w:eastAsia="Roboto" w:hAnsi="Roboto"/>
                <w:b w:val="1"/>
                <w:color w:val="373a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1219200</wp:posOffset>
                  </wp:positionH>
                  <wp:positionV relativeFrom="paragraph">
                    <wp:posOffset>114300</wp:posOffset>
                  </wp:positionV>
                  <wp:extent cx="3295650" cy="3676650"/>
                  <wp:effectExtent b="0" l="0" r="0" t="0"/>
                  <wp:wrapSquare wrapText="bothSides" distB="114300" distT="114300" distL="114300" distR="11430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7434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676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3">
            <w:pPr>
              <w:shd w:fill="ffffff" w:val="clear"/>
              <w:jc w:val="both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Roboto" w:cs="Roboto" w:eastAsia="Roboto" w:hAnsi="Roboto"/>
                <w:color w:val="373a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4"/>
                <w:szCs w:val="24"/>
                <w:highlight w:val="white"/>
                <w:rtl w:val="0"/>
              </w:rPr>
              <w:t xml:space="preserve">Fluxograma</w:t>
            </w: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highlight w:val="white"/>
                <w:rtl w:val="0"/>
              </w:rPr>
              <w:t xml:space="preserve"> é uma representação de um processo que utiliza símbolos gráficos para descrever passo a passo a natureza e o fluxo deste processo. Nesse diagrama existem formas geométricas que indicam ação e formas que indicam uma decisão a ser tomada com base em uma informação lógica.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Roboto" w:cs="Roboto" w:eastAsia="Roboto" w:hAnsi="Roboto"/>
                <w:color w:val="373a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52388</wp:posOffset>
                  </wp:positionH>
                  <wp:positionV relativeFrom="paragraph">
                    <wp:posOffset>228600</wp:posOffset>
                  </wp:positionV>
                  <wp:extent cx="5629275" cy="1466850"/>
                  <wp:effectExtent b="0" l="0" r="0" t="0"/>
                  <wp:wrapSquare wrapText="bothSides" distB="114300" distT="114300" distL="114300" distR="11430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1494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1466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Roboto" w:cs="Roboto" w:eastAsia="Roboto" w:hAnsi="Roboto"/>
                <w:color w:val="373a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highlight w:val="white"/>
                <w:rtl w:val="0"/>
              </w:rPr>
              <w:t xml:space="preserve">Tanto a representação textual utilizando português, como a representação gráfica de um algoritmo utilizando fluxograma tem vantagens e desvantagens. Algoritmos em português são mais fáceis de criar, porém seguidamente possuem ambiguidades próprias da nossa língua. Algoritmos descritos com auxílio de fluxogramas deixam bem mais claros o fluxo de execução das instruções, porém é necessário “desenhá-lo” ou lançar mão de aplicações para auxiliar nesse desenho.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Roboto" w:cs="Roboto" w:eastAsia="Roboto" w:hAnsi="Roboto"/>
                <w:color w:val="373a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Roboto" w:cs="Roboto" w:eastAsia="Roboto" w:hAnsi="Roboto"/>
                <w:color w:val="373a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highlight w:val="white"/>
                <w:rtl w:val="0"/>
              </w:rPr>
              <w:t xml:space="preserve">Exemplos: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Roboto" w:cs="Roboto" w:eastAsia="Roboto" w:hAnsi="Roboto"/>
                <w:color w:val="373a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Roboto" w:cs="Roboto" w:eastAsia="Roboto" w:hAnsi="Roboto"/>
                <w:color w:val="373a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Roboto" w:cs="Roboto" w:eastAsia="Roboto" w:hAnsi="Roboto"/>
                <w:color w:val="373a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19051</wp:posOffset>
                  </wp:positionH>
                  <wp:positionV relativeFrom="paragraph">
                    <wp:posOffset>114300</wp:posOffset>
                  </wp:positionV>
                  <wp:extent cx="4991100" cy="4591050"/>
                  <wp:effectExtent b="0" l="0" r="0" t="0"/>
                  <wp:wrapTopAndBottom distB="114300" distT="11430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5675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459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Classe da API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