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Roboto" w:cs="Roboto" w:eastAsia="Roboto" w:hAnsi="Roboto"/>
          <w:b w:val="1"/>
          <w:color w:val="38761d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color w:val="38761d"/>
          <w:sz w:val="36"/>
          <w:szCs w:val="36"/>
          <w:rtl w:val="0"/>
        </w:rPr>
        <w:t xml:space="preserve">Exercícios de Fixação - Aula VIII - Desenvolvimento Web III</w:t>
      </w:r>
    </w:p>
    <w:p w:rsidR="00000000" w:rsidDel="00000000" w:rsidP="00000000" w:rsidRDefault="00000000" w:rsidRPr="00000000" w14:paraId="00000002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_____________________________________________________________________________________________</w:t>
      </w:r>
    </w:p>
    <w:p w:rsidR="00000000" w:rsidDel="00000000" w:rsidP="00000000" w:rsidRDefault="00000000" w:rsidRPr="00000000" w14:paraId="00000003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Criar uma classe Produto onde os atributos, são: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String produto (público)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Double preco (privado)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Double vlrfinal (privado)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Criar os métodos acessores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Criar o método para verificarDesconto - se o preço do produto for maior igual a 1000, o desconto deverá ser de 50%, senão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sem desconto.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Criar o método para calcularDesconto.</w:t>
      </w:r>
    </w:p>
    <w:p w:rsidR="00000000" w:rsidDel="00000000" w:rsidP="00000000" w:rsidRDefault="00000000" w:rsidRPr="00000000" w14:paraId="0000000C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Criar uma classe Funcionario com os atributos públicos: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String nome e sobrenome.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Double salarioBase;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double horasExtras;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Métodos: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DescontoVT = * 0.06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horasExtras = salarioBase/220 * 2;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calcularInss = se o salárioBase for maior igual a 3000, desconto de 11%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senão, desconto de 9%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Classe principal deverá exibir o nome do funcionário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 salário base, o desconto de VT, desconto de INSS</w:t>
      </w:r>
    </w:p>
    <w:p w:rsidR="00000000" w:rsidDel="00000000" w:rsidP="00000000" w:rsidRDefault="00000000" w:rsidRPr="00000000" w14:paraId="00000018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-352424</wp:posOffset>
            </wp:positionH>
            <wp:positionV relativeFrom="paragraph">
              <wp:posOffset>476250</wp:posOffset>
            </wp:positionV>
            <wp:extent cx="6494400" cy="2336800"/>
            <wp:effectExtent b="0" l="0" r="0" t="0"/>
            <wp:wrapTopAndBottom distB="114300" distT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94400" cy="2336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/>
      <w:pgMar w:bottom="1440" w:top="1440" w:left="1440" w:right="973.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