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Aula XIV - Desenvolvimento Web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t xml:space="preserve">Atividades e exercícios de fixação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Elaborar um programa em Java partindo do Diagrama de Classe abaixo: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Crie um programa que leia 5 nomes e notas de uma turma, calcula e exibe a média das notas da turma e em seguida exibe a relação de nomes cuja nota é superior a esta média.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209550</wp:posOffset>
            </wp:positionV>
            <wp:extent cx="4667250" cy="180022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0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Crie um programa que leia um conjunto de notas, cuja quantidade seja determinada pelo usuário. Calcule a média de todas elas. Exiba o conjunto das notas maiores do que a média calculada. Em seguida, de forma agrupada, exiba o outro conjunto de notas (menores do que a média).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