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D719C" w:rsidRDefault="00B00F60">
      <w:r>
        <w:t>Caro aluno,</w:t>
      </w:r>
    </w:p>
    <w:p w14:paraId="00000002" w14:textId="3D029005" w:rsidR="000D719C" w:rsidRDefault="00B00F60">
      <w:r>
        <w:t xml:space="preserve">--&gt;Monte uma </w:t>
      </w:r>
      <w:r w:rsidR="00263411">
        <w:t>linha cronológica</w:t>
      </w:r>
      <w:r>
        <w:t xml:space="preserve"> sobre “servidores” fazendo um comparativo entre marcas, modelos e valores existentes no mercado.</w:t>
      </w:r>
    </w:p>
    <w:p w14:paraId="3BBCA50A" w14:textId="77777777" w:rsidR="00026557" w:rsidRDefault="00026557" w:rsidP="00026557">
      <w:r>
        <w:rPr>
          <w:rFonts w:ascii="Arial Unicode MS" w:eastAsia="Arial Unicode MS" w:hAnsi="Arial Unicode MS" w:cs="Arial Unicode MS"/>
        </w:rPr>
        <w:t>→ Quais são seus componentes internos???</w:t>
      </w:r>
    </w:p>
    <w:p w14:paraId="0DD4E75D" w14:textId="77777777" w:rsidR="00026557" w:rsidRDefault="00026557"/>
    <w:p w14:paraId="65710287" w14:textId="77777777" w:rsidR="00A512A7" w:rsidRDefault="00A512A7"/>
    <w:p w14:paraId="3B7AF133" w14:textId="4FCB924D" w:rsidR="00A512A7" w:rsidRPr="004D4727" w:rsidRDefault="00A512A7">
      <w:pPr>
        <w:rPr>
          <w:b/>
          <w:sz w:val="28"/>
          <w:szCs w:val="28"/>
        </w:rPr>
      </w:pPr>
      <w:r w:rsidRPr="004D4727">
        <w:rPr>
          <w:b/>
          <w:sz w:val="28"/>
          <w:szCs w:val="28"/>
        </w:rPr>
        <w:t xml:space="preserve">- </w:t>
      </w:r>
      <w:r w:rsidR="0065574E">
        <w:rPr>
          <w:b/>
          <w:sz w:val="28"/>
          <w:szCs w:val="28"/>
        </w:rPr>
        <w:t>Servidor</w:t>
      </w:r>
      <w:r w:rsidRPr="004D4727">
        <w:rPr>
          <w:b/>
          <w:sz w:val="28"/>
          <w:szCs w:val="28"/>
        </w:rPr>
        <w:t xml:space="preserve"> HP</w:t>
      </w:r>
      <w:r w:rsidR="004013FF">
        <w:rPr>
          <w:b/>
          <w:sz w:val="28"/>
          <w:szCs w:val="28"/>
        </w:rPr>
        <w:t xml:space="preserve"> ML30</w:t>
      </w:r>
      <w:r w:rsidRPr="004D4727">
        <w:rPr>
          <w:b/>
          <w:sz w:val="28"/>
          <w:szCs w:val="28"/>
        </w:rPr>
        <w:t xml:space="preserve"> Proliant</w:t>
      </w:r>
      <w:r w:rsidR="004013FF">
        <w:rPr>
          <w:b/>
          <w:sz w:val="28"/>
          <w:szCs w:val="28"/>
        </w:rPr>
        <w:t xml:space="preserve"> Gen10</w:t>
      </w:r>
      <w:r w:rsidRPr="004D4727">
        <w:rPr>
          <w:b/>
          <w:sz w:val="28"/>
          <w:szCs w:val="28"/>
        </w:rPr>
        <w:t xml:space="preserve"> – R$2.399,</w:t>
      </w:r>
      <w:r w:rsidR="00263411" w:rsidRPr="004D4727">
        <w:rPr>
          <w:b/>
          <w:sz w:val="28"/>
          <w:szCs w:val="28"/>
        </w:rPr>
        <w:t>00:</w:t>
      </w:r>
      <w:r w:rsidRPr="004D4727">
        <w:rPr>
          <w:b/>
          <w:sz w:val="28"/>
          <w:szCs w:val="28"/>
        </w:rPr>
        <w:t xml:space="preserve"> </w:t>
      </w:r>
    </w:p>
    <w:p w14:paraId="77A30F99" w14:textId="77777777" w:rsidR="00A055A1" w:rsidRDefault="00A512A7" w:rsidP="00A055A1">
      <w:pPr>
        <w:ind w:left="720"/>
      </w:pPr>
      <w:r>
        <w:t xml:space="preserve">• É entregue com HP Smart Start CD, para maior facilidade de implementação do </w:t>
      </w:r>
      <w:r w:rsidR="00A055A1">
        <w:t>servidor;</w:t>
      </w:r>
      <w:r>
        <w:t xml:space="preserve"> </w:t>
      </w:r>
    </w:p>
    <w:p w14:paraId="274F31B0" w14:textId="78B9E61F" w:rsidR="00A512A7" w:rsidRDefault="00A055A1" w:rsidP="00A055A1">
      <w:pPr>
        <w:ind w:left="720"/>
      </w:pPr>
      <w:r>
        <w:t>•</w:t>
      </w:r>
      <w:r>
        <w:t xml:space="preserve"> </w:t>
      </w:r>
      <w:r w:rsidR="00A512A7">
        <w:t>Duas placas de rede Gigabit Intel Hartwell 82574</w:t>
      </w:r>
      <w:r w:rsidR="00A512A7">
        <w:br/>
        <w:t>• Maior possibilidade de expansão (4 Slots de HD LFF, 8 portas USB, 4 slots PCIe 2.0</w:t>
      </w:r>
    </w:p>
    <w:p w14:paraId="3C23F37D" w14:textId="78E6934B" w:rsidR="00A512A7" w:rsidRDefault="00A512A7" w:rsidP="00A512A7">
      <w:pPr>
        <w:ind w:left="720"/>
      </w:pPr>
      <w:r>
        <w:t>• Utiliza os mais recentes processadores da linha Intel Xeon E3, de 4 núcleos físicos</w:t>
      </w:r>
      <w:r>
        <w:br/>
        <w:t>• Suporta gerenciamento remoto iLO 3 GLP</w:t>
      </w:r>
    </w:p>
    <w:p w14:paraId="09CC5897" w14:textId="7F6F4E20" w:rsidR="00026557" w:rsidRDefault="00026557" w:rsidP="00026557">
      <w:r>
        <w:tab/>
      </w:r>
    </w:p>
    <w:p w14:paraId="6C152772" w14:textId="7C3865F1" w:rsidR="00026557" w:rsidRDefault="00026557" w:rsidP="00026557">
      <w:r>
        <w:tab/>
        <w:t>Componentes internos:</w:t>
      </w:r>
    </w:p>
    <w:p w14:paraId="30C7AEEE" w14:textId="77777777" w:rsidR="00026557" w:rsidRDefault="00026557" w:rsidP="00026557">
      <w:pPr>
        <w:pStyle w:val="NormalWeb"/>
        <w:rPr>
          <w:rStyle w:val="Forte"/>
        </w:rPr>
      </w:pPr>
      <w:r>
        <w:tab/>
      </w:r>
      <w:r>
        <w:tab/>
      </w:r>
      <w:r w:rsidRPr="00A055A1">
        <w:rPr>
          <w:rStyle w:val="Forte"/>
          <w:rFonts w:ascii="Arial" w:hAnsi="Arial" w:cs="Arial"/>
          <w:sz w:val="22"/>
          <w:szCs w:val="22"/>
        </w:rPr>
        <w:t>Processador</w:t>
      </w:r>
      <w:r>
        <w:rPr>
          <w:rStyle w:val="Forte"/>
        </w:rPr>
        <w:t>:</w:t>
      </w:r>
    </w:p>
    <w:p w14:paraId="295F2660" w14:textId="533A1D82" w:rsidR="00026557" w:rsidRPr="00026557" w:rsidRDefault="00026557" w:rsidP="00026557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026557">
        <w:rPr>
          <w:rFonts w:ascii="Arial" w:hAnsi="Arial" w:cs="Arial"/>
          <w:sz w:val="22"/>
          <w:szCs w:val="22"/>
        </w:rPr>
        <w:t xml:space="preserve">• Intel Xeon E3-1220 </w:t>
      </w:r>
      <w:r w:rsidRPr="00026557">
        <w:rPr>
          <w:rFonts w:ascii="Arial" w:hAnsi="Arial" w:cs="Arial"/>
          <w:sz w:val="22"/>
          <w:szCs w:val="22"/>
        </w:rPr>
        <w:br/>
        <w:t xml:space="preserve">• Velocidade: 3.1GHz </w:t>
      </w:r>
      <w:r w:rsidRPr="00026557">
        <w:rPr>
          <w:rFonts w:ascii="Arial" w:hAnsi="Arial" w:cs="Arial"/>
          <w:sz w:val="22"/>
          <w:szCs w:val="22"/>
        </w:rPr>
        <w:br/>
        <w:t>• Turbo Boost: Até 3.4 GHz</w:t>
      </w:r>
      <w:r w:rsidRPr="00026557">
        <w:rPr>
          <w:rFonts w:ascii="Arial" w:hAnsi="Arial" w:cs="Arial"/>
          <w:sz w:val="22"/>
          <w:szCs w:val="22"/>
        </w:rPr>
        <w:br/>
        <w:t>• Cache: 8MB Intel Smart Cache</w:t>
      </w:r>
      <w:r w:rsidRPr="00026557">
        <w:rPr>
          <w:rFonts w:ascii="Arial" w:hAnsi="Arial" w:cs="Arial"/>
          <w:sz w:val="22"/>
          <w:szCs w:val="22"/>
        </w:rPr>
        <w:br/>
        <w:t>• TDP: 80W</w:t>
      </w:r>
      <w:r w:rsidRPr="00026557">
        <w:rPr>
          <w:rFonts w:ascii="Arial" w:hAnsi="Arial" w:cs="Arial"/>
          <w:sz w:val="22"/>
          <w:szCs w:val="22"/>
        </w:rPr>
        <w:br/>
        <w:t>• Tecnologia: 32 nm</w:t>
      </w:r>
      <w:r w:rsidRPr="00026557">
        <w:rPr>
          <w:rFonts w:ascii="Arial" w:hAnsi="Arial" w:cs="Arial"/>
          <w:sz w:val="22"/>
          <w:szCs w:val="22"/>
        </w:rPr>
        <w:br/>
        <w:t>• Suporta 1 processador</w:t>
      </w:r>
    </w:p>
    <w:p w14:paraId="425005FE" w14:textId="66E2D77A" w:rsidR="00026557" w:rsidRPr="00026557" w:rsidRDefault="00026557" w:rsidP="00026557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026557">
        <w:rPr>
          <w:rStyle w:val="Forte"/>
          <w:rFonts w:ascii="Arial" w:hAnsi="Arial" w:cs="Arial"/>
          <w:sz w:val="22"/>
          <w:szCs w:val="22"/>
        </w:rPr>
        <w:t>Memória:</w:t>
      </w:r>
      <w:r w:rsidRPr="00026557">
        <w:rPr>
          <w:rStyle w:val="Forte"/>
          <w:rFonts w:ascii="Arial" w:hAnsi="Arial" w:cs="Arial"/>
          <w:sz w:val="22"/>
          <w:szCs w:val="22"/>
        </w:rPr>
        <w:t xml:space="preserve"> </w:t>
      </w:r>
      <w:r w:rsidRPr="00026557">
        <w:rPr>
          <w:rFonts w:ascii="Arial" w:hAnsi="Arial" w:cs="Arial"/>
          <w:sz w:val="22"/>
          <w:szCs w:val="22"/>
        </w:rPr>
        <w:t>Instalada 4GB (1X4GB) DDR3 ECC Unbuffered</w:t>
      </w:r>
      <w:r w:rsidRPr="00026557">
        <w:rPr>
          <w:rFonts w:ascii="Arial" w:hAnsi="Arial" w:cs="Arial"/>
          <w:sz w:val="22"/>
          <w:szCs w:val="22"/>
        </w:rPr>
        <w:br/>
        <w:t xml:space="preserve">• Memória máxima suportada 16GB </w:t>
      </w:r>
      <w:r w:rsidRPr="00026557">
        <w:rPr>
          <w:rFonts w:ascii="Arial" w:hAnsi="Arial" w:cs="Arial"/>
          <w:sz w:val="22"/>
          <w:szCs w:val="22"/>
        </w:rPr>
        <w:br/>
        <w:t xml:space="preserve">• </w:t>
      </w:r>
      <w:r w:rsidRPr="00026557">
        <w:rPr>
          <w:rFonts w:ascii="Arial" w:hAnsi="Arial" w:cs="Arial"/>
          <w:sz w:val="22"/>
          <w:szCs w:val="22"/>
        </w:rPr>
        <w:t>4 slots</w:t>
      </w:r>
      <w:r w:rsidRPr="00026557">
        <w:rPr>
          <w:rFonts w:ascii="Arial" w:hAnsi="Arial" w:cs="Arial"/>
          <w:sz w:val="22"/>
          <w:szCs w:val="22"/>
        </w:rPr>
        <w:t xml:space="preserve"> de memória ao total</w:t>
      </w:r>
    </w:p>
    <w:p w14:paraId="1302C84E" w14:textId="1D46B450" w:rsidR="00026557" w:rsidRDefault="00026557" w:rsidP="00026557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026557">
        <w:rPr>
          <w:rStyle w:val="Forte"/>
          <w:rFonts w:ascii="Arial" w:hAnsi="Arial" w:cs="Arial"/>
          <w:sz w:val="22"/>
          <w:szCs w:val="22"/>
        </w:rPr>
        <w:t xml:space="preserve">Disco </w:t>
      </w:r>
      <w:r w:rsidR="00A055A1" w:rsidRPr="00026557">
        <w:rPr>
          <w:rStyle w:val="Forte"/>
          <w:rFonts w:ascii="Arial" w:hAnsi="Arial" w:cs="Arial"/>
          <w:sz w:val="22"/>
          <w:szCs w:val="22"/>
        </w:rPr>
        <w:t>Rígido</w:t>
      </w:r>
      <w:r w:rsidRPr="00026557">
        <w:rPr>
          <w:rStyle w:val="Forte"/>
          <w:rFonts w:ascii="Arial" w:hAnsi="Arial" w:cs="Arial"/>
          <w:sz w:val="22"/>
          <w:szCs w:val="22"/>
        </w:rPr>
        <w:t xml:space="preserve"> (HD): </w:t>
      </w:r>
      <w:r w:rsidRPr="00026557">
        <w:rPr>
          <w:rFonts w:ascii="Arial" w:hAnsi="Arial" w:cs="Arial"/>
          <w:sz w:val="22"/>
          <w:szCs w:val="22"/>
        </w:rPr>
        <w:br/>
      </w:r>
      <w:r w:rsidRPr="00026557">
        <w:rPr>
          <w:rStyle w:val="Forte"/>
          <w:rFonts w:ascii="Arial" w:hAnsi="Arial" w:cs="Arial"/>
          <w:sz w:val="22"/>
          <w:szCs w:val="22"/>
        </w:rPr>
        <w:t xml:space="preserve">• </w:t>
      </w:r>
      <w:r w:rsidRPr="00026557">
        <w:rPr>
          <w:rFonts w:ascii="Arial" w:hAnsi="Arial" w:cs="Arial"/>
          <w:sz w:val="22"/>
          <w:szCs w:val="22"/>
        </w:rPr>
        <w:t>Disco rígido instalado com capacidade de 250GB</w:t>
      </w:r>
      <w:r w:rsidRPr="00026557">
        <w:rPr>
          <w:rFonts w:ascii="Arial" w:hAnsi="Arial" w:cs="Arial"/>
          <w:sz w:val="22"/>
          <w:szCs w:val="22"/>
        </w:rPr>
        <w:br/>
        <w:t>• Disco máximo suportado de 8TB (4X2TB)</w:t>
      </w:r>
      <w:r w:rsidRPr="00026557">
        <w:rPr>
          <w:rFonts w:ascii="Arial" w:hAnsi="Arial" w:cs="Arial"/>
          <w:sz w:val="22"/>
          <w:szCs w:val="22"/>
        </w:rPr>
        <w:br/>
        <w:t>• 4 baias de discos total</w:t>
      </w:r>
      <w:r w:rsidRPr="00026557">
        <w:rPr>
          <w:rFonts w:ascii="Arial" w:hAnsi="Arial" w:cs="Arial"/>
          <w:sz w:val="22"/>
          <w:szCs w:val="22"/>
        </w:rPr>
        <w:br/>
        <w:t xml:space="preserve">• Controladora Smart Array B110i SATA (Raid 0 e 1) </w:t>
      </w:r>
      <w:r w:rsidRPr="00026557">
        <w:rPr>
          <w:rFonts w:ascii="Arial" w:hAnsi="Arial" w:cs="Arial"/>
          <w:sz w:val="22"/>
          <w:szCs w:val="22"/>
        </w:rPr>
        <w:br/>
        <w:t>• Permite a instalação de Placa controladora adicional para outros modos de RAID</w:t>
      </w:r>
    </w:p>
    <w:p w14:paraId="54568717" w14:textId="77777777" w:rsidR="004D4727" w:rsidRDefault="004D4727" w:rsidP="0065574E">
      <w:pPr>
        <w:pStyle w:val="NormalWeb"/>
        <w:rPr>
          <w:rFonts w:ascii="Arial" w:hAnsi="Arial" w:cs="Arial"/>
          <w:sz w:val="22"/>
          <w:szCs w:val="22"/>
        </w:rPr>
      </w:pPr>
    </w:p>
    <w:p w14:paraId="2CA6A83D" w14:textId="65EA9FD9" w:rsidR="0065574E" w:rsidRPr="00026557" w:rsidRDefault="0065574E" w:rsidP="0065574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servidor HP ML30 atende facilmente pequenas empresas pelo seu baixo custo, ele e um servidor em torre acessível mas poderoso, normalmente utilizado para executar pequenas soluções de nuvem hibrida e no loca, oferecendo desempenho de classe empresarial. Por não ser muito for ele acaba ficando atrás de outros e pouco utilizado em </w:t>
      </w:r>
      <w:proofErr w:type="gramStart"/>
      <w:r>
        <w:rPr>
          <w:rFonts w:ascii="Arial" w:hAnsi="Arial" w:cs="Arial"/>
          <w:sz w:val="22"/>
          <w:szCs w:val="22"/>
        </w:rPr>
        <w:t>grande sedes</w:t>
      </w:r>
      <w:proofErr w:type="gramEnd"/>
      <w:r>
        <w:rPr>
          <w:rFonts w:ascii="Arial" w:hAnsi="Arial" w:cs="Arial"/>
          <w:sz w:val="22"/>
          <w:szCs w:val="22"/>
        </w:rPr>
        <w:t>, mas é perfeito para filiais.</w:t>
      </w:r>
    </w:p>
    <w:p w14:paraId="0B49A282" w14:textId="4338A9E6" w:rsidR="004D4727" w:rsidRDefault="004D4727" w:rsidP="004D4727">
      <w:pPr>
        <w:pStyle w:val="Ttulo1"/>
        <w:rPr>
          <w:b/>
          <w:sz w:val="24"/>
          <w:szCs w:val="24"/>
        </w:rPr>
      </w:pPr>
      <w:r w:rsidRPr="004D4727">
        <w:rPr>
          <w:b/>
          <w:sz w:val="24"/>
          <w:szCs w:val="24"/>
        </w:rPr>
        <w:lastRenderedPageBreak/>
        <w:t>Servidor Dell PowerEdge T140 / (Xeon E2124, 2x RAM 8GB, 2x HDD 1TB, DVD-ROM)</w:t>
      </w:r>
      <w:r>
        <w:rPr>
          <w:b/>
          <w:sz w:val="24"/>
          <w:szCs w:val="24"/>
        </w:rPr>
        <w:t xml:space="preserve"> 5.667,69:</w:t>
      </w:r>
    </w:p>
    <w:p w14:paraId="7DE85841" w14:textId="33DD857B" w:rsidR="004D4727" w:rsidRPr="00EB77FC" w:rsidRDefault="004D4727" w:rsidP="004D4727">
      <w:pPr>
        <w:pStyle w:val="Ttulo2"/>
        <w:rPr>
          <w:sz w:val="24"/>
          <w:szCs w:val="24"/>
        </w:rPr>
      </w:pPr>
      <w:r w:rsidRPr="00EB77FC">
        <w:rPr>
          <w:sz w:val="24"/>
          <w:szCs w:val="24"/>
        </w:rPr>
        <w:t>Descrição</w:t>
      </w:r>
    </w:p>
    <w:p w14:paraId="558EC2B4" w14:textId="77777777" w:rsidR="004D4727" w:rsidRPr="00EB77FC" w:rsidRDefault="004D4727" w:rsidP="004D4727">
      <w:pPr>
        <w:pStyle w:val="Ttulo3"/>
        <w:rPr>
          <w:color w:val="auto"/>
          <w:sz w:val="24"/>
          <w:szCs w:val="24"/>
        </w:rPr>
      </w:pPr>
      <w:r w:rsidRPr="00EB77FC">
        <w:rPr>
          <w:color w:val="auto"/>
          <w:sz w:val="24"/>
          <w:szCs w:val="24"/>
        </w:rPr>
        <w:t>Eficiente, expansível e silencioso</w:t>
      </w:r>
    </w:p>
    <w:p w14:paraId="60D04E6D" w14:textId="77777777" w:rsidR="004D4727" w:rsidRPr="00EB77FC" w:rsidRDefault="004D4727" w:rsidP="004D4727">
      <w:pPr>
        <w:pStyle w:val="NormalWeb"/>
        <w:rPr>
          <w:rFonts w:ascii="Arial" w:hAnsi="Arial" w:cs="Arial"/>
        </w:rPr>
      </w:pPr>
      <w:r w:rsidRPr="00EB77FC">
        <w:rPr>
          <w:rFonts w:ascii="Arial" w:hAnsi="Arial" w:cs="Arial"/>
        </w:rPr>
        <w:t>O servidor em torre PowerEdge T140 oferece performance eficiente capacidade de expansão e operação silenciosa para pequenas empresas e organizações.</w:t>
      </w:r>
    </w:p>
    <w:p w14:paraId="325DA00A" w14:textId="77777777" w:rsidR="004D4727" w:rsidRPr="00EB77FC" w:rsidRDefault="004D4727" w:rsidP="004D4727">
      <w:pPr>
        <w:pStyle w:val="Ttulo3"/>
        <w:rPr>
          <w:color w:val="auto"/>
          <w:sz w:val="24"/>
          <w:szCs w:val="24"/>
        </w:rPr>
      </w:pPr>
      <w:r w:rsidRPr="00EB77FC">
        <w:rPr>
          <w:color w:val="auto"/>
          <w:sz w:val="24"/>
          <w:szCs w:val="24"/>
        </w:rPr>
        <w:t>O T140 é a escolha ideal para uma ampla variedade de cargas de trabalho de escritório, como:</w:t>
      </w:r>
    </w:p>
    <w:p w14:paraId="4CD15D73" w14:textId="77777777" w:rsidR="004D4727" w:rsidRPr="00EB77FC" w:rsidRDefault="004D4727" w:rsidP="004D4727">
      <w:pPr>
        <w:pStyle w:val="NormalWeb"/>
        <w:rPr>
          <w:rFonts w:ascii="Arial" w:hAnsi="Arial" w:cs="Arial"/>
        </w:rPr>
      </w:pPr>
      <w:r w:rsidRPr="00EB77FC">
        <w:rPr>
          <w:rFonts w:ascii="Arial" w:hAnsi="Arial" w:cs="Arial"/>
        </w:rPr>
        <w:t>210-AQSS-8VNT#860</w:t>
      </w:r>
    </w:p>
    <w:p w14:paraId="16FAD900" w14:textId="0C4E6DCB" w:rsidR="004D4727" w:rsidRPr="00EB77FC" w:rsidRDefault="00065D8F" w:rsidP="004D4727">
      <w:pPr>
        <w:pStyle w:val="NormalWeb"/>
        <w:rPr>
          <w:rFonts w:ascii="Arial" w:hAnsi="Arial" w:cs="Arial"/>
        </w:rPr>
      </w:pP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1x Processador Intel® Xeon® E3-2124,  3.3GHz, 4C4T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2x 8GB de Memória UDIMM 1R x8 2666MTs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Suporta até 4 pentes de memória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2x Disco Rígido de 1TB 7,2K SATA 3,5″ cabeado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Chassi formato Torre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Até 4 discos de 3,5 1D cabeados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PERC H330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Hardware RAID (0,1,5,10,50)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Onboard Broadcom 5720 Dual Port 1Gb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iDRAC9 Basic sem porta de rede dedicada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1x Fonte, fixa, cabeada 290W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Cabo de força C13, BR14136 (padrão brasileiro), 250V, 10A, 2m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Sem Sistema Operacional</w:t>
      </w:r>
      <w:r w:rsidR="004D4727" w:rsidRPr="00EB77FC">
        <w:rPr>
          <w:rFonts w:ascii="Arial" w:hAnsi="Arial" w:cs="Arial"/>
        </w:rPr>
        <w:br/>
      </w:r>
      <w:r w:rsidRPr="00026557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="004D4727" w:rsidRPr="00EB77FC">
        <w:rPr>
          <w:rFonts w:ascii="Arial" w:hAnsi="Arial" w:cs="Arial"/>
        </w:rPr>
        <w:t>Garantia Padrão: 15 meses, com atendimento on-site NBD em horário comercial (5X10)</w:t>
      </w:r>
    </w:p>
    <w:p w14:paraId="74B8EFF6" w14:textId="77777777" w:rsidR="00F079CA" w:rsidRPr="00F079CA" w:rsidRDefault="00F079CA" w:rsidP="00F079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AB6C9" w14:textId="70A69081" w:rsidR="00F079CA" w:rsidRPr="00F079CA" w:rsidRDefault="00F079CA" w:rsidP="00F079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079CA">
        <w:rPr>
          <w:rFonts w:eastAsia="Times New Roman"/>
          <w:sz w:val="24"/>
          <w:szCs w:val="24"/>
        </w:rPr>
        <w:t>O servidor em torre PowerEdge T140 oferece performance eficiente capacidade de expansão e operação silenciosa para pequenas empresas e organizações</w:t>
      </w:r>
      <w:r>
        <w:rPr>
          <w:rFonts w:eastAsia="Times New Roman"/>
          <w:sz w:val="24"/>
          <w:szCs w:val="24"/>
        </w:rPr>
        <w:t>, um custo um pouco mais elevado, mas possui uma qualidade extra para uma ampla variedade de cargas de trabalho.</w:t>
      </w:r>
    </w:p>
    <w:p w14:paraId="32E2D601" w14:textId="77777777" w:rsidR="004D4727" w:rsidRDefault="004D4727" w:rsidP="004D4727">
      <w:pPr>
        <w:rPr>
          <w:sz w:val="24"/>
          <w:szCs w:val="24"/>
        </w:rPr>
      </w:pPr>
    </w:p>
    <w:p w14:paraId="7FEFE480" w14:textId="77777777" w:rsidR="00E37D20" w:rsidRDefault="00E37D20" w:rsidP="004D4727">
      <w:pPr>
        <w:rPr>
          <w:sz w:val="24"/>
          <w:szCs w:val="24"/>
        </w:rPr>
      </w:pPr>
    </w:p>
    <w:p w14:paraId="311DF97D" w14:textId="77777777" w:rsidR="00E37D20" w:rsidRDefault="00E37D20" w:rsidP="004D4727">
      <w:pPr>
        <w:rPr>
          <w:sz w:val="24"/>
          <w:szCs w:val="24"/>
        </w:rPr>
      </w:pPr>
    </w:p>
    <w:p w14:paraId="65F8F4F8" w14:textId="77777777" w:rsidR="00E37D20" w:rsidRDefault="00E37D20" w:rsidP="004D4727">
      <w:pPr>
        <w:rPr>
          <w:sz w:val="24"/>
          <w:szCs w:val="24"/>
        </w:rPr>
      </w:pPr>
    </w:p>
    <w:p w14:paraId="1ADAAFA7" w14:textId="77777777" w:rsidR="00E37D20" w:rsidRDefault="00E37D20" w:rsidP="004D4727">
      <w:pPr>
        <w:rPr>
          <w:sz w:val="24"/>
          <w:szCs w:val="24"/>
        </w:rPr>
      </w:pPr>
    </w:p>
    <w:p w14:paraId="5291602D" w14:textId="77777777" w:rsidR="00E37D20" w:rsidRDefault="00E37D20" w:rsidP="004D4727">
      <w:pPr>
        <w:rPr>
          <w:sz w:val="24"/>
          <w:szCs w:val="24"/>
        </w:rPr>
      </w:pPr>
    </w:p>
    <w:p w14:paraId="2E237544" w14:textId="77777777" w:rsidR="00E37D20" w:rsidRDefault="00E37D20" w:rsidP="004D4727">
      <w:pPr>
        <w:rPr>
          <w:sz w:val="24"/>
          <w:szCs w:val="24"/>
        </w:rPr>
      </w:pPr>
    </w:p>
    <w:p w14:paraId="21568028" w14:textId="77777777" w:rsidR="00E37D20" w:rsidRDefault="00E37D20" w:rsidP="004D4727">
      <w:pPr>
        <w:rPr>
          <w:sz w:val="24"/>
          <w:szCs w:val="24"/>
        </w:rPr>
      </w:pPr>
    </w:p>
    <w:p w14:paraId="0E7F38D4" w14:textId="77777777" w:rsidR="00E37D20" w:rsidRDefault="00E37D20" w:rsidP="004D4727">
      <w:pPr>
        <w:rPr>
          <w:sz w:val="24"/>
          <w:szCs w:val="24"/>
        </w:rPr>
      </w:pPr>
    </w:p>
    <w:p w14:paraId="41B3DCA1" w14:textId="77777777" w:rsidR="00E37D20" w:rsidRDefault="00E37D20" w:rsidP="004D4727">
      <w:pPr>
        <w:rPr>
          <w:sz w:val="24"/>
          <w:szCs w:val="24"/>
        </w:rPr>
      </w:pPr>
    </w:p>
    <w:p w14:paraId="2C23EE7F" w14:textId="77777777" w:rsidR="00E37D20" w:rsidRDefault="00E37D20" w:rsidP="004D4727">
      <w:pPr>
        <w:rPr>
          <w:sz w:val="24"/>
          <w:szCs w:val="24"/>
        </w:rPr>
      </w:pPr>
    </w:p>
    <w:p w14:paraId="79814816" w14:textId="77777777" w:rsidR="00E37D20" w:rsidRDefault="00E37D20" w:rsidP="004D4727">
      <w:pPr>
        <w:rPr>
          <w:sz w:val="24"/>
          <w:szCs w:val="24"/>
        </w:rPr>
      </w:pPr>
    </w:p>
    <w:p w14:paraId="7CD2871A" w14:textId="77777777" w:rsidR="00956FE6" w:rsidRDefault="00956FE6" w:rsidP="00956FE6">
      <w:pPr>
        <w:rPr>
          <w:rStyle w:val="Hyperlink"/>
        </w:rPr>
      </w:pPr>
      <w:r>
        <w:fldChar w:fldCharType="begin"/>
      </w:r>
      <w:r>
        <w:instrText xml:space="preserve"> HYPERLINK "https://www.google.com/aclk?sa=L&amp;ai=DChcSEwi86MSQpN3rAhUOC5EKHRSRBQYYABARGgJjZQ&amp;sig=AOD64_3T9ayiSyfrSNhH_Z8tMW5Ex4tAoA&amp;ctype=5&amp;q=&amp;ved=0ahUKEwiH4L6QpN3rAhUsH7kGHTDXB5QQpysITA&amp;adurl=" \t "_blank" </w:instrText>
      </w:r>
      <w:r>
        <w:fldChar w:fldCharType="separate"/>
      </w:r>
    </w:p>
    <w:p w14:paraId="513F141D" w14:textId="1AA5574D" w:rsidR="00357A88" w:rsidRDefault="00956FE6" w:rsidP="00956FE6">
      <w:pPr>
        <w:pStyle w:val="Ttulo3"/>
        <w:rPr>
          <w:b/>
          <w:sz w:val="24"/>
          <w:szCs w:val="24"/>
        </w:rPr>
      </w:pPr>
      <w:r w:rsidRPr="00956FE6">
        <w:rPr>
          <w:b/>
          <w:color w:val="auto"/>
          <w:sz w:val="24"/>
          <w:szCs w:val="24"/>
        </w:rPr>
        <w:t>PowerEdge T440 Server 16 GB TB com Intel Xeon Silver 4208 2.1G, 8C/16T, 9.6GT/s, 11M Cache, Turbo, HT DDR4-2400</w:t>
      </w:r>
      <w:r>
        <w:fldChar w:fldCharType="end"/>
      </w:r>
      <w:r>
        <w:t xml:space="preserve"> </w:t>
      </w:r>
      <w:r w:rsidR="00357A88" w:rsidRPr="00956FE6">
        <w:rPr>
          <w:b/>
          <w:color w:val="auto"/>
          <w:sz w:val="24"/>
          <w:szCs w:val="24"/>
        </w:rPr>
        <w:t xml:space="preserve">R$ </w:t>
      </w:r>
      <w:r w:rsidRPr="00956FE6">
        <w:rPr>
          <w:b/>
          <w:color w:val="auto"/>
          <w:sz w:val="24"/>
          <w:szCs w:val="24"/>
        </w:rPr>
        <w:t>20.999,00</w:t>
      </w:r>
      <w:r>
        <w:rPr>
          <w:b/>
          <w:color w:val="auto"/>
          <w:sz w:val="24"/>
          <w:szCs w:val="24"/>
        </w:rPr>
        <w:t>:</w:t>
      </w:r>
    </w:p>
    <w:p w14:paraId="76840A8A" w14:textId="77777777" w:rsidR="00A512A7" w:rsidRDefault="00A512A7">
      <w:pPr>
        <w:rPr>
          <w:sz w:val="24"/>
          <w:szCs w:val="24"/>
        </w:rPr>
      </w:pPr>
    </w:p>
    <w:p w14:paraId="5B296A70" w14:textId="42F70FD2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PowerEdge T440 MLK Motherboard</w:t>
      </w:r>
    </w:p>
    <w:p w14:paraId="5EE530BD" w14:textId="1B26C4D5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Sem Trusted Platform Module</w:t>
      </w:r>
    </w:p>
    <w:p w14:paraId="198BABA3" w14:textId="3959D52E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Envio de PowerEdge T440, BCC</w:t>
      </w:r>
    </w:p>
    <w:p w14:paraId="1E44520D" w14:textId="46540939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PowerEdge T440 Shipping Material, V2, BCC</w:t>
      </w:r>
    </w:p>
    <w:p w14:paraId="3E0C7B4A" w14:textId="20F29C70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PowerEdge T440 CE Marking, BCC</w:t>
      </w:r>
    </w:p>
    <w:p w14:paraId="7FE2930E" w14:textId="1668282B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1 CPU padrão</w:t>
      </w:r>
    </w:p>
    <w:p w14:paraId="323083BC" w14:textId="34D9A4EE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bookmarkStart w:id="0" w:name="_GoBack"/>
      <w:bookmarkEnd w:id="0"/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RDIMMs de 2666 MT/s</w:t>
      </w:r>
    </w:p>
    <w:p w14:paraId="0A3AA2AF" w14:textId="1C9917DA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Performance otimizada</w:t>
      </w:r>
    </w:p>
    <w:p w14:paraId="067FCFD2" w14:textId="3834D46C" w:rsidR="00B00F60" w:rsidRPr="00B00F60" w:rsidRDefault="00B00F60" w:rsidP="00B00F60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iDRAC, senha gerada de fábrica</w:t>
      </w:r>
    </w:p>
    <w:p w14:paraId="70546043" w14:textId="5DC5FEFC" w:rsidR="00B00F60" w:rsidRPr="00B00F60" w:rsidRDefault="00B00F60" w:rsidP="00B00F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6557">
        <w:t>•</w:t>
      </w:r>
      <w:r>
        <w:t xml:space="preserve"> </w:t>
      </w:r>
      <w:r w:rsidRPr="00B00F60">
        <w:rPr>
          <w:rFonts w:eastAsia="Times New Roman"/>
          <w:sz w:val="24"/>
          <w:szCs w:val="24"/>
        </w:rPr>
        <w:t>iDRAC Server Manager ativado</w:t>
      </w:r>
    </w:p>
    <w:p w14:paraId="5A7D7AE0" w14:textId="77777777" w:rsidR="00B00F60" w:rsidRDefault="00B00F60">
      <w:pPr>
        <w:rPr>
          <w:sz w:val="24"/>
          <w:szCs w:val="24"/>
        </w:rPr>
      </w:pPr>
    </w:p>
    <w:p w14:paraId="1ADFDC29" w14:textId="77777777" w:rsidR="00B00F60" w:rsidRPr="00EB77FC" w:rsidRDefault="00B00F60">
      <w:pPr>
        <w:rPr>
          <w:sz w:val="24"/>
          <w:szCs w:val="24"/>
        </w:rPr>
      </w:pPr>
    </w:p>
    <w:p w14:paraId="38225C56" w14:textId="77777777" w:rsidR="00B00F60" w:rsidRPr="00B00F60" w:rsidRDefault="00B00F60" w:rsidP="00B00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00F60">
        <w:rPr>
          <w:rFonts w:eastAsia="Times New Roman"/>
          <w:sz w:val="24"/>
          <w:szCs w:val="24"/>
        </w:rPr>
        <w:t>Ideal para escritórios remotos, servidor de e-mail e mensagens, arquivos e impressão, aplicativos de banco de dados, virtualização e consolidação de servidores.</w:t>
      </w:r>
    </w:p>
    <w:p w14:paraId="193D29E8" w14:textId="77777777" w:rsidR="00B00F60" w:rsidRPr="00B00F60" w:rsidRDefault="00B00F60" w:rsidP="00B00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00F60">
        <w:rPr>
          <w:rFonts w:eastAsia="Times New Roman"/>
          <w:sz w:val="24"/>
          <w:szCs w:val="24"/>
        </w:rPr>
        <w:t>Ajuste a escala dos recursos de computação com os processadores escaláveis Intel® Xeon® de última geração e a arquitetura de memória totalmente nova.</w:t>
      </w:r>
    </w:p>
    <w:p w14:paraId="00000004" w14:textId="77777777" w:rsidR="000D719C" w:rsidRDefault="000D719C"/>
    <w:sectPr w:rsidR="000D71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D03FA"/>
    <w:multiLevelType w:val="multilevel"/>
    <w:tmpl w:val="A08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9C"/>
    <w:rsid w:val="00026557"/>
    <w:rsid w:val="00065D8F"/>
    <w:rsid w:val="000D719C"/>
    <w:rsid w:val="00152CD7"/>
    <w:rsid w:val="00263411"/>
    <w:rsid w:val="00357A88"/>
    <w:rsid w:val="004013FF"/>
    <w:rsid w:val="004D4727"/>
    <w:rsid w:val="0065574E"/>
    <w:rsid w:val="00956FE6"/>
    <w:rsid w:val="00A055A1"/>
    <w:rsid w:val="00A512A7"/>
    <w:rsid w:val="00B00F60"/>
    <w:rsid w:val="00E37D20"/>
    <w:rsid w:val="00EB77FC"/>
    <w:rsid w:val="00F0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29D2E-30D6-47CF-B5F6-7AC16564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2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2655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56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Usuário</cp:lastModifiedBy>
  <cp:revision>15</cp:revision>
  <dcterms:created xsi:type="dcterms:W3CDTF">2020-09-09T23:40:00Z</dcterms:created>
  <dcterms:modified xsi:type="dcterms:W3CDTF">2020-09-10T00:04:00Z</dcterms:modified>
</cp:coreProperties>
</file>