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FF8817" w14:textId="0FDC19D8" w:rsidR="004022F2" w:rsidRPr="000C6B90" w:rsidRDefault="004022F2" w:rsidP="00547918">
      <w:pPr>
        <w:pStyle w:val="PargrafodaLista"/>
        <w:numPr>
          <w:ilvl w:val="0"/>
          <w:numId w:val="1"/>
        </w:numPr>
        <w:spacing w:after="0" w:line="240" w:lineRule="auto"/>
        <w:rPr>
          <w:rFonts w:ascii="Arial" w:eastAsia="Times New Roman" w:hAnsi="Arial" w:cs="Times New Roman"/>
          <w:color w:val="000000"/>
          <w:sz w:val="20"/>
          <w:szCs w:val="20"/>
          <w:shd w:val="clear" w:color="auto" w:fill="FFFFFF"/>
          <w:lang w:eastAsia="pt-BR"/>
        </w:rPr>
      </w:pPr>
      <w:r w:rsidRPr="000C6B90">
        <w:rPr>
          <w:rFonts w:ascii="Arial" w:eastAsia="Times New Roman" w:hAnsi="Arial" w:cs="Times New Roman"/>
          <w:color w:val="000000"/>
          <w:sz w:val="20"/>
          <w:szCs w:val="20"/>
          <w:shd w:val="clear" w:color="auto" w:fill="FFFFFF"/>
          <w:lang w:eastAsia="pt-BR"/>
        </w:rPr>
        <w:t>Qual a função do DNS?</w:t>
      </w:r>
    </w:p>
    <w:p w14:paraId="1B8D1E9C" w14:textId="45DC6CDE" w:rsidR="000C6B90" w:rsidRPr="000C6B90" w:rsidRDefault="000C6B90" w:rsidP="00547918">
      <w:pPr>
        <w:pStyle w:val="PargrafodaLista"/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Utilizado para localizar e traduzis para números IP os endereços de servidores.</w:t>
      </w:r>
    </w:p>
    <w:p w14:paraId="5114D4B6" w14:textId="77777777" w:rsidR="004022F2" w:rsidRPr="004022F2" w:rsidRDefault="004022F2" w:rsidP="005479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7313BB6" w14:textId="3492B634" w:rsidR="004022F2" w:rsidRPr="000C6B90" w:rsidRDefault="004022F2" w:rsidP="00547918">
      <w:pPr>
        <w:pStyle w:val="PargrafodaLista"/>
        <w:numPr>
          <w:ilvl w:val="0"/>
          <w:numId w:val="1"/>
        </w:numPr>
        <w:spacing w:after="0" w:line="240" w:lineRule="auto"/>
        <w:rPr>
          <w:rFonts w:ascii="Arial" w:eastAsia="Times New Roman" w:hAnsi="Arial" w:cs="Times New Roman"/>
          <w:color w:val="000000"/>
          <w:sz w:val="20"/>
          <w:szCs w:val="20"/>
          <w:shd w:val="clear" w:color="auto" w:fill="FFFFFF"/>
          <w:lang w:eastAsia="pt-BR"/>
        </w:rPr>
      </w:pPr>
      <w:r w:rsidRPr="000C6B90">
        <w:rPr>
          <w:rFonts w:ascii="Arial" w:eastAsia="Times New Roman" w:hAnsi="Arial" w:cs="Times New Roman"/>
          <w:color w:val="000000"/>
          <w:sz w:val="20"/>
          <w:szCs w:val="20"/>
          <w:shd w:val="clear" w:color="auto" w:fill="FFFFFF"/>
          <w:lang w:eastAsia="pt-BR"/>
        </w:rPr>
        <w:t>O que é e como funciona a consulta recursiva de DNS?</w:t>
      </w:r>
    </w:p>
    <w:p w14:paraId="26CC76AE" w14:textId="69B4D9BB" w:rsidR="004022F2" w:rsidRDefault="000C6B90" w:rsidP="00547918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Pr="000C6B90">
        <w:rPr>
          <w:rFonts w:ascii="Times New Roman" w:hAnsi="Times New Roman" w:cs="Times New Roman"/>
          <w:sz w:val="24"/>
          <w:szCs w:val="24"/>
        </w:rPr>
        <w:t xml:space="preserve"> consulta distribuída é automática, ocorre quando o servidor DNS direto consegue resolver o nome e devolve essa resolução ao cliente que a solicitou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A11CAA7" w14:textId="77777777" w:rsidR="000F31D3" w:rsidRPr="004022F2" w:rsidRDefault="000F31D3" w:rsidP="00547918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CF1C895" w14:textId="380859B8" w:rsidR="004022F2" w:rsidRPr="000C6B90" w:rsidRDefault="004022F2" w:rsidP="00547918">
      <w:pPr>
        <w:pStyle w:val="PargrafodaLista"/>
        <w:numPr>
          <w:ilvl w:val="0"/>
          <w:numId w:val="1"/>
        </w:numPr>
        <w:spacing w:after="0" w:line="240" w:lineRule="auto"/>
        <w:rPr>
          <w:rFonts w:ascii="Arial" w:eastAsia="Times New Roman" w:hAnsi="Arial" w:cs="Times New Roman"/>
          <w:color w:val="000000"/>
          <w:sz w:val="20"/>
          <w:szCs w:val="20"/>
          <w:shd w:val="clear" w:color="auto" w:fill="FFFFFF"/>
          <w:lang w:eastAsia="pt-BR"/>
        </w:rPr>
      </w:pPr>
      <w:r w:rsidRPr="000C6B90">
        <w:rPr>
          <w:rFonts w:ascii="Arial" w:eastAsia="Times New Roman" w:hAnsi="Arial" w:cs="Times New Roman"/>
          <w:color w:val="000000"/>
          <w:sz w:val="20"/>
          <w:szCs w:val="20"/>
          <w:shd w:val="clear" w:color="auto" w:fill="FFFFFF"/>
          <w:lang w:eastAsia="pt-BR"/>
        </w:rPr>
        <w:t>O que é um DNS SOA?</w:t>
      </w:r>
    </w:p>
    <w:p w14:paraId="32A8A7AA" w14:textId="63BD15F6" w:rsidR="004022F2" w:rsidRDefault="000C6B90" w:rsidP="00547918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O SOA consegue determinar grande parte das informações necessárias para a correta solução de um domino, seja internamente ou na internet</w:t>
      </w:r>
    </w:p>
    <w:p w14:paraId="680072E1" w14:textId="77777777" w:rsidR="000F31D3" w:rsidRPr="004022F2" w:rsidRDefault="000F31D3" w:rsidP="00547918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B34ECB1" w14:textId="30956BF3" w:rsidR="004022F2" w:rsidRPr="00547918" w:rsidRDefault="004022F2" w:rsidP="00547918">
      <w:pPr>
        <w:pStyle w:val="PargrafodaLista"/>
        <w:numPr>
          <w:ilvl w:val="0"/>
          <w:numId w:val="1"/>
        </w:numPr>
        <w:spacing w:after="0" w:line="240" w:lineRule="auto"/>
        <w:rPr>
          <w:rFonts w:ascii="Arial" w:eastAsia="Times New Roman" w:hAnsi="Arial" w:cs="Times New Roman"/>
          <w:color w:val="000000"/>
          <w:sz w:val="20"/>
          <w:szCs w:val="20"/>
          <w:shd w:val="clear" w:color="auto" w:fill="FFFFFF"/>
          <w:lang w:eastAsia="pt-BR"/>
        </w:rPr>
      </w:pPr>
      <w:r w:rsidRPr="00547918">
        <w:rPr>
          <w:rFonts w:ascii="Arial" w:eastAsia="Times New Roman" w:hAnsi="Arial" w:cs="Times New Roman"/>
          <w:color w:val="000000"/>
          <w:sz w:val="20"/>
          <w:szCs w:val="20"/>
          <w:shd w:val="clear" w:color="auto" w:fill="FFFFFF"/>
          <w:lang w:eastAsia="pt-BR"/>
        </w:rPr>
        <w:t>O que é o Active Directory?</w:t>
      </w:r>
    </w:p>
    <w:p w14:paraId="52109D21" w14:textId="402E8CCA" w:rsidR="000C6B90" w:rsidRPr="000C6B90" w:rsidRDefault="000C6B90" w:rsidP="00547918">
      <w:pPr>
        <w:pStyle w:val="PargrafodaLista"/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É uma ferramenta da Microsoft utilizada para o gerenciamento de usuários de rede, denominada de serviço de diretório.</w:t>
      </w:r>
    </w:p>
    <w:p w14:paraId="0869042B" w14:textId="77777777" w:rsidR="004022F2" w:rsidRPr="004022F2" w:rsidRDefault="004022F2" w:rsidP="005479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FD18C22" w14:textId="00C1001B" w:rsidR="004022F2" w:rsidRPr="00BB5ADA" w:rsidRDefault="004022F2" w:rsidP="00BB5ADA">
      <w:pPr>
        <w:pStyle w:val="PargrafodaLista"/>
        <w:numPr>
          <w:ilvl w:val="0"/>
          <w:numId w:val="1"/>
        </w:numPr>
        <w:spacing w:after="0" w:line="240" w:lineRule="auto"/>
        <w:rPr>
          <w:rFonts w:ascii="Arial" w:eastAsia="Times New Roman" w:hAnsi="Arial" w:cs="Times New Roman"/>
          <w:color w:val="000000"/>
          <w:sz w:val="20"/>
          <w:szCs w:val="20"/>
          <w:shd w:val="clear" w:color="auto" w:fill="FFFFFF"/>
          <w:lang w:eastAsia="pt-BR"/>
        </w:rPr>
      </w:pPr>
      <w:r w:rsidRPr="00BB5ADA">
        <w:rPr>
          <w:rFonts w:ascii="Arial" w:eastAsia="Times New Roman" w:hAnsi="Arial" w:cs="Times New Roman"/>
          <w:color w:val="000000"/>
          <w:sz w:val="20"/>
          <w:szCs w:val="20"/>
          <w:shd w:val="clear" w:color="auto" w:fill="FFFFFF"/>
          <w:lang w:eastAsia="pt-BR"/>
        </w:rPr>
        <w:t>No Active Directory, qual a relação entre SYSVOL e DNS?</w:t>
      </w:r>
    </w:p>
    <w:p w14:paraId="199192FF" w14:textId="2DC360BA" w:rsidR="00BB5ADA" w:rsidRPr="00BB5ADA" w:rsidRDefault="00BB5ADA" w:rsidP="00BB5ADA">
      <w:pPr>
        <w:pStyle w:val="PargrafodaLista"/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B5ADA">
        <w:rPr>
          <w:rFonts w:ascii="Times New Roman" w:eastAsia="Times New Roman" w:hAnsi="Times New Roman" w:cs="Times New Roman"/>
          <w:sz w:val="24"/>
          <w:szCs w:val="24"/>
          <w:lang w:eastAsia="pt-BR"/>
        </w:rPr>
        <w:t>O sysvol é uma pasta muito importante compartilhada em cada controlador de domínio.</w:t>
      </w:r>
    </w:p>
    <w:p w14:paraId="3339ED75" w14:textId="77777777" w:rsidR="00547918" w:rsidRDefault="00547918" w:rsidP="005479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07EA76B" w14:textId="4EA14B99" w:rsidR="004022F2" w:rsidRDefault="00547918" w:rsidP="00547918">
      <w:pPr>
        <w:spacing w:after="0" w:line="240" w:lineRule="auto"/>
        <w:rPr>
          <w:rFonts w:ascii="Arial" w:eastAsia="Times New Roman" w:hAnsi="Arial" w:cs="Times New Roman"/>
          <w:color w:val="000000"/>
          <w:sz w:val="20"/>
          <w:szCs w:val="20"/>
          <w:shd w:val="clear" w:color="auto" w:fill="FFFFFF"/>
          <w:lang w:eastAsia="pt-BR"/>
        </w:rPr>
      </w:pPr>
      <w:r>
        <w:rPr>
          <w:rFonts w:ascii="Arial" w:eastAsia="Times New Roman" w:hAnsi="Arial" w:cs="Times New Roman"/>
          <w:color w:val="000000"/>
          <w:sz w:val="20"/>
          <w:szCs w:val="20"/>
          <w:shd w:val="clear" w:color="auto" w:fill="FFFFFF"/>
          <w:lang w:eastAsia="pt-BR"/>
        </w:rPr>
        <w:t xml:space="preserve">       </w:t>
      </w:r>
      <w:r w:rsidR="004022F2" w:rsidRPr="004022F2">
        <w:rPr>
          <w:rFonts w:ascii="Arial" w:eastAsia="Times New Roman" w:hAnsi="Arial" w:cs="Times New Roman"/>
          <w:color w:val="000000"/>
          <w:sz w:val="20"/>
          <w:szCs w:val="20"/>
          <w:shd w:val="clear" w:color="auto" w:fill="FFFFFF"/>
          <w:lang w:eastAsia="pt-BR"/>
        </w:rPr>
        <w:t>6- Quais os tipos de registro de DNS?</w:t>
      </w:r>
    </w:p>
    <w:p w14:paraId="4DA42D1E" w14:textId="62DB113B" w:rsidR="000F31D3" w:rsidRPr="000F31D3" w:rsidRDefault="000F31D3" w:rsidP="00547918">
      <w:pPr>
        <w:ind w:left="1413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F31D3">
        <w:rPr>
          <w:rFonts w:ascii="Times New Roman" w:hAnsi="Times New Roman" w:cs="Times New Roman"/>
          <w:sz w:val="24"/>
          <w:szCs w:val="24"/>
          <w:shd w:val="clear" w:color="auto" w:fill="FFFFFF"/>
        </w:rPr>
        <w:t>Registro A, A6, AAAA, AFSDB, CNAME, DNAME, HINFO, LOC, MX, NAPTR, PTR, RP, SRV</w:t>
      </w:r>
    </w:p>
    <w:p w14:paraId="28370068" w14:textId="18F6F43C" w:rsidR="000F31D3" w:rsidRDefault="00547918" w:rsidP="00547918">
      <w:pPr>
        <w:spacing w:after="0" w:line="240" w:lineRule="auto"/>
        <w:rPr>
          <w:rFonts w:ascii="Arial" w:eastAsia="Times New Roman" w:hAnsi="Arial" w:cs="Times New Roman"/>
          <w:color w:val="000000"/>
          <w:sz w:val="20"/>
          <w:szCs w:val="20"/>
          <w:shd w:val="clear" w:color="auto" w:fill="FFFFFF"/>
          <w:lang w:eastAsia="pt-BR"/>
        </w:rPr>
      </w:pPr>
      <w:r>
        <w:rPr>
          <w:rFonts w:ascii="Arial" w:eastAsia="Times New Roman" w:hAnsi="Arial" w:cs="Times New Roman"/>
          <w:color w:val="000000"/>
          <w:sz w:val="20"/>
          <w:szCs w:val="20"/>
          <w:shd w:val="clear" w:color="auto" w:fill="FFFFFF"/>
          <w:lang w:eastAsia="pt-BR"/>
        </w:rPr>
        <w:t xml:space="preserve">       </w:t>
      </w:r>
      <w:r w:rsidR="004022F2" w:rsidRPr="004022F2">
        <w:rPr>
          <w:rFonts w:ascii="Arial" w:eastAsia="Times New Roman" w:hAnsi="Arial" w:cs="Times New Roman"/>
          <w:color w:val="000000"/>
          <w:sz w:val="20"/>
          <w:szCs w:val="20"/>
          <w:shd w:val="clear" w:color="auto" w:fill="FFFFFF"/>
          <w:lang w:eastAsia="pt-BR"/>
        </w:rPr>
        <w:t>7- O que é um FQDN?</w:t>
      </w:r>
    </w:p>
    <w:p w14:paraId="3E125D1F" w14:textId="1C291E0B" w:rsidR="000F31D3" w:rsidRPr="000F31D3" w:rsidRDefault="000F31D3" w:rsidP="00547918">
      <w:pPr>
        <w:spacing w:after="0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0F31D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É</w:t>
      </w:r>
      <w:r w:rsidRPr="000F31D3">
        <w:rPr>
          <w:rFonts w:ascii="Times New Roman" w:hAnsi="Times New Roman" w:cs="Times New Roman"/>
          <w:sz w:val="24"/>
          <w:szCs w:val="24"/>
        </w:rPr>
        <w:t xml:space="preserve"> a abreviatura que significa o nome de domínio completo, ou seja, é a hierarquia da sua aplicação, podendo ser composta por domínio e/ou diversos subdomínios.</w:t>
      </w:r>
    </w:p>
    <w:p w14:paraId="59B7D67C" w14:textId="77777777" w:rsidR="004022F2" w:rsidRPr="004022F2" w:rsidRDefault="004022F2" w:rsidP="005479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CAC30B4" w14:textId="6F7A98FC" w:rsidR="004022F2" w:rsidRDefault="00547918" w:rsidP="00547918">
      <w:pPr>
        <w:spacing w:after="0" w:line="240" w:lineRule="auto"/>
        <w:rPr>
          <w:rFonts w:ascii="Arial" w:eastAsia="Times New Roman" w:hAnsi="Arial" w:cs="Times New Roman"/>
          <w:color w:val="000000"/>
          <w:sz w:val="20"/>
          <w:szCs w:val="20"/>
          <w:shd w:val="clear" w:color="auto" w:fill="FFFFFF"/>
          <w:lang w:eastAsia="pt-BR"/>
        </w:rPr>
      </w:pPr>
      <w:r>
        <w:rPr>
          <w:rFonts w:ascii="Arial" w:eastAsia="Times New Roman" w:hAnsi="Arial" w:cs="Times New Roman"/>
          <w:color w:val="000000"/>
          <w:sz w:val="20"/>
          <w:szCs w:val="20"/>
          <w:shd w:val="clear" w:color="auto" w:fill="FFFFFF"/>
          <w:lang w:eastAsia="pt-BR"/>
        </w:rPr>
        <w:t xml:space="preserve">        </w:t>
      </w:r>
      <w:r w:rsidR="004022F2" w:rsidRPr="004022F2">
        <w:rPr>
          <w:rFonts w:ascii="Arial" w:eastAsia="Times New Roman" w:hAnsi="Arial" w:cs="Times New Roman"/>
          <w:color w:val="000000"/>
          <w:sz w:val="20"/>
          <w:szCs w:val="20"/>
          <w:shd w:val="clear" w:color="auto" w:fill="FFFFFF"/>
          <w:lang w:eastAsia="pt-BR"/>
        </w:rPr>
        <w:t>8- O que é um catálogo global? e qual a importância no Active Directory?</w:t>
      </w:r>
    </w:p>
    <w:p w14:paraId="4D4BF322" w14:textId="799F93DC" w:rsidR="00547918" w:rsidRPr="00547918" w:rsidRDefault="00547918" w:rsidP="005479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Times New Roman"/>
          <w:color w:val="000000"/>
          <w:sz w:val="20"/>
          <w:szCs w:val="20"/>
          <w:shd w:val="clear" w:color="auto" w:fill="FFFFFF"/>
          <w:lang w:eastAsia="pt-BR"/>
        </w:rPr>
        <w:tab/>
      </w:r>
      <w:r>
        <w:rPr>
          <w:rFonts w:ascii="Arial" w:eastAsia="Times New Roman" w:hAnsi="Arial" w:cs="Times New Roman"/>
          <w:color w:val="000000"/>
          <w:sz w:val="20"/>
          <w:szCs w:val="20"/>
          <w:shd w:val="clear" w:color="auto" w:fill="FFFFFF"/>
          <w:lang w:eastAsia="pt-BR"/>
        </w:rPr>
        <w:tab/>
      </w:r>
      <w:r w:rsidRPr="0054791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Um catálogo global é um controlador de domínio que armazena uma c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ab/>
        <w:t>c</w:t>
      </w:r>
      <w:r w:rsidRPr="0054791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ópia de todos os objetos do Active Directory em uma floresta</w:t>
      </w:r>
    </w:p>
    <w:p w14:paraId="74D56B8A" w14:textId="77777777" w:rsidR="004022F2" w:rsidRPr="004022F2" w:rsidRDefault="004022F2" w:rsidP="005479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8B8B162" w14:textId="1C164AE2" w:rsidR="00F60701" w:rsidRDefault="00547918" w:rsidP="00547918">
      <w:pPr>
        <w:spacing w:after="0" w:line="240" w:lineRule="auto"/>
        <w:rPr>
          <w:rFonts w:ascii="Arial" w:eastAsia="Times New Roman" w:hAnsi="Arial" w:cs="Times New Roman"/>
          <w:color w:val="000000"/>
          <w:sz w:val="20"/>
          <w:szCs w:val="20"/>
          <w:shd w:val="clear" w:color="auto" w:fill="FFFFFF"/>
          <w:lang w:eastAsia="pt-BR"/>
        </w:rPr>
      </w:pPr>
      <w:r>
        <w:rPr>
          <w:rFonts w:ascii="Arial" w:eastAsia="Times New Roman" w:hAnsi="Arial" w:cs="Times New Roman"/>
          <w:color w:val="000000"/>
          <w:sz w:val="20"/>
          <w:szCs w:val="20"/>
          <w:shd w:val="clear" w:color="auto" w:fill="FFFFFF"/>
          <w:lang w:eastAsia="pt-BR"/>
        </w:rPr>
        <w:t xml:space="preserve">        </w:t>
      </w:r>
      <w:r w:rsidR="004022F2" w:rsidRPr="004022F2">
        <w:rPr>
          <w:rFonts w:ascii="Arial" w:eastAsia="Times New Roman" w:hAnsi="Arial" w:cs="Times New Roman"/>
          <w:color w:val="000000"/>
          <w:sz w:val="20"/>
          <w:szCs w:val="20"/>
          <w:shd w:val="clear" w:color="auto" w:fill="FFFFFF"/>
          <w:lang w:eastAsia="pt-BR"/>
        </w:rPr>
        <w:t>9- Quais as características de uma rede baseada em domínio?</w:t>
      </w:r>
    </w:p>
    <w:p w14:paraId="1E4376E0" w14:textId="341732C0" w:rsidR="00F60701" w:rsidRPr="00F60701" w:rsidRDefault="00F60701" w:rsidP="00F60701">
      <w:pPr>
        <w:spacing w:after="0" w:line="240" w:lineRule="auto"/>
        <w:ind w:left="1410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F60701">
        <w:rPr>
          <w:rFonts w:ascii="Times New Roman" w:hAnsi="Times New Roman" w:cs="Times New Roman"/>
          <w:sz w:val="24"/>
          <w:szCs w:val="24"/>
        </w:rPr>
        <w:t>Autenticação ocorre em controladores de domínio. Cada pessoa que usa computadores em um domínio recebe uma conta de usuário exclusiva que pode receber acesso a recursos do domínio.</w:t>
      </w:r>
    </w:p>
    <w:p w14:paraId="13EB4E53" w14:textId="77777777" w:rsidR="004022F2" w:rsidRPr="004022F2" w:rsidRDefault="004022F2" w:rsidP="005479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5287A9A" w14:textId="46CAB662" w:rsidR="004022F2" w:rsidRPr="004022F2" w:rsidRDefault="00547918" w:rsidP="005479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Times New Roman"/>
          <w:color w:val="000000"/>
          <w:sz w:val="20"/>
          <w:szCs w:val="20"/>
          <w:shd w:val="clear" w:color="auto" w:fill="FFFFFF"/>
          <w:lang w:eastAsia="pt-BR"/>
        </w:rPr>
        <w:t xml:space="preserve">        </w:t>
      </w:r>
      <w:r w:rsidR="004022F2" w:rsidRPr="004022F2">
        <w:rPr>
          <w:rFonts w:ascii="Arial" w:eastAsia="Times New Roman" w:hAnsi="Arial" w:cs="Times New Roman"/>
          <w:color w:val="000000"/>
          <w:sz w:val="20"/>
          <w:szCs w:val="20"/>
          <w:shd w:val="clear" w:color="auto" w:fill="FFFFFF"/>
          <w:lang w:eastAsia="pt-BR"/>
        </w:rPr>
        <w:t>10- O que é o ADDS?</w:t>
      </w:r>
    </w:p>
    <w:p w14:paraId="704E8778" w14:textId="39869CAA" w:rsidR="00AF6B68" w:rsidRPr="00BB5ADA" w:rsidRDefault="00BB5ADA" w:rsidP="00BB5ADA">
      <w:pPr>
        <w:ind w:left="1410"/>
        <w:rPr>
          <w:rFonts w:ascii="Times New Roman" w:hAnsi="Times New Roman" w:cs="Times New Roman"/>
          <w:sz w:val="24"/>
          <w:szCs w:val="24"/>
        </w:rPr>
      </w:pPr>
      <w:r w:rsidRPr="00BB5ADA">
        <w:rPr>
          <w:rFonts w:ascii="Times New Roman" w:hAnsi="Times New Roman" w:cs="Times New Roman"/>
          <w:sz w:val="24"/>
          <w:szCs w:val="24"/>
        </w:rPr>
        <w:t>Este é um servidor que está executando a função de Serviços de Domínio Active Directory</w:t>
      </w:r>
    </w:p>
    <w:sectPr w:rsidR="00AF6B68" w:rsidRPr="00BB5A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9507013"/>
    <w:multiLevelType w:val="hybridMultilevel"/>
    <w:tmpl w:val="3D5452AE"/>
    <w:lvl w:ilvl="0" w:tplc="722C86D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B68"/>
    <w:rsid w:val="000C6B90"/>
    <w:rsid w:val="000F31D3"/>
    <w:rsid w:val="004022F2"/>
    <w:rsid w:val="00547918"/>
    <w:rsid w:val="00AF6B68"/>
    <w:rsid w:val="00BB5ADA"/>
    <w:rsid w:val="00F60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9423D3"/>
  <w15:chartTrackingRefBased/>
  <w15:docId w15:val="{73857560-6911-46DC-8A0F-D52E4975C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022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0C6B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87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257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</dc:creator>
  <cp:keywords/>
  <dc:description/>
  <cp:lastModifiedBy>Usuário</cp:lastModifiedBy>
  <cp:revision>6</cp:revision>
  <dcterms:created xsi:type="dcterms:W3CDTF">2020-10-29T00:38:00Z</dcterms:created>
  <dcterms:modified xsi:type="dcterms:W3CDTF">2020-10-29T01:00:00Z</dcterms:modified>
</cp:coreProperties>
</file>