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A69" w:rsidRDefault="00A66C6E">
      <w:pPr>
        <w:rPr>
          <w:rFonts w:ascii="Arial" w:hAnsi="Arial" w:cs="Arial"/>
          <w:sz w:val="28"/>
          <w:szCs w:val="28"/>
        </w:rPr>
      </w:pPr>
      <w:r w:rsidRPr="00FD3B4F">
        <w:rPr>
          <w:rFonts w:ascii="Arial" w:hAnsi="Arial" w:cs="Arial"/>
          <w:sz w:val="28"/>
          <w:szCs w:val="28"/>
        </w:rPr>
        <w:t>ASRock H110M</w:t>
      </w:r>
    </w:p>
    <w:p w:rsidR="00FD3B4F" w:rsidRPr="00867D6E" w:rsidRDefault="00867D6E" w:rsidP="00867D6E">
      <w:pPr>
        <w:ind w:left="705"/>
        <w:rPr>
          <w:rFonts w:ascii="Arial" w:hAnsi="Arial" w:cs="Arial"/>
          <w:sz w:val="24"/>
          <w:szCs w:val="24"/>
        </w:rPr>
      </w:pPr>
      <w:r w:rsidRPr="00867D6E">
        <w:rPr>
          <w:rFonts w:ascii="Arial" w:hAnsi="Arial" w:cs="Arial"/>
          <w:sz w:val="24"/>
          <w:szCs w:val="24"/>
        </w:rPr>
        <w:t>Apesar de ser uma placa</w:t>
      </w:r>
      <w:r>
        <w:rPr>
          <w:rFonts w:ascii="Arial" w:hAnsi="Arial" w:cs="Arial"/>
          <w:sz w:val="24"/>
          <w:szCs w:val="24"/>
        </w:rPr>
        <w:t xml:space="preserve"> um pouco antiga, ela possui um soquete </w:t>
      </w:r>
      <w:r w:rsidRPr="00867D6E">
        <w:rPr>
          <w:rFonts w:ascii="Arial" w:hAnsi="Arial" w:cs="Arial"/>
          <w:sz w:val="24"/>
          <w:szCs w:val="24"/>
        </w:rPr>
        <w:t xml:space="preserve">LGA </w:t>
      </w:r>
      <w:r>
        <w:rPr>
          <w:rFonts w:ascii="Arial" w:hAnsi="Arial" w:cs="Arial"/>
          <w:sz w:val="24"/>
          <w:szCs w:val="24"/>
        </w:rPr>
        <w:t>1151, com baixo custo ela consegue suporta perfeitamente pequenos servidores, um dos pontos negativos e que ela não possui um possível upgrade significativa o que pode ocorres em problemas futuros.</w:t>
      </w:r>
    </w:p>
    <w:p w:rsidR="00A66C6E" w:rsidRPr="00FD3B4F" w:rsidRDefault="00A66C6E">
      <w:pPr>
        <w:rPr>
          <w:rFonts w:ascii="Arial" w:hAnsi="Arial" w:cs="Arial"/>
          <w:sz w:val="28"/>
          <w:szCs w:val="28"/>
        </w:rPr>
      </w:pPr>
      <w:r w:rsidRPr="00FD3B4F">
        <w:rPr>
          <w:rFonts w:ascii="Arial" w:hAnsi="Arial" w:cs="Arial"/>
          <w:sz w:val="28"/>
          <w:szCs w:val="28"/>
        </w:rPr>
        <w:t>Asus A320M</w:t>
      </w:r>
    </w:p>
    <w:p w:rsidR="00FD3B4F" w:rsidRPr="00867D6E" w:rsidRDefault="00867D6E" w:rsidP="00867D6E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opção bem em conta e que oferece um bom desempenho para pequenos servidores, não e muito recomendado utilizar para este serviço, porem algumas vezes pode ser a única opção, possui apenas dos canais de memória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RAM DDR4, mas uma baixa transferência de dados de até 32GB/s, que para servidores e bem fraco.</w:t>
      </w:r>
    </w:p>
    <w:p w:rsidR="00A66C6E" w:rsidRPr="00FD3B4F" w:rsidRDefault="00A66C6E" w:rsidP="00867D6E">
      <w:pPr>
        <w:tabs>
          <w:tab w:val="left" w:pos="3765"/>
        </w:tabs>
        <w:rPr>
          <w:rFonts w:ascii="Arial" w:hAnsi="Arial" w:cs="Arial"/>
          <w:sz w:val="28"/>
          <w:szCs w:val="28"/>
        </w:rPr>
      </w:pPr>
      <w:r w:rsidRPr="00FD3B4F">
        <w:rPr>
          <w:rFonts w:ascii="Arial" w:hAnsi="Arial" w:cs="Arial"/>
          <w:sz w:val="28"/>
          <w:szCs w:val="28"/>
        </w:rPr>
        <w:t>C246M-WU4</w:t>
      </w:r>
      <w:r w:rsidR="00867D6E">
        <w:rPr>
          <w:rFonts w:ascii="Arial" w:hAnsi="Arial" w:cs="Arial"/>
          <w:sz w:val="28"/>
          <w:szCs w:val="28"/>
        </w:rPr>
        <w:tab/>
      </w:r>
    </w:p>
    <w:p w:rsidR="00FD3B4F" w:rsidRPr="00FD3B4F" w:rsidRDefault="00FD3B4F" w:rsidP="00FD3B4F">
      <w:pPr>
        <w:ind w:left="708"/>
        <w:rPr>
          <w:rFonts w:ascii="Arial" w:hAnsi="Arial" w:cs="Arial"/>
          <w:sz w:val="24"/>
          <w:szCs w:val="24"/>
        </w:rPr>
      </w:pPr>
      <w:r w:rsidRPr="00FD3B4F">
        <w:rPr>
          <w:rFonts w:ascii="Arial" w:hAnsi="Arial" w:cs="Arial"/>
          <w:sz w:val="24"/>
          <w:szCs w:val="24"/>
        </w:rPr>
        <w:t>Uma placa relativa mente nova da gigabyte dedica diretamente para servidores, que possui um soquete LGA1151 e também possui suporte para processadores Intel Celeron, Intel core i3, i5 de 8 e 9 gerações, possui um alto desempenho para servidores médio com suporte de memória DDR4 até 128gb e com possi</w:t>
      </w:r>
      <w:r w:rsidR="00867D6E">
        <w:rPr>
          <w:rFonts w:ascii="Arial" w:hAnsi="Arial" w:cs="Arial"/>
          <w:sz w:val="24"/>
          <w:szCs w:val="24"/>
        </w:rPr>
        <w:t>bilidades de upgrade no sistema.</w:t>
      </w:r>
    </w:p>
    <w:sectPr w:rsidR="00FD3B4F" w:rsidRPr="00FD3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62"/>
    <w:rsid w:val="00631A69"/>
    <w:rsid w:val="00867D6E"/>
    <w:rsid w:val="00A66C6E"/>
    <w:rsid w:val="00B57162"/>
    <w:rsid w:val="00FD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3D5E7-4B7E-4B39-B5DD-AC30D429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2020-09-16T00:39:00Z</dcterms:created>
  <dcterms:modified xsi:type="dcterms:W3CDTF">2020-09-16T00:58:00Z</dcterms:modified>
</cp:coreProperties>
</file>