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TopAndBottom distB="0" dist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eyfxhuofvb1o" w:id="1"/>
      <w:bookmarkEnd w:id="1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-6"/>
        <w:jc w:val="both"/>
        <w:rPr>
          <w:rFonts w:ascii="Rajdhani" w:cs="Rajdhani" w:eastAsia="Rajdhani" w:hAnsi="Rajdhani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Embora já saibamos que em Javascript temos os valores "booleanos" verdadeiro (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) e falso (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), agora surge a pergunta: a que se referem então o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truthy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e o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falsy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Em palavras simples, podemos dizer que cada elemento da linguagem possui um valor booleano intrínseco-primitivo. Mas não se preocupe, não é tão complexo quanto parece.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Pequeno resumo: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Em JavaScript as variáveis ​​são fracamente e dinamicamente tipadas, ou seja, a linguagem não se importa como são declaradas ou como se alteram seus valores: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20" w:hRule="atLeast"/>
        </w:trPr>
        <w:tc>
          <w:tcPr>
            <w:shd w:fill="19171c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Verdana" w:cs="Verdana" w:eastAsia="Verdana" w:hAnsi="Verdana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a;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// a é um número.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// a é uma string.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Valores que, embora sejam "diferentes", são iguais a verdadeiros quando comparados com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(comparação fraca) porque o JavaScript não compara os tipos de dados em jogo (string, número, etc ...):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20" w:hRule="atLeast"/>
        </w:trPr>
        <w:tc>
          <w:tcPr>
            <w:shd w:fill="19171c" w:val="clea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color w:val="1d1d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// Todos são verdadeiros.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Por outro lado, se usarmos o operador de igualdade estrita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===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, resultados falsos serão obtidos porque, neste caso, além dos valores, o tipo de dado também é comparado: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20" w:hRule="atLeast"/>
        </w:trPr>
        <w:tc>
          <w:tcPr>
            <w:shd w:fill="19171c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color w:val="1d1d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// Todos são falsos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'100'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===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Internamente, o JavaScript define um valor de um dos seis tipos de dados primitivos para nossas variáveis: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hd w:fill="ffffff" w:val="clear"/>
        <w:spacing w:after="0" w:afterAutospacing="0" w:before="240" w:line="390" w:lineRule="auto"/>
        <w:ind w:left="104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Undefined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(uma variável sem valor definido).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90" w:lineRule="auto"/>
        <w:ind w:left="104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(um simples valor nulo)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90" w:lineRule="auto"/>
        <w:ind w:left="104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(verdadeiro [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] ou falso [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90" w:lineRule="auto"/>
        <w:ind w:left="104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Números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(incluindo infinito [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infinity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] e “não número” [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NaN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90" w:lineRule="auto"/>
        <w:ind w:left="104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(dados de texto)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hd w:fill="ffffff" w:val="clear"/>
        <w:spacing w:after="400" w:before="0" w:beforeAutospacing="0" w:line="390" w:lineRule="auto"/>
        <w:ind w:left="104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Symbol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(tipo de dado cujo valor é único e imutável)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Todos os demais são objetos. Então: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O que é Truthy e Falsy?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Além de um tipo, cada valor também possui um valor booleano inerente que é essencial e permanente, que faz parte de sua natureza, geralmente conhecido como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truthy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falsy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. Algumas das regras são um pouco estranhas, portanto, entender os conceitos e o efeito da comparação ajuda ao utilizar esses valores.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Os seguintes valores são sempre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highlight w:val="white"/>
          <w:rtl w:val="0"/>
        </w:rPr>
        <w:t xml:space="preserve">falsy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hd w:fill="ffffff" w:val="clear"/>
        <w:spacing w:after="0" w:afterAutospacing="0" w:before="240" w:line="390" w:lineRule="auto"/>
        <w:ind w:left="1040" w:hanging="68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="390" w:lineRule="auto"/>
        <w:ind w:left="1040" w:hanging="68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(zero)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="390" w:lineRule="auto"/>
        <w:ind w:left="1040" w:hanging="68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‘’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“”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(string vazia)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="390" w:lineRule="auto"/>
        <w:ind w:left="1040" w:hanging="68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="390" w:lineRule="auto"/>
        <w:ind w:left="1040" w:hanging="68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hd w:fill="ffffff" w:val="clear"/>
        <w:spacing w:after="400" w:before="0" w:beforeAutospacing="0" w:line="390" w:lineRule="auto"/>
        <w:ind w:left="1040" w:hanging="68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NaN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(Ex: o resultado de 1/0)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400" w:before="240" w:line="39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Todo o resto é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truthy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, o que inclui: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hd w:fill="ffffff" w:val="clear"/>
        <w:spacing w:after="0" w:afterAutospacing="0" w:before="240" w:line="390" w:lineRule="auto"/>
        <w:ind w:left="1040" w:hanging="360"/>
        <w:jc w:val="both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‘0’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(uma string que contenha um simples 0)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hd w:fill="ffffff" w:val="clear"/>
        <w:spacing w:after="0" w:afterAutospacing="0" w:before="0" w:beforeAutospacing="0" w:line="390" w:lineRule="auto"/>
        <w:ind w:left="10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‘false’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(uma string que contenha o texto “false”)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hd w:fill="ffffff" w:val="clear"/>
        <w:spacing w:after="0" w:afterAutospacing="0" w:before="0" w:beforeAutospacing="0" w:line="390" w:lineRule="auto"/>
        <w:ind w:left="10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(un array vazio)*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hd w:fill="ffffff" w:val="clear"/>
        <w:spacing w:after="0" w:afterAutospacing="0" w:before="0" w:beforeAutospacing="0" w:line="390" w:lineRule="auto"/>
        <w:ind w:left="10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(um objeto vazio)*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hd w:fill="ffffff" w:val="clear"/>
        <w:spacing w:after="400" w:before="0" w:beforeAutospacing="0" w:line="390" w:lineRule="auto"/>
        <w:ind w:left="10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function(){}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(uma função vazia)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400" w:before="240" w:line="390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*Embora ainda não tenhamos visto esses tipos de dados, não se assuste, são tópicos que veremos em futuras aulas. Mais tarde, quando virmos Arrays e objetos, você vai poder voltar a esta parte e entender melhor o que queremos dizer!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400" w:before="240" w:line="39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Levando em consideração todas essas novas informações, se atente para o seguinte: às vezes, podem ocorrer situações inesperadas ao comparar valores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truthy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falsy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rtl w:val="0"/>
        </w:rPr>
        <w:t xml:space="preserve"> usando == igualdade. Abaixo, observe na tabela alguns valores que seriam obtidos: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WwKO26zWI15x53CUEgFIVluJpA==">AMUW2mWrJW+5cwjIvA2JyAN6MeFMjcZkYtRG5PFdqEF2ZInM4P1g44fsHcRO19MCfblROirUoqePUr4VwWErF/iKMUxFGTMdxb45oFYku79UyFRZ9N1vJmRaRWNwAtPwCArOdWrDldHKbcFejFGPbunWKr071L3jCw==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2021-03-19T15:14:00Z</dcterms:created>
</cp:coreProperties>
</file>