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96C3" w14:textId="77777777" w:rsidR="00D6727C" w:rsidRDefault="00D6727C">
      <w:pPr>
        <w:pStyle w:val="Corpodetexto"/>
        <w:ind w:left="0" w:firstLine="0"/>
        <w:rPr>
          <w:sz w:val="20"/>
        </w:rPr>
      </w:pPr>
    </w:p>
    <w:p w14:paraId="09875927" w14:textId="10DFF661" w:rsidR="00D6727C" w:rsidRDefault="00000000" w:rsidP="00CE755D">
      <w:pPr>
        <w:pStyle w:val="Ttulo"/>
        <w:rPr>
          <w:noProof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A34028" wp14:editId="4DE12D0D">
            <wp:simplePos x="0" y="0"/>
            <wp:positionH relativeFrom="page">
              <wp:posOffset>914400</wp:posOffset>
            </wp:positionH>
            <wp:positionV relativeFrom="paragraph">
              <wp:posOffset>-152669</wp:posOffset>
            </wp:positionV>
            <wp:extent cx="1322313" cy="450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313" cy="45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55D">
        <w:rPr>
          <w:noProof/>
        </w:rPr>
        <w:t>Inteligência Artificial – Sistemas Especialistas</w:t>
      </w:r>
    </w:p>
    <w:p w14:paraId="7AFBA38D" w14:textId="2A618AD1" w:rsidR="00CE755D" w:rsidRPr="00CE755D" w:rsidRDefault="00CE755D" w:rsidP="00CE755D">
      <w:pPr>
        <w:pStyle w:val="Ttulo"/>
      </w:pPr>
      <w:r>
        <w:rPr>
          <w:noProof/>
        </w:rPr>
        <w:t>Trabalho para NP2 (valor: 5,0)</w:t>
      </w:r>
    </w:p>
    <w:p w14:paraId="2873F52D" w14:textId="1D46C236" w:rsidR="00D6727C" w:rsidRDefault="00000000">
      <w:pPr>
        <w:pStyle w:val="Ttulo1"/>
        <w:spacing w:before="146"/>
        <w:ind w:left="2501"/>
      </w:pPr>
      <w:r>
        <w:t>Professor</w:t>
      </w:r>
      <w:r>
        <w:rPr>
          <w:spacing w:val="-2"/>
        </w:rPr>
        <w:t xml:space="preserve"> </w:t>
      </w:r>
      <w:r>
        <w:t>Ms. Gustavo</w:t>
      </w:r>
      <w:r>
        <w:rPr>
          <w:spacing w:val="-1"/>
        </w:rPr>
        <w:t xml:space="preserve"> </w:t>
      </w:r>
      <w:r>
        <w:t>Molina</w:t>
      </w:r>
    </w:p>
    <w:p w14:paraId="0391882F" w14:textId="77777777" w:rsidR="00D6727C" w:rsidRDefault="00D6727C">
      <w:pPr>
        <w:pStyle w:val="Corpodetexto"/>
        <w:ind w:left="0" w:firstLine="0"/>
        <w:rPr>
          <w:b/>
          <w:sz w:val="26"/>
        </w:rPr>
      </w:pPr>
    </w:p>
    <w:p w14:paraId="01221578" w14:textId="77777777" w:rsidR="00D6727C" w:rsidRDefault="00D6727C">
      <w:pPr>
        <w:pStyle w:val="Corpodetexto"/>
        <w:ind w:left="0" w:firstLine="0"/>
        <w:rPr>
          <w:b/>
          <w:sz w:val="22"/>
        </w:rPr>
      </w:pPr>
    </w:p>
    <w:p w14:paraId="139E5E62" w14:textId="21757C5B" w:rsidR="00D6727C" w:rsidRPr="00CE755D" w:rsidRDefault="00000000">
      <w:pPr>
        <w:pStyle w:val="Corpodetexto"/>
        <w:spacing w:line="360" w:lineRule="auto"/>
        <w:ind w:left="100" w:right="391" w:firstLine="60"/>
        <w:rPr>
          <w:b/>
          <w:bCs/>
          <w:color w:val="FF0000"/>
        </w:rPr>
      </w:pPr>
      <w:r>
        <w:t>Construir um sistema especialista (</w:t>
      </w:r>
      <w:r>
        <w:rPr>
          <w:b/>
        </w:rPr>
        <w:t xml:space="preserve">em </w:t>
      </w:r>
      <w:r w:rsidR="00CE755D">
        <w:rPr>
          <w:b/>
        </w:rPr>
        <w:t>grupos</w:t>
      </w:r>
      <w:r>
        <w:t>) utilizando a ferramenta Expert Sinta.</w:t>
      </w:r>
      <w:r w:rsidR="00CE755D">
        <w:t xml:space="preserve"> O </w:t>
      </w:r>
      <w:r>
        <w:t>domínio</w:t>
      </w:r>
      <w:r>
        <w:rPr>
          <w:spacing w:val="-1"/>
        </w:rPr>
        <w:t xml:space="preserve"> </w:t>
      </w:r>
      <w:r>
        <w:t>do sistema especialista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livre escolha</w:t>
      </w:r>
      <w:r w:rsidR="00CE755D">
        <w:t xml:space="preserve"> (</w:t>
      </w:r>
      <w:r w:rsidR="00CE755D" w:rsidRPr="00CE755D">
        <w:rPr>
          <w:b/>
          <w:bCs/>
          <w:color w:val="FF0000"/>
        </w:rPr>
        <w:t>não pode ser igual aos exemplos apresentados no material de aula).</w:t>
      </w:r>
    </w:p>
    <w:p w14:paraId="3D979B83" w14:textId="1B353200" w:rsidR="00D6727C" w:rsidRDefault="00000000">
      <w:pPr>
        <w:pStyle w:val="Corpodetexto"/>
        <w:spacing w:line="258" w:lineRule="exact"/>
        <w:ind w:left="160" w:firstLine="0"/>
        <w:rPr>
          <w:rFonts w:ascii="Arial MT" w:hAnsi="Arial MT"/>
        </w:rPr>
      </w:pPr>
      <w:r>
        <w:rPr>
          <w:rFonts w:ascii="Arial MT" w:hAnsi="Arial MT"/>
        </w:rPr>
        <w:t xml:space="preserve">Deve ser entregue até o dia </w:t>
      </w:r>
      <w:r w:rsidR="008D5358">
        <w:rPr>
          <w:rFonts w:ascii="Arial MT" w:hAnsi="Arial MT"/>
        </w:rPr>
        <w:t>14</w:t>
      </w:r>
      <w:r>
        <w:rPr>
          <w:rFonts w:ascii="Arial MT" w:hAnsi="Arial MT"/>
        </w:rPr>
        <w:t>/05:</w:t>
      </w:r>
    </w:p>
    <w:p w14:paraId="7C35C19F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3"/>
        </w:tabs>
        <w:spacing w:before="155"/>
        <w:ind w:hanging="143"/>
        <w:rPr>
          <w:sz w:val="24"/>
        </w:rPr>
      </w:pPr>
      <w:r>
        <w:rPr>
          <w:sz w:val="24"/>
        </w:rPr>
        <w:t>Listagem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conhecimento.</w:t>
      </w:r>
    </w:p>
    <w:p w14:paraId="3551EECB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40"/>
        <w:ind w:left="359" w:hanging="140"/>
        <w:rPr>
          <w:sz w:val="24"/>
        </w:rPr>
      </w:pPr>
      <w:r>
        <w:rPr>
          <w:sz w:val="24"/>
        </w:rPr>
        <w:t>Exemplos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especialista desenvolvido</w:t>
      </w:r>
    </w:p>
    <w:p w14:paraId="2342A94E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Telas</w:t>
      </w:r>
    </w:p>
    <w:p w14:paraId="4F65DAB8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39"/>
        <w:ind w:left="359" w:hanging="140"/>
        <w:rPr>
          <w:sz w:val="24"/>
        </w:rPr>
      </w:pPr>
      <w:r>
        <w:rPr>
          <w:sz w:val="24"/>
        </w:rPr>
        <w:t>Entrada/saída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</w:p>
    <w:p w14:paraId="1184A654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Conhecimento</w:t>
      </w:r>
      <w:r>
        <w:rPr>
          <w:spacing w:val="-1"/>
          <w:sz w:val="24"/>
        </w:rPr>
        <w:t xml:space="preserve"> </w:t>
      </w:r>
      <w:r>
        <w:rPr>
          <w:sz w:val="24"/>
        </w:rPr>
        <w:t>(.BCM)</w:t>
      </w:r>
    </w:p>
    <w:p w14:paraId="28EDA40E" w14:textId="77777777" w:rsidR="00D6727C" w:rsidRDefault="00000000">
      <w:pPr>
        <w:pStyle w:val="Ttulo1"/>
      </w:pPr>
      <w:r>
        <w:t>Aspectos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serão avaliados:</w:t>
      </w:r>
    </w:p>
    <w:p w14:paraId="3FBB8820" w14:textId="6FAC677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Pontualidade</w:t>
      </w:r>
      <w:r w:rsidR="007D50F6">
        <w:rPr>
          <w:sz w:val="24"/>
        </w:rPr>
        <w:t>;</w:t>
      </w:r>
    </w:p>
    <w:p w14:paraId="186201B4" w14:textId="44091BB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Correção</w:t>
      </w:r>
      <w:r w:rsidR="007D50F6">
        <w:rPr>
          <w:sz w:val="24"/>
        </w:rPr>
        <w:t>;</w:t>
      </w:r>
    </w:p>
    <w:p w14:paraId="02E81436" w14:textId="2C780D46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Completude</w:t>
      </w:r>
      <w:r w:rsidR="007D50F6">
        <w:rPr>
          <w:sz w:val="24"/>
        </w:rPr>
        <w:t>;</w:t>
      </w:r>
    </w:p>
    <w:p w14:paraId="1C5C097A" w14:textId="14A20435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Conformidade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</w:t>
      </w:r>
      <w:r w:rsidR="007D50F6">
        <w:rPr>
          <w:sz w:val="24"/>
        </w:rPr>
        <w:t>;</w:t>
      </w:r>
    </w:p>
    <w:p w14:paraId="11E44718" w14:textId="4046D321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</w:t>
      </w:r>
      <w:r w:rsidR="0043589E">
        <w:rPr>
          <w:sz w:val="24"/>
        </w:rPr>
        <w:t>;</w:t>
      </w:r>
    </w:p>
    <w:p w14:paraId="7D882FEB" w14:textId="781E5FFB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>Qualidade</w:t>
      </w:r>
      <w:r w:rsidR="0043589E">
        <w:rPr>
          <w:sz w:val="24"/>
        </w:rPr>
        <w:t>;</w:t>
      </w:r>
    </w:p>
    <w:p w14:paraId="458E79DE" w14:textId="4055112D" w:rsidR="008D5358" w:rsidRDefault="008D5358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 xml:space="preserve">Quantidade de Regras </w:t>
      </w:r>
      <w:r w:rsidR="007D50F6">
        <w:rPr>
          <w:sz w:val="24"/>
        </w:rPr>
        <w:t>cadastradas na base de conhecimento (Mínimo de 15 regras)</w:t>
      </w:r>
      <w:r w:rsidR="0043589E">
        <w:rPr>
          <w:sz w:val="24"/>
        </w:rPr>
        <w:t>.</w:t>
      </w:r>
    </w:p>
    <w:sectPr w:rsidR="008D5358">
      <w:type w:val="continuous"/>
      <w:pgSz w:w="11910" w:h="16840"/>
      <w:pgMar w:top="15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7606"/>
    <w:multiLevelType w:val="hybridMultilevel"/>
    <w:tmpl w:val="3C5C2342"/>
    <w:lvl w:ilvl="0" w:tplc="124EA786">
      <w:numFmt w:val="bullet"/>
      <w:lvlText w:val="-"/>
      <w:lvlJc w:val="left"/>
      <w:pPr>
        <w:ind w:left="362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4F0E4448">
      <w:numFmt w:val="bullet"/>
      <w:lvlText w:val="•"/>
      <w:lvlJc w:val="left"/>
      <w:pPr>
        <w:ind w:left="1212" w:hanging="142"/>
      </w:pPr>
      <w:rPr>
        <w:rFonts w:hint="default"/>
        <w:lang w:val="pt-PT" w:eastAsia="en-US" w:bidi="ar-SA"/>
      </w:rPr>
    </w:lvl>
    <w:lvl w:ilvl="2" w:tplc="05004A50">
      <w:numFmt w:val="bullet"/>
      <w:lvlText w:val="•"/>
      <w:lvlJc w:val="left"/>
      <w:pPr>
        <w:ind w:left="2065" w:hanging="142"/>
      </w:pPr>
      <w:rPr>
        <w:rFonts w:hint="default"/>
        <w:lang w:val="pt-PT" w:eastAsia="en-US" w:bidi="ar-SA"/>
      </w:rPr>
    </w:lvl>
    <w:lvl w:ilvl="3" w:tplc="40740A36">
      <w:numFmt w:val="bullet"/>
      <w:lvlText w:val="•"/>
      <w:lvlJc w:val="left"/>
      <w:pPr>
        <w:ind w:left="2917" w:hanging="142"/>
      </w:pPr>
      <w:rPr>
        <w:rFonts w:hint="default"/>
        <w:lang w:val="pt-PT" w:eastAsia="en-US" w:bidi="ar-SA"/>
      </w:rPr>
    </w:lvl>
    <w:lvl w:ilvl="4" w:tplc="001A60D6">
      <w:numFmt w:val="bullet"/>
      <w:lvlText w:val="•"/>
      <w:lvlJc w:val="left"/>
      <w:pPr>
        <w:ind w:left="3770" w:hanging="142"/>
      </w:pPr>
      <w:rPr>
        <w:rFonts w:hint="default"/>
        <w:lang w:val="pt-PT" w:eastAsia="en-US" w:bidi="ar-SA"/>
      </w:rPr>
    </w:lvl>
    <w:lvl w:ilvl="5" w:tplc="6C44F6E4">
      <w:numFmt w:val="bullet"/>
      <w:lvlText w:val="•"/>
      <w:lvlJc w:val="left"/>
      <w:pPr>
        <w:ind w:left="4623" w:hanging="142"/>
      </w:pPr>
      <w:rPr>
        <w:rFonts w:hint="default"/>
        <w:lang w:val="pt-PT" w:eastAsia="en-US" w:bidi="ar-SA"/>
      </w:rPr>
    </w:lvl>
    <w:lvl w:ilvl="6" w:tplc="3294DA7A">
      <w:numFmt w:val="bullet"/>
      <w:lvlText w:val="•"/>
      <w:lvlJc w:val="left"/>
      <w:pPr>
        <w:ind w:left="5475" w:hanging="142"/>
      </w:pPr>
      <w:rPr>
        <w:rFonts w:hint="default"/>
        <w:lang w:val="pt-PT" w:eastAsia="en-US" w:bidi="ar-SA"/>
      </w:rPr>
    </w:lvl>
    <w:lvl w:ilvl="7" w:tplc="FBAEDCCA">
      <w:numFmt w:val="bullet"/>
      <w:lvlText w:val="•"/>
      <w:lvlJc w:val="left"/>
      <w:pPr>
        <w:ind w:left="6328" w:hanging="142"/>
      </w:pPr>
      <w:rPr>
        <w:rFonts w:hint="default"/>
        <w:lang w:val="pt-PT" w:eastAsia="en-US" w:bidi="ar-SA"/>
      </w:rPr>
    </w:lvl>
    <w:lvl w:ilvl="8" w:tplc="B1882B36">
      <w:numFmt w:val="bullet"/>
      <w:lvlText w:val="•"/>
      <w:lvlJc w:val="left"/>
      <w:pPr>
        <w:ind w:left="7181" w:hanging="142"/>
      </w:pPr>
      <w:rPr>
        <w:rFonts w:hint="default"/>
        <w:lang w:val="pt-PT" w:eastAsia="en-US" w:bidi="ar-SA"/>
      </w:rPr>
    </w:lvl>
  </w:abstractNum>
  <w:abstractNum w:abstractNumId="1" w15:restartNumberingAfterBreak="0">
    <w:nsid w:val="717A15BE"/>
    <w:multiLevelType w:val="hybridMultilevel"/>
    <w:tmpl w:val="8AA427E6"/>
    <w:lvl w:ilvl="0" w:tplc="1960EC1C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FE2F468">
      <w:numFmt w:val="bullet"/>
      <w:lvlText w:val="•"/>
      <w:lvlJc w:val="left"/>
      <w:pPr>
        <w:ind w:left="1104" w:hanging="140"/>
      </w:pPr>
      <w:rPr>
        <w:rFonts w:hint="default"/>
        <w:lang w:val="pt-PT" w:eastAsia="en-US" w:bidi="ar-SA"/>
      </w:rPr>
    </w:lvl>
    <w:lvl w:ilvl="2" w:tplc="FD0AF716">
      <w:numFmt w:val="bullet"/>
      <w:lvlText w:val="•"/>
      <w:lvlJc w:val="left"/>
      <w:pPr>
        <w:ind w:left="1969" w:hanging="140"/>
      </w:pPr>
      <w:rPr>
        <w:rFonts w:hint="default"/>
        <w:lang w:val="pt-PT" w:eastAsia="en-US" w:bidi="ar-SA"/>
      </w:rPr>
    </w:lvl>
    <w:lvl w:ilvl="3" w:tplc="87509758">
      <w:numFmt w:val="bullet"/>
      <w:lvlText w:val="•"/>
      <w:lvlJc w:val="left"/>
      <w:pPr>
        <w:ind w:left="2833" w:hanging="140"/>
      </w:pPr>
      <w:rPr>
        <w:rFonts w:hint="default"/>
        <w:lang w:val="pt-PT" w:eastAsia="en-US" w:bidi="ar-SA"/>
      </w:rPr>
    </w:lvl>
    <w:lvl w:ilvl="4" w:tplc="730C0328">
      <w:numFmt w:val="bullet"/>
      <w:lvlText w:val="•"/>
      <w:lvlJc w:val="left"/>
      <w:pPr>
        <w:ind w:left="3698" w:hanging="140"/>
      </w:pPr>
      <w:rPr>
        <w:rFonts w:hint="default"/>
        <w:lang w:val="pt-PT" w:eastAsia="en-US" w:bidi="ar-SA"/>
      </w:rPr>
    </w:lvl>
    <w:lvl w:ilvl="5" w:tplc="5EA68606">
      <w:numFmt w:val="bullet"/>
      <w:lvlText w:val="•"/>
      <w:lvlJc w:val="left"/>
      <w:pPr>
        <w:ind w:left="4563" w:hanging="140"/>
      </w:pPr>
      <w:rPr>
        <w:rFonts w:hint="default"/>
        <w:lang w:val="pt-PT" w:eastAsia="en-US" w:bidi="ar-SA"/>
      </w:rPr>
    </w:lvl>
    <w:lvl w:ilvl="6" w:tplc="0486D54E">
      <w:numFmt w:val="bullet"/>
      <w:lvlText w:val="•"/>
      <w:lvlJc w:val="left"/>
      <w:pPr>
        <w:ind w:left="5427" w:hanging="140"/>
      </w:pPr>
      <w:rPr>
        <w:rFonts w:hint="default"/>
        <w:lang w:val="pt-PT" w:eastAsia="en-US" w:bidi="ar-SA"/>
      </w:rPr>
    </w:lvl>
    <w:lvl w:ilvl="7" w:tplc="CD908A76">
      <w:numFmt w:val="bullet"/>
      <w:lvlText w:val="•"/>
      <w:lvlJc w:val="left"/>
      <w:pPr>
        <w:ind w:left="6292" w:hanging="140"/>
      </w:pPr>
      <w:rPr>
        <w:rFonts w:hint="default"/>
        <w:lang w:val="pt-PT" w:eastAsia="en-US" w:bidi="ar-SA"/>
      </w:rPr>
    </w:lvl>
    <w:lvl w:ilvl="8" w:tplc="3DF68360">
      <w:numFmt w:val="bullet"/>
      <w:lvlText w:val="•"/>
      <w:lvlJc w:val="left"/>
      <w:pPr>
        <w:ind w:left="7157" w:hanging="140"/>
      </w:pPr>
      <w:rPr>
        <w:rFonts w:hint="default"/>
        <w:lang w:val="pt-PT" w:eastAsia="en-US" w:bidi="ar-SA"/>
      </w:rPr>
    </w:lvl>
  </w:abstractNum>
  <w:num w:numId="1" w16cid:durableId="619604033">
    <w:abstractNumId w:val="1"/>
  </w:num>
  <w:num w:numId="2" w16cid:durableId="8955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7C"/>
    <w:rsid w:val="0043589E"/>
    <w:rsid w:val="007D50F6"/>
    <w:rsid w:val="008D5358"/>
    <w:rsid w:val="00CE755D"/>
    <w:rsid w:val="00D6727C"/>
    <w:rsid w:val="00D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DC29"/>
  <w15:docId w15:val="{F487A454-9EC9-4A88-942E-6AC60D32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39"/>
      <w:ind w:left="1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9" w:hanging="1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0"/>
      <w:ind w:left="2443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239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Molina Figueiredo</cp:lastModifiedBy>
  <cp:revision>3</cp:revision>
  <dcterms:created xsi:type="dcterms:W3CDTF">2023-03-15T19:17:00Z</dcterms:created>
  <dcterms:modified xsi:type="dcterms:W3CDTF">2023-03-16T20:02:00Z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