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4E342E"/>
          <w:sz w:val="44"/>
          <w:szCs w:val="44"/>
        </w:rPr>
        <w:t xml:space="preserve">Diccionario de datos · CaféDirecto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D4C41"/>
          <w:sz w:val="20"/>
          <w:szCs w:val="20"/>
        </w:rPr>
        <w:t xml:space="preserve">Base de datos PostgreSQL 16 (Railway) · esquema: server/src/schema.sql · versión 3 · 27 de octubre de 2026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sistema tiene 17 tablas y 171 campos. Convenciones: PK = llave primaria, FK = llave foránea, UK = valor único; «(lógica)» indica un vínculo que respeta el código pero sin FOREIGN KEY en la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Las tablas se crean solas al arrancar el servidor (CREATE TABLE IF NOT EXISTS).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Los textos que escribe una persona se guardan en español e inglés (_es / _en), traducidos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Los precios en US$ son por libra de café verde; los precios en COP son por carga de 125 kg de café pergamino seco. Un saco equivale a 70 kg.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4E342E"/>
          <w:sz w:val="28"/>
          <w:szCs w:val="28"/>
        </w:rPr>
        <w:t xml:space="preserve">Contenido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Resumen de tablas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Detalle por tabla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 2.1 users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 2.2 farms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 2.3 buyers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 2.4 password_resets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 2.5 images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 2.6 lots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 2.7 lot_views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 2.8 conversations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 2.9 messages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 2.10 agreements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 2.11 ratings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 2.12 quality_reports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 2.13 disputes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 2.14 auctions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 2.15 bids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 2.16 notifications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 2.17 market_snapshots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Relaciones entre tablas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Valores permitidos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E342E"/>
          <w:sz w:val="28"/>
          <w:szCs w:val="28"/>
        </w:rPr>
        <w:t xml:space="preserve">1. Resumen de tablas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2"/>
        <w:gridCol w:w="2214"/>
        <w:gridCol w:w="1660"/>
        <w:gridCol w:w="7612"/>
        <w:gridCol w:w="968"/>
        <w:gridCol w:w="694"/>
      </w:tblGrid>
      <w:tr>
        <w:trPr>
          <w:tblHeader/>
        </w:trPr>
        <w:tc>
          <w:tcPr>
            <w:tcW w:type="dxa" w:w="69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N.º</w:t>
            </w:r>
          </w:p>
        </w:tc>
        <w:tc>
          <w:tcPr>
            <w:tcW w:type="dxa" w:w="2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Tabla</w:t>
            </w:r>
          </w:p>
        </w:tc>
        <w:tc>
          <w:tcPr>
            <w:tcW w:type="dxa" w:w="16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Módulo</w:t>
            </w:r>
          </w:p>
        </w:tc>
        <w:tc>
          <w:tcPr>
            <w:tcW w:type="dxa" w:w="761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96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Campos</w:t>
            </w:r>
          </w:p>
        </w:tc>
        <w:tc>
          <w:tcPr>
            <w:tcW w:type="dxa" w:w="6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FK</w:t>
            </w:r>
          </w:p>
        </w:tc>
      </w:tr>
      <w:tr>
        <w:tc>
          <w:tcPr>
            <w:tcW w:type="dxa" w:w="69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users</w:t>
            </w:r>
          </w:p>
        </w:tc>
        <w:tc>
          <w:tcPr>
            <w:tcW w:type="dxa" w:w="16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Cuentas</w:t>
            </w:r>
          </w:p>
        </w:tc>
        <w:tc>
          <w:tcPr>
            <w:tcW w:type="dxa" w:w="761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Cuentas de usuario: caficultores y compradores.</w:t>
            </w:r>
          </w:p>
        </w:tc>
        <w:tc>
          <w:tcPr>
            <w:tcW w:type="dxa" w:w="96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6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69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farms</w:t>
            </w:r>
          </w:p>
        </w:tc>
        <w:tc>
          <w:tcPr>
            <w:tcW w:type="dxa" w:w="16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Cuentas</w:t>
            </w:r>
          </w:p>
        </w:tc>
        <w:tc>
          <w:tcPr>
            <w:tcW w:type="dxa" w:w="761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Perfil de la finca del caficultor (1 a 1 con users).</w:t>
            </w:r>
          </w:p>
        </w:tc>
        <w:tc>
          <w:tcPr>
            <w:tcW w:type="dxa" w:w="96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6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69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buyers</w:t>
            </w:r>
          </w:p>
        </w:tc>
        <w:tc>
          <w:tcPr>
            <w:tcW w:type="dxa" w:w="16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Cuentas</w:t>
            </w:r>
          </w:p>
        </w:tc>
        <w:tc>
          <w:tcPr>
            <w:tcW w:type="dxa" w:w="761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Perfil de la empresa del comprador (1 a 1 con users).</w:t>
            </w:r>
          </w:p>
        </w:tc>
        <w:tc>
          <w:tcPr>
            <w:tcW w:type="dxa" w:w="96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6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69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password_resets</w:t>
            </w:r>
          </w:p>
        </w:tc>
        <w:tc>
          <w:tcPr>
            <w:tcW w:type="dxa" w:w="16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Cuentas</w:t>
            </w:r>
          </w:p>
        </w:tc>
        <w:tc>
          <w:tcPr>
            <w:tcW w:type="dxa" w:w="761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Código vigente para recuperar la contraseña (uno por usuario).</w:t>
            </w:r>
          </w:p>
        </w:tc>
        <w:tc>
          <w:tcPr>
            <w:tcW w:type="dxa" w:w="96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6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69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images</w:t>
            </w:r>
          </w:p>
        </w:tc>
        <w:tc>
          <w:tcPr>
            <w:tcW w:type="dxa" w:w="16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Archivos</w:t>
            </w:r>
          </w:p>
        </w:tc>
        <w:tc>
          <w:tcPr>
            <w:tcW w:type="dxa" w:w="761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Fotos subidas por los usuarios (perfil, finca, lotes, chat), guardadas en la base.</w:t>
            </w:r>
          </w:p>
        </w:tc>
        <w:tc>
          <w:tcPr>
            <w:tcW w:type="dxa" w:w="96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6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69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lots</w:t>
            </w:r>
          </w:p>
        </w:tc>
        <w:tc>
          <w:tcPr>
            <w:tcW w:type="dxa" w:w="16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Catálogo</w:t>
            </w:r>
          </w:p>
        </w:tc>
        <w:tc>
          <w:tcPr>
            <w:tcW w:type="dxa" w:w="761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Lotes de café publicados por los caficultores.</w:t>
            </w:r>
          </w:p>
        </w:tc>
        <w:tc>
          <w:tcPr>
            <w:tcW w:type="dxa" w:w="96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6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69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lot_views</w:t>
            </w:r>
          </w:p>
        </w:tc>
        <w:tc>
          <w:tcPr>
            <w:tcW w:type="dxa" w:w="16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Catálogo</w:t>
            </w:r>
          </w:p>
        </w:tc>
        <w:tc>
          <w:tcPr>
            <w:tcW w:type="dxa" w:w="761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Compradores que abrieron un lote; base de los avisos de interés.</w:t>
            </w:r>
          </w:p>
        </w:tc>
        <w:tc>
          <w:tcPr>
            <w:tcW w:type="dxa" w:w="96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69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conversations</w:t>
            </w:r>
          </w:p>
        </w:tc>
        <w:tc>
          <w:tcPr>
            <w:tcW w:type="dxa" w:w="16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Chat</w:t>
            </w:r>
          </w:p>
        </w:tc>
        <w:tc>
          <w:tcPr>
            <w:tcW w:type="dxa" w:w="761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Chat entre un caficultor y un comprador (uno por pareja).</w:t>
            </w:r>
          </w:p>
        </w:tc>
        <w:tc>
          <w:tcPr>
            <w:tcW w:type="dxa" w:w="96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6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69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messages</w:t>
            </w:r>
          </w:p>
        </w:tc>
        <w:tc>
          <w:tcPr>
            <w:tcW w:type="dxa" w:w="16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Chat</w:t>
            </w:r>
          </w:p>
        </w:tc>
        <w:tc>
          <w:tcPr>
            <w:tcW w:type="dxa" w:w="761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Mensajes del chat: texto traducido, foto, cotización, acuerdo o aviso del sistema.</w:t>
            </w:r>
          </w:p>
        </w:tc>
        <w:tc>
          <w:tcPr>
            <w:tcW w:type="dxa" w:w="96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6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69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agreements</w:t>
            </w:r>
          </w:p>
        </w:tc>
        <w:tc>
          <w:tcPr>
            <w:tcW w:type="dxa" w:w="16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Acuerdos</w:t>
            </w:r>
          </w:p>
        </w:tc>
        <w:tc>
          <w:tcPr>
            <w:tcW w:type="dxa" w:w="761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Acuerdos de compra registrados (por cotización o por subasta).</w:t>
            </w:r>
          </w:p>
        </w:tc>
        <w:tc>
          <w:tcPr>
            <w:tcW w:type="dxa" w:w="96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6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69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ratings</w:t>
            </w:r>
          </w:p>
        </w:tc>
        <w:tc>
          <w:tcPr>
            <w:tcW w:type="dxa" w:w="16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Acuerdos</w:t>
            </w:r>
          </w:p>
        </w:tc>
        <w:tc>
          <w:tcPr>
            <w:tcW w:type="dxa" w:w="761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Calificación mutua al terminar un acuerdo (una por persona y acuerdo).</w:t>
            </w:r>
          </w:p>
        </w:tc>
        <w:tc>
          <w:tcPr>
            <w:tcW w:type="dxa" w:w="96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6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69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quality_reports</w:t>
            </w:r>
          </w:p>
        </w:tc>
        <w:tc>
          <w:tcPr>
            <w:tcW w:type="dxa" w:w="16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Acuerdos</w:t>
            </w:r>
          </w:p>
        </w:tc>
        <w:tc>
          <w:tcPr>
            <w:tcW w:type="dxa" w:w="761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Reporte de calidad que emite el comprador tras la entrega (RF-22).</w:t>
            </w:r>
          </w:p>
        </w:tc>
        <w:tc>
          <w:tcPr>
            <w:tcW w:type="dxa" w:w="96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6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69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disputes</w:t>
            </w:r>
          </w:p>
        </w:tc>
        <w:tc>
          <w:tcPr>
            <w:tcW w:type="dxa" w:w="16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Acuerdos</w:t>
            </w:r>
          </w:p>
        </w:tc>
        <w:tc>
          <w:tcPr>
            <w:tcW w:type="dxa" w:w="761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Disputas sobre un acuerdo y su historial (RF-19).</w:t>
            </w:r>
          </w:p>
        </w:tc>
        <w:tc>
          <w:tcPr>
            <w:tcW w:type="dxa" w:w="96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6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69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auctions</w:t>
            </w:r>
          </w:p>
        </w:tc>
        <w:tc>
          <w:tcPr>
            <w:tcW w:type="dxa" w:w="16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Subastas</w:t>
            </w:r>
          </w:p>
        </w:tc>
        <w:tc>
          <w:tcPr>
            <w:tcW w:type="dxa" w:w="761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Subastas de lotes con precio base y fecha de cierre.</w:t>
            </w:r>
          </w:p>
        </w:tc>
        <w:tc>
          <w:tcPr>
            <w:tcW w:type="dxa" w:w="96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6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69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bids</w:t>
            </w:r>
          </w:p>
        </w:tc>
        <w:tc>
          <w:tcPr>
            <w:tcW w:type="dxa" w:w="16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Subastas</w:t>
            </w:r>
          </w:p>
        </w:tc>
        <w:tc>
          <w:tcPr>
            <w:tcW w:type="dxa" w:w="761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Ofertas (pujas) de los compradores en una subasta.</w:t>
            </w:r>
          </w:p>
        </w:tc>
        <w:tc>
          <w:tcPr>
            <w:tcW w:type="dxa" w:w="96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69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16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Notificaciones</w:t>
            </w:r>
          </w:p>
        </w:tc>
        <w:tc>
          <w:tcPr>
            <w:tcW w:type="dxa" w:w="761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Avisos de la campanita y del teléfono.</w:t>
            </w:r>
          </w:p>
        </w:tc>
        <w:tc>
          <w:tcPr>
            <w:tcW w:type="dxa" w:w="96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6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69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market_snapshots</w:t>
            </w:r>
          </w:p>
        </w:tc>
        <w:tc>
          <w:tcPr>
            <w:tcW w:type="dxa" w:w="16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Mercado</w:t>
            </w:r>
          </w:p>
        </w:tc>
        <w:tc>
          <w:tcPr>
            <w:tcW w:type="dxa" w:w="761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Registro diario de precios del café para el histórico.</w:t>
            </w:r>
          </w:p>
        </w:tc>
        <w:tc>
          <w:tcPr>
            <w:tcW w:type="dxa" w:w="96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6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E342E"/>
          <w:sz w:val="28"/>
          <w:szCs w:val="28"/>
        </w:rPr>
        <w:t xml:space="preserve">2. Detalle por tabla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E342E"/>
          <w:sz w:val="24"/>
          <w:szCs w:val="24"/>
        </w:rPr>
        <w:t xml:space="preserve">2.1 users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Módulo: Cuentas. </w:t>
      </w:r>
      <w:r>
        <w:rPr>
          <w:rFonts w:ascii="Arial" w:cs="Arial" w:eastAsia="Arial" w:hAnsi="Arial"/>
          <w:sz w:val="18"/>
          <w:szCs w:val="18"/>
        </w:rPr>
        <w:t xml:space="preserve">Cuentas de usuario: caficultores y compradores.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1416"/>
        <w:gridCol w:w="544"/>
        <w:gridCol w:w="1525"/>
        <w:gridCol w:w="762"/>
        <w:gridCol w:w="1416"/>
        <w:gridCol w:w="1961"/>
        <w:gridCol w:w="2942"/>
        <w:gridCol w:w="1858"/>
      </w:tblGrid>
      <w:tr>
        <w:trPr>
          <w:tblHeader/>
        </w:trP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Restricciones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SERIAL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autoincremental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 del usuario.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email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Único; se guarda en minúsculas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Correo con el que inicia sesión.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luz@finca.co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password_hash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Hash bcrypt (costo 10)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Contraseña cifrada; nunca se guarda en texto plano.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$2a$10$…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role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 ('farmer','buyer')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Rol: caficultor o comprador.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farmer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name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120 caracteres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Nombre de la persona.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Luz Marina Rojas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phone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40 caracteres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Celular (opcional).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+57 310 000 0000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lang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'es'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 ('es','en')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Idioma de la app; los mensajes recibidos se traducen a este idioma.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photo_id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images.id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SET NULL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Foto de perfil.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 de registro.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2026-10-21 10:15:00-05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deleted_at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 en que se eliminó la cuenta (queda anónima si tiene acuerdos).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token_version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Sube al cambiar la contraseña; invalida las sesiones abiertas.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E342E"/>
          <w:sz w:val="24"/>
          <w:szCs w:val="24"/>
        </w:rPr>
        <w:t xml:space="preserve">2.2 farms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Módulo: Cuentas. </w:t>
      </w:r>
      <w:r>
        <w:rPr>
          <w:rFonts w:ascii="Arial" w:cs="Arial" w:eastAsia="Arial" w:hAnsi="Arial"/>
          <w:sz w:val="18"/>
          <w:szCs w:val="18"/>
        </w:rPr>
        <w:t xml:space="preserve">Perfil de la finca del caficultor (1 a 1 con users).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1416"/>
        <w:gridCol w:w="544"/>
        <w:gridCol w:w="1525"/>
        <w:gridCol w:w="762"/>
        <w:gridCol w:w="1416"/>
        <w:gridCol w:w="1961"/>
        <w:gridCol w:w="2942"/>
        <w:gridCol w:w="1858"/>
      </w:tblGrid>
      <w:tr>
        <w:trPr>
          <w:tblHeader/>
        </w:trP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Restricciones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PK, 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Caficultor dueño de la finca.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name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120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Nombre de la finca.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Esperanza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region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80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Departamento.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Huila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municipality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80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Municipio.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Pitalito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altitude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Altitud en metros sobre el nivel del mar.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1750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hectares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NUMERIC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Tamaño en hectáreas.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varieties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TEXT[]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'{}'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20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Variedades cultivadas.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{Caturra,Pink Bourbon}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processes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TEXT[]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'{}'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lavado / honey / natural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Procesos poscosecha.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{lavado,honey}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sca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NUMERIC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Puntaje SCA típico de la finca.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86.5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TEXT[]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'{}'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Notas de catación.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{panela,chocolate}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since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Año desde el que cultiva.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1998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story_es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Historia de la finca en español (traducida automáticamente).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Somos tres generaciones…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story_en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Historia en inglés.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 are three generations…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quote_es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Frase destacada en español.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café se cuida con amor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quote_en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Frase destacada en inglés.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Coffee is grown with love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certifications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Una por línea; máx. 2000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Certificaciones (solo lectura).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Rainforest Alliance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cover_id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images.id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SET NULL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Foto de portada.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gallery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INTEGER[]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'{}'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images.id (lógica)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12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Ids de las fotos de la galería.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{9,10,11}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E342E"/>
          <w:sz w:val="24"/>
          <w:szCs w:val="24"/>
        </w:rPr>
        <w:t xml:space="preserve">2.3 buyers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Módulo: Cuentas. </w:t>
      </w:r>
      <w:r>
        <w:rPr>
          <w:rFonts w:ascii="Arial" w:cs="Arial" w:eastAsia="Arial" w:hAnsi="Arial"/>
          <w:sz w:val="18"/>
          <w:szCs w:val="18"/>
        </w:rPr>
        <w:t xml:space="preserve">Perfil de la empresa del comprador (1 a 1 con users).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1416"/>
        <w:gridCol w:w="544"/>
        <w:gridCol w:w="1525"/>
        <w:gridCol w:w="762"/>
        <w:gridCol w:w="1416"/>
        <w:gridCol w:w="1961"/>
        <w:gridCol w:w="2942"/>
        <w:gridCol w:w="1858"/>
      </w:tblGrid>
      <w:tr>
        <w:trPr>
          <w:tblHeader/>
        </w:trP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Restricciones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PK, 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Comprador dueño del perfil.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company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120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 o tostadora.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Nordlicht Roasters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city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80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Ciudad.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Hamburgo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country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80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País.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Alemania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80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 de comprador.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Tostador de especialidad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volume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80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Volumen que compra.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200 sacos/año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since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Año desde el que compra café.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2015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about_es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Descripción en español.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Tostamos en pequeños lotes…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about_en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Descripción en inglés.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 roast in small batches…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looking_es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Qué busca, en español.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Lavados de 86+ puntos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looking_en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Qué busca, en inglés.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Washed coffees 86+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cover_id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images.id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SET NULL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Foto de portada.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E342E"/>
          <w:sz w:val="24"/>
          <w:szCs w:val="24"/>
        </w:rPr>
        <w:t xml:space="preserve">2.4 password_resets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Módulo: Cuentas. </w:t>
      </w:r>
      <w:r>
        <w:rPr>
          <w:rFonts w:ascii="Arial" w:cs="Arial" w:eastAsia="Arial" w:hAnsi="Arial"/>
          <w:sz w:val="18"/>
          <w:szCs w:val="18"/>
        </w:rPr>
        <w:t xml:space="preserve">Código vigente para recuperar la contraseña (uno por usuario).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1416"/>
        <w:gridCol w:w="544"/>
        <w:gridCol w:w="1525"/>
        <w:gridCol w:w="762"/>
        <w:gridCol w:w="1416"/>
        <w:gridCol w:w="1961"/>
        <w:gridCol w:w="2942"/>
        <w:gridCol w:w="1858"/>
      </w:tblGrid>
      <w:tr>
        <w:trPr>
          <w:tblHeader/>
        </w:trP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Restricciones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PK, 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Usuario que pidió el código.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code_hash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Hash bcrypt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Código de 6 dígitos cifrado.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$2a$10$…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expires_at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 + 15 min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Vencimiento del código.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2026-10-27 20:15:00-05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attempts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5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Intentos fallidos.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 de creación.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2026-10-27 20:00:00-05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E342E"/>
          <w:sz w:val="24"/>
          <w:szCs w:val="24"/>
        </w:rPr>
        <w:t xml:space="preserve">2.5 images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Módulo: Archivos. </w:t>
      </w:r>
      <w:r>
        <w:rPr>
          <w:rFonts w:ascii="Arial" w:cs="Arial" w:eastAsia="Arial" w:hAnsi="Arial"/>
          <w:sz w:val="18"/>
          <w:szCs w:val="18"/>
        </w:rPr>
        <w:t xml:space="preserve">Fotos subidas por los usuarios (perfil, finca, lotes, chat), guardadas en la base.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1416"/>
        <w:gridCol w:w="544"/>
        <w:gridCol w:w="1525"/>
        <w:gridCol w:w="762"/>
        <w:gridCol w:w="1416"/>
        <w:gridCol w:w="1961"/>
        <w:gridCol w:w="2942"/>
        <w:gridCol w:w="1858"/>
      </w:tblGrid>
      <w:tr>
        <w:trPr>
          <w:tblHeader/>
        </w:trP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Restricciones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SERIAL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autoincremental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Identificador; la URL es /images/{id}.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owner_id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users.id (lógica)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Quién la subió (sin FK para conservar fotos de acuerdos).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mime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image/jpeg|png|webp|gif|heic|heif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 de archivo.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image/jpeg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data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BYTEA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6 MB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Contenido binario de la imagen.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(binario)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 de subida.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2026-10-21 10:20:00-05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E342E"/>
          <w:sz w:val="24"/>
          <w:szCs w:val="24"/>
        </w:rPr>
        <w:t xml:space="preserve">2.6 lots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Módulo: Catálogo. </w:t>
      </w:r>
      <w:r>
        <w:rPr>
          <w:rFonts w:ascii="Arial" w:cs="Arial" w:eastAsia="Arial" w:hAnsi="Arial"/>
          <w:sz w:val="18"/>
          <w:szCs w:val="18"/>
        </w:rPr>
        <w:t xml:space="preserve">Lotes de café publicados por los caficultores.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1416"/>
        <w:gridCol w:w="544"/>
        <w:gridCol w:w="1525"/>
        <w:gridCol w:w="762"/>
        <w:gridCol w:w="1416"/>
        <w:gridCol w:w="1961"/>
        <w:gridCol w:w="2942"/>
        <w:gridCol w:w="1858"/>
      </w:tblGrid>
      <w:tr>
        <w:trPr>
          <w:tblHeader/>
        </w:trP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Restricciones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SERIAL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autoincremental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 del lote.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farmer_id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Caficultor que lo publica.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name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120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Nombre del lote.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Mandarina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variety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60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Variedad.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Pink Bourbon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process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lavado / honey / natural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Proceso.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honey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sacks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(sacks &gt;= 0)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Sacos de 70 kg disponibles; baja al registrar acuerdos.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sca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NUMERIC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≥ 80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Puntaje SCA.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price_lb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NUMERIC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&gt; 0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Precio de referencia en US$ por libra.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5.50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price_carga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Precio en COP por carga (si se publicó así).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3200000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TEXT[]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'{}'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6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Notas de catación.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{panela,mandarina}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harvest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80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Cosecha.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Cosecha 2026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photo_id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images.id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SET NULL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Foto del lote.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active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 cuando el caficultor lo retira.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 de publicación.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2026-10-22 08:00:00-05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E342E"/>
          <w:sz w:val="24"/>
          <w:szCs w:val="24"/>
        </w:rPr>
        <w:t xml:space="preserve">2.7 lot_views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Módulo: Catálogo. </w:t>
      </w:r>
      <w:r>
        <w:rPr>
          <w:rFonts w:ascii="Arial" w:cs="Arial" w:eastAsia="Arial" w:hAnsi="Arial"/>
          <w:sz w:val="18"/>
          <w:szCs w:val="18"/>
        </w:rPr>
        <w:t xml:space="preserve">Compradores que abrieron un lote; base de los avisos de interés.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1416"/>
        <w:gridCol w:w="544"/>
        <w:gridCol w:w="1525"/>
        <w:gridCol w:w="762"/>
        <w:gridCol w:w="1416"/>
        <w:gridCol w:w="1961"/>
        <w:gridCol w:w="2942"/>
        <w:gridCol w:w="1858"/>
      </w:tblGrid>
      <w:tr>
        <w:trPr>
          <w:tblHeader/>
        </w:trP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Restricciones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lot_id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PK, 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Lote visto.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buyer_id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PK, 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Comprador que lo vio.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views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Cuántas veces lo abrió.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first_at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Primera vez que lo vio.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2026-10-27 18:00:00-05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last_at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Última vez.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2026-10-27 19:30:00-05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1 aviso cada 24 h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Último aviso de interés enviado al caficultor.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2026-10-27 18:00:00-05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E342E"/>
          <w:sz w:val="24"/>
          <w:szCs w:val="24"/>
        </w:rPr>
        <w:t xml:space="preserve">2.8 conversations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Módulo: Chat. </w:t>
      </w:r>
      <w:r>
        <w:rPr>
          <w:rFonts w:ascii="Arial" w:cs="Arial" w:eastAsia="Arial" w:hAnsi="Arial"/>
          <w:sz w:val="18"/>
          <w:szCs w:val="18"/>
        </w:rPr>
        <w:t xml:space="preserve">Chat entre un caficultor y un comprador (uno por pareja).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1416"/>
        <w:gridCol w:w="544"/>
        <w:gridCol w:w="1525"/>
        <w:gridCol w:w="762"/>
        <w:gridCol w:w="1416"/>
        <w:gridCol w:w="1961"/>
        <w:gridCol w:w="2942"/>
        <w:gridCol w:w="1858"/>
      </w:tblGrid>
      <w:tr>
        <w:trPr>
          <w:tblHeader/>
        </w:trP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Restricciones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SERIAL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autoincremental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 del chat.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farmer_id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FK, UK*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 · UNIQUE(farmer_id, buyer_id)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Caficultor del chat.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buyer_id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FK, UK*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Comprador del chat.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lot_id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SET NULL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Lote del que se está hablando.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farmer_last_read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messages.id (lógica)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Último mensaje leído por el caficultor (para no leídos).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buyer_last_read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messages.id (lógica)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Último mensaje leído por el comprador.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118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 de inicio.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2026-10-22 09:00:00-05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updated_at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Último mensaje (ordena la lista de chats).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2026-10-27 19:45:00-05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E342E"/>
          <w:sz w:val="24"/>
          <w:szCs w:val="24"/>
        </w:rPr>
        <w:t xml:space="preserve">2.9 messages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Módulo: Chat. </w:t>
      </w:r>
      <w:r>
        <w:rPr>
          <w:rFonts w:ascii="Arial" w:cs="Arial" w:eastAsia="Arial" w:hAnsi="Arial"/>
          <w:sz w:val="18"/>
          <w:szCs w:val="18"/>
        </w:rPr>
        <w:t xml:space="preserve">Mensajes del chat: texto traducido, foto, cotización, acuerdo o aviso del sistema.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1416"/>
        <w:gridCol w:w="544"/>
        <w:gridCol w:w="1525"/>
        <w:gridCol w:w="762"/>
        <w:gridCol w:w="1416"/>
        <w:gridCol w:w="1961"/>
        <w:gridCol w:w="2942"/>
        <w:gridCol w:w="1858"/>
      </w:tblGrid>
      <w:tr>
        <w:trPr>
          <w:tblHeader/>
        </w:trP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Restricciones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SERIAL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autoincremental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Índice (conversation_id, id)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Identificador; la app pide mensajes con id &gt; último.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121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conversation_id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conversations.id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Chat al que pertenece.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sender_id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SET NULL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Quién lo envió (NULL = mensaje del sistema).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 | photo | quote | agreement | system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 de mensaje.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text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4000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 original.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Hello, is the lot available?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lang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 | en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Idioma del texto original.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translation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Traducción automática (DeepL → Google → MyMemory).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Hola, ¿el lote está disponible?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translated_to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 | en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Idioma de la traducción.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via_voice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 si se dictó por voz.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photo_id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images.id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SET NULL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Foto (si type = photo).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quote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 hoja Valores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Cotización (si type = quote): precio, sacos, historial y estado.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{"priceLb":5.9,"sacks":20,"status":"open"}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agreement_id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agreements.id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SET NULL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Acuerdo (si type = agreement).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sys_es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 del aviso del sistema en español.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comprador aceptó US$ 5.90/lb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sys_en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 del aviso del sistema en inglés.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buyer accepted US$ 5.90/lb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 de envío.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2026-10-27 19:45:00-05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E342E"/>
          <w:sz w:val="24"/>
          <w:szCs w:val="24"/>
        </w:rPr>
        <w:t xml:space="preserve">2.10 agreements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Módulo: Acuerdos. </w:t>
      </w:r>
      <w:r>
        <w:rPr>
          <w:rFonts w:ascii="Arial" w:cs="Arial" w:eastAsia="Arial" w:hAnsi="Arial"/>
          <w:sz w:val="18"/>
          <w:szCs w:val="18"/>
        </w:rPr>
        <w:t xml:space="preserve">Acuerdos de compra registrados (por cotización o por subasta).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1416"/>
        <w:gridCol w:w="544"/>
        <w:gridCol w:w="1525"/>
        <w:gridCol w:w="762"/>
        <w:gridCol w:w="1416"/>
        <w:gridCol w:w="1961"/>
        <w:gridCol w:w="2942"/>
        <w:gridCol w:w="1858"/>
      </w:tblGrid>
      <w:tr>
        <w:trPr>
          <w:tblHeader/>
        </w:trP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Restricciones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SERIAL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autoincremental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 del acuerdo.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code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Formato CD-AAAA-####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Código visible del acuerdo.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CD-2026-0004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conversation_id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conversations.id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SET NULL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Chat donde se cerró.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farmer_id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 borrado en cascada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Caficultor (vendedor).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buyer_id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 borrado en cascada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Comprador.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lot_id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SET NULL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Lote vendido.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lot_name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Copia del nombre del lote al cerrar (no cambia si editan el lote).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Mandarina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variety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Copia de la variedad.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Pink Bourbon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process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Copia del proceso.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honey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sca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NUMERIC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Copia del puntaje SCA.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price_lb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NUMERIC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Precio acordado en US$/lb.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sacks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Sacos de 70 kg acordados.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incoterm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Condición de entrega.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FOB Buenaventura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confirmado · 2 enviado · 3 entregado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Estado del pedido.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history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'[]'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Arreglo de marcas de tiempo (ms)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 de cada estado: [cotizado, confirmado, enviado, entregado].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[1761600000000,1761603600000]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 de registro.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2026-10-27 20:00:00-05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E342E"/>
          <w:sz w:val="24"/>
          <w:szCs w:val="24"/>
        </w:rPr>
        <w:t xml:space="preserve">2.11 ratings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Módulo: Acuerdos. </w:t>
      </w:r>
      <w:r>
        <w:rPr>
          <w:rFonts w:ascii="Arial" w:cs="Arial" w:eastAsia="Arial" w:hAnsi="Arial"/>
          <w:sz w:val="18"/>
          <w:szCs w:val="18"/>
        </w:rPr>
        <w:t xml:space="preserve">Calificación mutua al terminar un acuerdo (una por persona y acuerdo).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1416"/>
        <w:gridCol w:w="544"/>
        <w:gridCol w:w="1525"/>
        <w:gridCol w:w="762"/>
        <w:gridCol w:w="1416"/>
        <w:gridCol w:w="1961"/>
        <w:gridCol w:w="2942"/>
        <w:gridCol w:w="1858"/>
      </w:tblGrid>
      <w:tr>
        <w:trPr>
          <w:tblHeader/>
        </w:trP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Restricciones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agreement_id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PK, 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agreements.id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Acuerdo calificado.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by_user_id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PK, 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Quién califica.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stars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(stars BETWEEN 1 AND 5)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Estrellas.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tags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TEXT[]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'{}'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quality, communication, packaging, punctual…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Etiquetas elegidas.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{quality,punctual}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comment_es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Comentario en español.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Excelente café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comment_en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Comentario en inglés.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Excellent coffee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2026-11-10 10:00:00-05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E342E"/>
          <w:sz w:val="24"/>
          <w:szCs w:val="24"/>
        </w:rPr>
        <w:t xml:space="preserve">2.12 quality_reports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Módulo: Acuerdos. </w:t>
      </w:r>
      <w:r>
        <w:rPr>
          <w:rFonts w:ascii="Arial" w:cs="Arial" w:eastAsia="Arial" w:hAnsi="Arial"/>
          <w:sz w:val="18"/>
          <w:szCs w:val="18"/>
        </w:rPr>
        <w:t xml:space="preserve">Reporte de calidad que emite el comprador tras la entrega (RF-22).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1416"/>
        <w:gridCol w:w="544"/>
        <w:gridCol w:w="1525"/>
        <w:gridCol w:w="762"/>
        <w:gridCol w:w="1416"/>
        <w:gridCol w:w="1961"/>
        <w:gridCol w:w="2942"/>
        <w:gridCol w:w="1858"/>
      </w:tblGrid>
      <w:tr>
        <w:trPr>
          <w:tblHeader/>
        </w:trP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Restricciones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agreement_id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PK, 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agreements.id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Acuerdo evaluado (uno por acuerdo).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by_user_id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Comprador que lo emite.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sca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NUMERIC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(0–100)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Puntaje SCA medido al recibir.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87.25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moisture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NUMERIC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(0–100)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Humedad en %.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defects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(&gt;= 0)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Defectos encontrados.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matches_sample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¿Coincide con la muestra?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TEXT[]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'{}'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8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Notas de catación encontradas.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{panela}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comment_es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Comentario en español.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Llegó en buen estado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comment_en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Comentario en inglés.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Arrived in good condition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photo_id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images.id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SET NULL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Foto de evidencia.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2026-11-10 09:00:00-05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E342E"/>
          <w:sz w:val="24"/>
          <w:szCs w:val="24"/>
        </w:rPr>
        <w:t xml:space="preserve">2.13 disputes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Módulo: Acuerdos. </w:t>
      </w:r>
      <w:r>
        <w:rPr>
          <w:rFonts w:ascii="Arial" w:cs="Arial" w:eastAsia="Arial" w:hAnsi="Arial"/>
          <w:sz w:val="18"/>
          <w:szCs w:val="18"/>
        </w:rPr>
        <w:t xml:space="preserve">Disputas sobre un acuerdo y su historial (RF-19).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1416"/>
        <w:gridCol w:w="544"/>
        <w:gridCol w:w="1525"/>
        <w:gridCol w:w="762"/>
        <w:gridCol w:w="1416"/>
        <w:gridCol w:w="1961"/>
        <w:gridCol w:w="2942"/>
        <w:gridCol w:w="1858"/>
      </w:tblGrid>
      <w:tr>
        <w:trPr>
          <w:tblHeader/>
        </w:trP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Restricciones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SERIAL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autoincremental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 de la disputa.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agreement_id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agreements.id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 · máx. 1 abierta por acuerdo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Acuerdo en disputa.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opened_by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SET NULL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Quién la abrió (y quien puede resolverla).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reason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quality | quantity | delay | payment | other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Motivo.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payment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'open'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 | resolved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Estado.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events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'[]'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 hoja Valores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Historial: apertura, comentarios y resolución (bilingüe).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[{"kind":"open",…}]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 de apertura.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2026-11-05 10:00:00-05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resolved_at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 de resolución.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E342E"/>
          <w:sz w:val="24"/>
          <w:szCs w:val="24"/>
        </w:rPr>
        <w:t xml:space="preserve">2.14 auctions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Módulo: Subastas. </w:t>
      </w:r>
      <w:r>
        <w:rPr>
          <w:rFonts w:ascii="Arial" w:cs="Arial" w:eastAsia="Arial" w:hAnsi="Arial"/>
          <w:sz w:val="18"/>
          <w:szCs w:val="18"/>
        </w:rPr>
        <w:t xml:space="preserve">Subastas de lotes con precio base y fecha de cierre.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1416"/>
        <w:gridCol w:w="544"/>
        <w:gridCol w:w="1525"/>
        <w:gridCol w:w="762"/>
        <w:gridCol w:w="1416"/>
        <w:gridCol w:w="1961"/>
        <w:gridCol w:w="2942"/>
        <w:gridCol w:w="1858"/>
      </w:tblGrid>
      <w:tr>
        <w:trPr>
          <w:tblHeader/>
        </w:trP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Restricciones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SERIAL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autoincremental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 de la subasta.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lot_id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 · máx. 1 abierta por lote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Lote subastado.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farmer_id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Caficultor que subasta.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base_price_lb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NUMERIC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(&gt; 0) · máx. 100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Precio base en US$/lb.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5.50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min_increment_lb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NUMERIC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0.05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(&gt; 0) · 0,01–5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Cuánto debe superar cada oferta a la anterior.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0.10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sacks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(&gt; 0) · ≤ sacos del lote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Sacos de 70 kg en subasta.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incoterm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'FOB Buenaventura'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Condición de entrega.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FOB Buenaventura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ends_at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h a 30 días; se alarga 2 min si pujan al final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 y hora de cierre.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2026-10-29 20:00:00-05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'open'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 | awarded | cancelled | expired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Estado guardado (la app muestra live/ended según ends_at).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winning_bid_id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bids.id (lógica)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Oferta ganadora.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agreement_id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agreements.id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SET NULL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Acuerdo creado al adjudicar.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ended_notified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Ya se avisó que terminó el tiempo.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Apertura.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2026-10-27 20:00:00-05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closed_at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Cierre definitivo (adjudicada, cancelada o vencida).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E342E"/>
          <w:sz w:val="24"/>
          <w:szCs w:val="24"/>
        </w:rPr>
        <w:t xml:space="preserve">2.15 bids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Módulo: Subastas. </w:t>
      </w:r>
      <w:r>
        <w:rPr>
          <w:rFonts w:ascii="Arial" w:cs="Arial" w:eastAsia="Arial" w:hAnsi="Arial"/>
          <w:sz w:val="18"/>
          <w:szCs w:val="18"/>
        </w:rPr>
        <w:t xml:space="preserve">Ofertas (pujas) de los compradores en una subasta.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1416"/>
        <w:gridCol w:w="544"/>
        <w:gridCol w:w="1525"/>
        <w:gridCol w:w="762"/>
        <w:gridCol w:w="1416"/>
        <w:gridCol w:w="1961"/>
        <w:gridCol w:w="2942"/>
        <w:gridCol w:w="1858"/>
      </w:tblGrid>
      <w:tr>
        <w:trPr>
          <w:tblHeader/>
        </w:trP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Restricciones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SERIAL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autoincremental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 de la oferta.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auction_id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auctions.id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 · índice (auction_id, price_lb DESC)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Subasta.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buyer_id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Comprador que oferta.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price_lb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NUMERIC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(&gt; 0) · ≥ mayor + incremento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Oferta en US$/lb.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'active'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 | won | lost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Resultado de la oferta.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 de la oferta.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2026-10-27 21:00:00-05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E342E"/>
          <w:sz w:val="24"/>
          <w:szCs w:val="24"/>
        </w:rPr>
        <w:t xml:space="preserve">2.16 notifications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Módulo: Notificaciones. </w:t>
      </w:r>
      <w:r>
        <w:rPr>
          <w:rFonts w:ascii="Arial" w:cs="Arial" w:eastAsia="Arial" w:hAnsi="Arial"/>
          <w:sz w:val="18"/>
          <w:szCs w:val="18"/>
        </w:rPr>
        <w:t xml:space="preserve">Avisos de la campanita y del teléfono.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1416"/>
        <w:gridCol w:w="544"/>
        <w:gridCol w:w="1525"/>
        <w:gridCol w:w="762"/>
        <w:gridCol w:w="1416"/>
        <w:gridCol w:w="1961"/>
        <w:gridCol w:w="2942"/>
        <w:gridCol w:w="1858"/>
      </w:tblGrid>
      <w:tr>
        <w:trPr>
          <w:tblHeader/>
        </w:trP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Restricciones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SERIAL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autoincremental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Índice (user_id, id DESC)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Identificador; la app pide las nuevas con id &gt; último.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57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E8F5E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user_id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users.id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DELETE CASCADE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Destinatario.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 hoja Valores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 de aviso.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lot_interest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title_es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Título en español.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👀 Lena está interesado en tu café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body_es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Detalle en español.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Nordlicht · vio tu lote «Mandarina»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title_en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Título en inglés.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👀 Lena is interested in your coffee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body_en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Detalle en inglés.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Nordlicht · viewed your lot “Mandarina”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data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'{}'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lotId, userId, auctionId, conversationId, agreementId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qué pantalla lleva al tocarlo.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{"lotId":3,"userId":15}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read_at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Cuándo se leyó (NULL = sin leer).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2026-10-27 18:00:00-05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E342E"/>
          <w:sz w:val="24"/>
          <w:szCs w:val="24"/>
        </w:rPr>
        <w:t xml:space="preserve">2.17 market_snapshots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Módulo: Mercado. </w:t>
      </w:r>
      <w:r>
        <w:rPr>
          <w:rFonts w:ascii="Arial" w:cs="Arial" w:eastAsia="Arial" w:hAnsi="Arial"/>
          <w:sz w:val="18"/>
          <w:szCs w:val="18"/>
        </w:rPr>
        <w:t xml:space="preserve">Registro diario de precios del café para el histórico.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1416"/>
        <w:gridCol w:w="544"/>
        <w:gridCol w:w="1525"/>
        <w:gridCol w:w="762"/>
        <w:gridCol w:w="1416"/>
        <w:gridCol w:w="1961"/>
        <w:gridCol w:w="2942"/>
        <w:gridCol w:w="1858"/>
      </w:tblGrid>
      <w:tr>
        <w:trPr>
          <w:tblHeader/>
        </w:trP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defecto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Restricciones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FFF3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Uno por día</w:t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 del registro.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2026-10-27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fnc_cop_carga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INTEGER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Precio interno FNC en COP por carga de 125 kg.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2065000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ny_usd_cents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NUMERIC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Bolsa de Nueva York, contrato C, en centavos de US$/lb.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293.75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trm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NUMERIC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TRM oficial (COP por US$).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3147.40</w:t>
            </w:r>
          </w:p>
        </w:tc>
      </w:tr>
      <w:tr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52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now()</w:t>
            </w:r>
          </w:p>
        </w:tc>
        <w:tc>
          <w:tcPr>
            <w:tcW w:type="dxa" w:w="76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942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Última actualización del registro.</w:t>
            </w:r>
          </w:p>
        </w:tc>
        <w:tc>
          <w:tcPr>
            <w:tcW w:type="dxa" w:w="1858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2026-10-27 20:30:00-05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E342E"/>
          <w:sz w:val="28"/>
          <w:szCs w:val="28"/>
        </w:rPr>
        <w:t xml:space="preserve">3. Relaciones entre tablas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4"/>
        <w:gridCol w:w="1805"/>
        <w:gridCol w:w="1203"/>
        <w:gridCol w:w="3610"/>
        <w:gridCol w:w="1444"/>
        <w:gridCol w:w="4214"/>
      </w:tblGrid>
      <w:tr>
        <w:trPr>
          <w:tblHeader/>
        </w:trP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Tabla padre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Tabla hija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Cardinalidad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Llave foránea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 borrar el padre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Significado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farms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0..1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farms.user_id → users.id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Cada caficultor tiene un perfil de finca.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buyers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0..1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buyers.user_id → users.id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Cada comprador tiene un perfil de empresa.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password_resets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0..1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password_resets.user_id → users.id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 código vigente por usuario.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images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users.photo_id → images.id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SET NULL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Foto de perfil.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images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farms / buyers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cover_id → images.id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SET NULL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Portadas.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lots.farmer_id → users.id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 caficultor publica muchos lotes.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lots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lot_views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lot_views.lot_id → lots.id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Vistas de compradores.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lot_views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lot_views.buyer_id → users.id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Lotes que vio un comprador.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conversations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 (×2)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farmer_id / buyer_id → users.id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 chat por pareja caficultor–comprador.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lots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conversations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conversations.lot_id → lots.id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SET NULL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Lote del que se habla.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conversations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messages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messages.conversation_id → conversations.id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Mensajes del chat.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messages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messages.sender_id → users.id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SET NULL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Autor del mensaje.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agreements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messages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messages.agreement_id → agreements.id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SET NULL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Tarjeta del acuerdo en el chat.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conversations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agreements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agreements.conversation_id → conversations.id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SET NULL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Chat donde se cerró.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agreements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 (×2)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farmer_id / buyer_id → users.id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ACTION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Partes del acuerdo (se conservan).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lots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agreements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agreements.lot_id → lots.id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SET NULL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Lote vendido.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agreements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ratings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0..2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ratings.agreement_id → agreements.id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Una calificación por cada parte.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agreements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quality_reports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0..1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quality_reports.agreement_id → agreements.id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 reporte por acuerdo.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agreements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disputes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disputes.agreement_id → agreements.id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una abierta a la vez.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lots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auctions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auctions.lot_id → lots.id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Máx. una subasta abierta por lote.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auctions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auctions.farmer_id → users.id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Subastas del caficultor.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agreements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auctions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0..1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auctions.agreement_id → agreements.id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SET NULL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Acuerdo creado al adjudicar.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auctions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bids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bids.auction_id → auctions.id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Ofertas de la subasta.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bids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bids.buyer_id → users.id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Ofertas del comprador.</w:t>
            </w:r>
          </w:p>
        </w:tc>
      </w:tr>
      <w:tr>
        <w:tc>
          <w:tcPr>
            <w:tcW w:type="dxa" w:w="156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users</w:t>
            </w:r>
          </w:p>
        </w:tc>
        <w:tc>
          <w:tcPr>
            <w:tcW w:type="dxa" w:w="1805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120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: N</w:t>
            </w:r>
          </w:p>
        </w:tc>
        <w:tc>
          <w:tcPr>
            <w:tcW w:type="dxa" w:w="361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notifications.user_id → users.id</w:t>
            </w:r>
          </w:p>
        </w:tc>
        <w:tc>
          <w:tcPr>
            <w:tcW w:type="dxa" w:w="14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CASCADE</w:t>
            </w:r>
          </w:p>
        </w:tc>
        <w:tc>
          <w:tcPr>
            <w:tcW w:type="dxa" w:w="421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Avisos del usuario.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E342E"/>
          <w:sz w:val="28"/>
          <w:szCs w:val="28"/>
        </w:rPr>
        <w:t xml:space="preserve">4. Valores permitidos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3044"/>
        <w:gridCol w:w="7336"/>
      </w:tblGrid>
      <w:tr>
        <w:trPr>
          <w:tblHeader/>
        </w:trP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Significado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users.role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farmer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Caficultor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users.role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buyer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Comprador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users.lang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Español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users.lang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Inglés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lots.process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lavado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Lavado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lots.process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honey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Honey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lots.process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natural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Natural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messages.type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 (con traducción)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messages.type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photo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Foto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messages.type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quote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Cotización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messages.type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agreement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Tarjeta de acuerdo registrado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messages.type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Aviso del sistema (bilingüe)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messages.quote.status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Cotización abierta, espera respuesta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messages.quote.status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Una parte aceptó; falta confirmar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messages.quote.status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agreed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Confirmada: se creó el acuerdo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messages.quote.status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superseded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Reemplazada por otra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agreements.status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Confirmado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agreements.status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Enviado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agreements.status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Entregado (ya se puede calificar)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disputes.reason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quality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Calidad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disputes.reason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quantity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Cantidad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disputes.reason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delay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Retraso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disputes.reason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payment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Pago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disputes.reason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other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Otro motivo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disputes.status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Abierta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disputes.status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resolved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Resuelta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disputes.events[].kind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 | comment | resolve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Apertura, comentario o resolución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auctions.status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Abierta (live si no ha cerrado, ended si ya pasó ends_at)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auctions.status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awarded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Adjudicada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auctions.status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cancelled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Cancelada por el caficultor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auctions.status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expired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Vencida: nadie adjudicó en 7 días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bids.status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Vigente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bids.status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won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Ganadora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bids.status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lost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ganó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lot_interest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 comprador vio tu lote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auction_opened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Abrió una subasta de un lote que viste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bid_new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Nueva oferta en tu subasta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bid_outbid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 superaron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auction_ended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Terminó el tiempo de la subasta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auction_won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Ganaste la subasta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auction_lost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adjudicó a otro comprador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auction_cancelled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Subasta cancelada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auction_expired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Subasta vencida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quote_new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Nueva cotización en el chat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quote_counter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Contraoferta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quote_accepted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Aceptaron tu cotización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agreement_new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Acuerdo registrado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agreement_status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Cambio de estado del pedido</w:t>
            </w:r>
          </w:p>
        </w:tc>
      </w:tr>
      <w:tr>
        <w:tc>
          <w:tcPr>
            <w:tcW w:type="dxa" w:w="346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notifications.type</w:t>
            </w:r>
          </w:p>
        </w:tc>
        <w:tc>
          <w:tcPr>
            <w:tcW w:type="dxa" w:w="304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rating_new</w:t>
            </w:r>
          </w:p>
        </w:tc>
        <w:tc>
          <w:tcPr>
            <w:tcW w:type="dxa" w:w="73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 calificaron</w:t>
            </w:r>
          </w:p>
        </w:tc>
      </w:tr>
    </w:tbl>
    <w:sectPr>
      <w:footerReference w:type="default" r:id="rId6"/>
      <w:pgSz w:w="15840" w:h="12240" w:orient="landscape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D6E63"/>
        <w:sz w:val="16"/>
        <w:szCs w:val="16"/>
      </w:rPr>
      <w:t xml:space="preserve">Diccionario de datos · CaféDirecto · página </w:t>
    </w:r>
    <w:r>
      <w:rPr>
        <w:rFonts w:ascii="Arial" w:cs="Arial" w:eastAsia="Arial" w:hAnsi="Arial"/>
        <w:color w:val="8D6E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4E34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E342E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· CaféDirecto</dc:title>
  <dc:creator>CaféDirecto</dc:creator>
  <cp:lastModifiedBy>Un-named</cp:lastModifiedBy>
  <cp:revision>1</cp:revision>
  <dcterms:created xsi:type="dcterms:W3CDTF">2026-10-28T03:50:19.811Z</dcterms:created>
  <dcterms:modified xsi:type="dcterms:W3CDTF">2026-10-28T03:50:19.812Z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